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033F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1926559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F094A" w14:paraId="29249360" w14:textId="77777777">
        <w:trPr>
          <w:trHeight w:val="300"/>
        </w:trPr>
        <w:tc>
          <w:tcPr>
            <w:tcW w:w="5230" w:type="dxa"/>
            <w:tcBorders>
              <w:top w:val="nil"/>
              <w:left w:val="nil"/>
              <w:bottom w:val="single" w:sz="6" w:space="0" w:color="auto"/>
              <w:right w:val="nil"/>
            </w:tcBorders>
            <w:vAlign w:val="bottom"/>
          </w:tcPr>
          <w:p w14:paraId="6EAE2093" w14:textId="08ADEDEC" w:rsidR="00CF094A" w:rsidRDefault="008670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76569B">
              <w:rPr>
                <w:rFonts w:ascii="Times New Roman CYR" w:hAnsi="Times New Roman CYR" w:cs="Times New Roman CYR"/>
                <w:sz w:val="24"/>
                <w:szCs w:val="24"/>
              </w:rPr>
              <w:t>7</w:t>
            </w:r>
            <w:r>
              <w:rPr>
                <w:rFonts w:ascii="Times New Roman CYR" w:hAnsi="Times New Roman CYR" w:cs="Times New Roman CYR"/>
                <w:sz w:val="24"/>
                <w:szCs w:val="24"/>
              </w:rPr>
              <w:t>.09</w:t>
            </w:r>
            <w:r w:rsidR="007E44C8">
              <w:rPr>
                <w:rFonts w:ascii="Times New Roman CYR" w:hAnsi="Times New Roman CYR" w:cs="Times New Roman CYR"/>
                <w:sz w:val="24"/>
                <w:szCs w:val="24"/>
              </w:rPr>
              <w:t>.2025</w:t>
            </w:r>
          </w:p>
        </w:tc>
      </w:tr>
      <w:tr w:rsidR="00CF094A" w14:paraId="78BDC5F6"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7B3699F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CF094A" w14:paraId="4539ABE4" w14:textId="77777777">
        <w:trPr>
          <w:trHeight w:val="300"/>
        </w:trPr>
        <w:tc>
          <w:tcPr>
            <w:tcW w:w="5230" w:type="dxa"/>
            <w:tcBorders>
              <w:top w:val="nil"/>
              <w:left w:val="nil"/>
              <w:bottom w:val="single" w:sz="6" w:space="0" w:color="auto"/>
              <w:right w:val="nil"/>
            </w:tcBorders>
            <w:vAlign w:val="bottom"/>
          </w:tcPr>
          <w:p w14:paraId="23606CC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CF094A" w14:paraId="76E65979" w14:textId="77777777">
        <w:trPr>
          <w:trHeight w:val="300"/>
        </w:trPr>
        <w:tc>
          <w:tcPr>
            <w:tcW w:w="5230" w:type="dxa"/>
            <w:tcBorders>
              <w:top w:val="nil"/>
              <w:left w:val="nil"/>
              <w:bottom w:val="nil"/>
              <w:right w:val="nil"/>
            </w:tcBorders>
            <w:vAlign w:val="bottom"/>
          </w:tcPr>
          <w:p w14:paraId="50841A0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7E03713D" w14:textId="77777777" w:rsidR="00CF094A" w:rsidRDefault="00CF094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F094A" w14:paraId="0262B3C8" w14:textId="77777777">
        <w:trPr>
          <w:trHeight w:val="300"/>
        </w:trPr>
        <w:tc>
          <w:tcPr>
            <w:tcW w:w="10465" w:type="dxa"/>
            <w:tcBorders>
              <w:top w:val="nil"/>
              <w:left w:val="nil"/>
              <w:bottom w:val="nil"/>
              <w:right w:val="nil"/>
            </w:tcBorders>
            <w:vAlign w:val="bottom"/>
          </w:tcPr>
          <w:p w14:paraId="651C1BC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F97B741"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F094A" w14:paraId="10339537" w14:textId="77777777">
        <w:trPr>
          <w:trHeight w:val="200"/>
        </w:trPr>
        <w:tc>
          <w:tcPr>
            <w:tcW w:w="3415" w:type="dxa"/>
            <w:tcBorders>
              <w:top w:val="nil"/>
              <w:left w:val="nil"/>
              <w:bottom w:val="single" w:sz="6" w:space="0" w:color="auto"/>
              <w:right w:val="nil"/>
            </w:tcBorders>
            <w:vAlign w:val="bottom"/>
          </w:tcPr>
          <w:p w14:paraId="1A5E09E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24AF239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DF3FEB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47F7D2F"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9F251A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Ковтун Людмила Iванiвна</w:t>
            </w:r>
          </w:p>
        </w:tc>
      </w:tr>
      <w:tr w:rsidR="00CF094A" w14:paraId="68EB8DC1" w14:textId="77777777">
        <w:trPr>
          <w:trHeight w:val="200"/>
        </w:trPr>
        <w:tc>
          <w:tcPr>
            <w:tcW w:w="3415" w:type="dxa"/>
            <w:tcBorders>
              <w:top w:val="nil"/>
              <w:left w:val="nil"/>
              <w:bottom w:val="nil"/>
              <w:right w:val="nil"/>
            </w:tcBorders>
          </w:tcPr>
          <w:p w14:paraId="25F02A2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098D3B5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0A29213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6EAFFF5"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606A4BD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2FAA167B" w14:textId="77777777" w:rsidR="00CF094A" w:rsidRDefault="00CF094A">
      <w:pPr>
        <w:widowControl w:val="0"/>
        <w:autoSpaceDE w:val="0"/>
        <w:autoSpaceDN w:val="0"/>
        <w:adjustRightInd w:val="0"/>
        <w:spacing w:after="0" w:line="240" w:lineRule="auto"/>
        <w:rPr>
          <w:rFonts w:ascii="Times New Roman CYR" w:hAnsi="Times New Roman CYR" w:cs="Times New Roman CYR"/>
          <w:sz w:val="20"/>
          <w:szCs w:val="20"/>
        </w:rPr>
      </w:pPr>
    </w:p>
    <w:p w14:paraId="2B2D3FB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01F1C02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"КОМБIНАТ ГРОМАДСЬКОГО  ХАРЧУВАННЯ "НОВИЙ ЧЕРНIГIВ" (03565642)</w:t>
      </w:r>
    </w:p>
    <w:p w14:paraId="3264360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4979C9C5"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603E548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14.08.2025, Затвердити рiчну iнформацiю емiтента за 2023 рiк</w:t>
      </w:r>
    </w:p>
    <w:p w14:paraId="523D56D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63A79B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C5C06A5"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5177C56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F094A" w14:paraId="6D3C3C8F" w14:textId="77777777">
        <w:trPr>
          <w:trHeight w:val="300"/>
        </w:trPr>
        <w:tc>
          <w:tcPr>
            <w:tcW w:w="3415" w:type="dxa"/>
            <w:vMerge w:val="restart"/>
            <w:tcBorders>
              <w:top w:val="nil"/>
              <w:left w:val="nil"/>
              <w:bottom w:val="nil"/>
              <w:right w:val="nil"/>
            </w:tcBorders>
          </w:tcPr>
          <w:p w14:paraId="7ADBE11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05835A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http://novyche.pat.ua</w:t>
            </w:r>
          </w:p>
        </w:tc>
        <w:tc>
          <w:tcPr>
            <w:tcW w:w="1885" w:type="dxa"/>
            <w:tcBorders>
              <w:top w:val="nil"/>
              <w:left w:val="nil"/>
              <w:bottom w:val="single" w:sz="6" w:space="0" w:color="auto"/>
              <w:right w:val="nil"/>
            </w:tcBorders>
            <w:vAlign w:val="bottom"/>
          </w:tcPr>
          <w:p w14:paraId="330F4E51" w14:textId="2A98FFC8" w:rsidR="00CF094A" w:rsidRDefault="008670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76569B">
              <w:rPr>
                <w:rFonts w:ascii="Times New Roman CYR" w:hAnsi="Times New Roman CYR" w:cs="Times New Roman CYR"/>
                <w:sz w:val="24"/>
                <w:szCs w:val="24"/>
              </w:rPr>
              <w:t>7</w:t>
            </w:r>
            <w:r>
              <w:rPr>
                <w:rFonts w:ascii="Times New Roman CYR" w:hAnsi="Times New Roman CYR" w:cs="Times New Roman CYR"/>
                <w:sz w:val="24"/>
                <w:szCs w:val="24"/>
              </w:rPr>
              <w:t>.09</w:t>
            </w:r>
            <w:r w:rsidR="007E44C8">
              <w:rPr>
                <w:rFonts w:ascii="Times New Roman CYR" w:hAnsi="Times New Roman CYR" w:cs="Times New Roman CYR"/>
                <w:sz w:val="24"/>
                <w:szCs w:val="24"/>
              </w:rPr>
              <w:t>.2025</w:t>
            </w:r>
          </w:p>
        </w:tc>
      </w:tr>
      <w:tr w:rsidR="00CF094A" w14:paraId="147C264D" w14:textId="77777777">
        <w:trPr>
          <w:trHeight w:val="300"/>
        </w:trPr>
        <w:tc>
          <w:tcPr>
            <w:tcW w:w="3415" w:type="dxa"/>
            <w:vMerge/>
            <w:tcBorders>
              <w:top w:val="nil"/>
              <w:left w:val="nil"/>
              <w:bottom w:val="nil"/>
              <w:right w:val="nil"/>
            </w:tcBorders>
          </w:tcPr>
          <w:p w14:paraId="3AEC3090" w14:textId="77777777" w:rsidR="00CF094A" w:rsidRDefault="00CF094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20FCC7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0323EE5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79D61A82" w14:textId="77777777" w:rsidR="00CF094A" w:rsidRDefault="00CF094A">
      <w:pPr>
        <w:widowControl w:val="0"/>
        <w:autoSpaceDE w:val="0"/>
        <w:autoSpaceDN w:val="0"/>
        <w:adjustRightInd w:val="0"/>
        <w:spacing w:after="0" w:line="240" w:lineRule="auto"/>
        <w:rPr>
          <w:rFonts w:ascii="Times New Roman CYR" w:hAnsi="Times New Roman CYR" w:cs="Times New Roman CYR"/>
          <w:sz w:val="20"/>
          <w:szCs w:val="20"/>
        </w:rPr>
        <w:sectPr w:rsidR="00CF094A">
          <w:footerReference w:type="default" r:id="rId7"/>
          <w:pgSz w:w="12240" w:h="15840"/>
          <w:pgMar w:top="570" w:right="720" w:bottom="570" w:left="720" w:header="708" w:footer="708" w:gutter="0"/>
          <w:cols w:space="720"/>
          <w:noEndnote/>
        </w:sectPr>
      </w:pPr>
    </w:p>
    <w:p w14:paraId="25C3E97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67E00DA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197801C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BE907C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25DC715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4F5608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2485559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A324CD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66B9AD2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C3509C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19C5429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F980A9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46DB597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803E17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77ECF3F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857EF8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408CA25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E3D12C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8069CC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0B996E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ADFB5A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34879F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5E7B0E2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1DBEFA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5D86881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D1F450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3A6F3C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6E21C6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1B67E3A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B9611E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473AA62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0045C1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24CB95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46FFFA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17B04FF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1F962F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3756979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01567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1E5FD7D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DE7680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118EE57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205783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16E1D77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113788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що працiвники особи акцiями особи у розмiрi понад 0,1% не володiють</w:t>
      </w:r>
    </w:p>
    <w:p w14:paraId="130472E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CB9761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61F5211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40307B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34B85D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35B6AB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518E85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796E60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303041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75BFC72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9473DB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1D1771B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7726A5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6B65BAC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8BA7EB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659B1A7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A5298E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DC18C3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52C3AA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CD3B08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027EEE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705E9A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8E20A5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02B4189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220BA1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 через те, що загальнi збори в звiтному перiодi не скликалися i не проводилися</w:t>
      </w:r>
    </w:p>
    <w:p w14:paraId="4C8FDEA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65D4C1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043BDFC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804803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2FB80DF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2FD390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0781185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E8F527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5B5B740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E7FE1E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6B092F5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A69AB5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w:t>
      </w:r>
      <w:r>
        <w:rPr>
          <w:rFonts w:ascii="Times New Roman CYR" w:hAnsi="Times New Roman CYR" w:cs="Times New Roman CYR"/>
          <w:sz w:val="24"/>
          <w:szCs w:val="24"/>
        </w:rPr>
        <w:lastRenderedPageBreak/>
        <w:t>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22E006B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76F9FD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60529A8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BFFB83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7C4BCBA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2D0E18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22687DF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DB52DA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4AA402C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10B7A3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05C555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143B24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4D1AC09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65BE3B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5E3C6C9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F1E35F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55093A8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E16C87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B15A0B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7C3C01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2BACCE8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F7BF64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71A39E1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CF5B1B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w:t>
      </w:r>
      <w:r>
        <w:rPr>
          <w:rFonts w:ascii="Times New Roman CYR" w:hAnsi="Times New Roman CYR" w:cs="Times New Roman CYR"/>
          <w:sz w:val="24"/>
          <w:szCs w:val="24"/>
        </w:rPr>
        <w:lastRenderedPageBreak/>
        <w:t xml:space="preserve">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68AF00E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CC2BF2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762C83E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4CD000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6785B3C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F4EA07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566F313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2C04DC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267548C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C75C09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4C69C6C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FBB86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23DE27C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CA8C76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11F6602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3D4B38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01F834B0"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A09F3F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5AE1352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CC0212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41C3EFA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4CD3BB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207802B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70C10C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w:t>
      </w:r>
      <w:r>
        <w:rPr>
          <w:rFonts w:ascii="Times New Roman CYR" w:hAnsi="Times New Roman CYR" w:cs="Times New Roman CYR"/>
          <w:sz w:val="24"/>
          <w:szCs w:val="24"/>
        </w:rPr>
        <w:lastRenderedPageBreak/>
        <w:t xml:space="preserve">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64EC58E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A1BF2C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7D3EB4F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9B0F8F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454BED2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CD6C23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25E4D2C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67600B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08074F9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B843FA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3B8A923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E17B8F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7F20DBE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AA077B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691DA92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1F033A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66FAAE1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9F57E1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19F270F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4E3F02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37809B6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BD7723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7345D570"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91A16A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58E322E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CBE36B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48467CB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32BA86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4CE8B0D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5D5FDA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4D6FE02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7F8249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65A1AE6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296832951"/>
        <w:docPartObj>
          <w:docPartGallery w:val="Table of Contents"/>
          <w:docPartUnique/>
        </w:docPartObj>
      </w:sdtPr>
      <w:sdtEndPr>
        <w:rPr>
          <w:b/>
          <w:bCs/>
        </w:rPr>
      </w:sdtEndPr>
      <w:sdtContent>
        <w:p w14:paraId="06AD23BA" w14:textId="77777777" w:rsidR="000E1FCB" w:rsidRDefault="000E1FCB">
          <w:pPr>
            <w:pStyle w:val="a7"/>
          </w:pPr>
          <w:r>
            <w:t>Зміст до річного звіту</w:t>
          </w:r>
        </w:p>
        <w:p w14:paraId="3B405CC7" w14:textId="77777777" w:rsidR="00D11B4D" w:rsidRDefault="000E1FCB">
          <w:pPr>
            <w:pStyle w:val="11"/>
            <w:tabs>
              <w:tab w:val="right" w:leader="dot" w:pos="10790"/>
            </w:tabs>
            <w:rPr>
              <w:noProof/>
            </w:rPr>
          </w:pPr>
          <w:r>
            <w:fldChar w:fldCharType="begin"/>
          </w:r>
          <w:r>
            <w:instrText xml:space="preserve"> TOC \o "1-3" \h \z \u </w:instrText>
          </w:r>
          <w:r>
            <w:fldChar w:fldCharType="separate"/>
          </w:r>
          <w:hyperlink w:anchor="_Toc207316327" w:history="1">
            <w:r w:rsidR="00D11B4D" w:rsidRPr="00F8056A">
              <w:rPr>
                <w:rStyle w:val="a8"/>
                <w:noProof/>
              </w:rPr>
              <w:t>I. Загальна інформація</w:t>
            </w:r>
            <w:r w:rsidR="00D11B4D">
              <w:rPr>
                <w:noProof/>
                <w:webHidden/>
              </w:rPr>
              <w:tab/>
            </w:r>
            <w:r w:rsidR="00D11B4D">
              <w:rPr>
                <w:noProof/>
                <w:webHidden/>
              </w:rPr>
              <w:fldChar w:fldCharType="begin"/>
            </w:r>
            <w:r w:rsidR="00D11B4D">
              <w:rPr>
                <w:noProof/>
                <w:webHidden/>
              </w:rPr>
              <w:instrText xml:space="preserve"> PAGEREF _Toc207316327 \h </w:instrText>
            </w:r>
            <w:r w:rsidR="00D11B4D">
              <w:rPr>
                <w:noProof/>
                <w:webHidden/>
              </w:rPr>
            </w:r>
            <w:r w:rsidR="00D11B4D">
              <w:rPr>
                <w:noProof/>
                <w:webHidden/>
              </w:rPr>
              <w:fldChar w:fldCharType="separate"/>
            </w:r>
            <w:r w:rsidR="00D11B4D">
              <w:rPr>
                <w:noProof/>
                <w:webHidden/>
              </w:rPr>
              <w:t>9</w:t>
            </w:r>
            <w:r w:rsidR="00D11B4D">
              <w:rPr>
                <w:noProof/>
                <w:webHidden/>
              </w:rPr>
              <w:fldChar w:fldCharType="end"/>
            </w:r>
          </w:hyperlink>
        </w:p>
        <w:p w14:paraId="2F341FB3" w14:textId="77777777" w:rsidR="00D11B4D" w:rsidRDefault="00000000">
          <w:pPr>
            <w:pStyle w:val="11"/>
            <w:tabs>
              <w:tab w:val="right" w:leader="dot" w:pos="10790"/>
            </w:tabs>
            <w:rPr>
              <w:noProof/>
            </w:rPr>
          </w:pPr>
          <w:hyperlink w:anchor="_Toc207316328" w:history="1">
            <w:r w:rsidR="00D11B4D" w:rsidRPr="00F8056A">
              <w:rPr>
                <w:rStyle w:val="a8"/>
                <w:i/>
                <w:iCs/>
                <w:noProof/>
              </w:rPr>
              <w:t>1. Ідентифікаційні дані та загальна інформація</w:t>
            </w:r>
            <w:r w:rsidR="00D11B4D">
              <w:rPr>
                <w:noProof/>
                <w:webHidden/>
              </w:rPr>
              <w:tab/>
            </w:r>
            <w:r w:rsidR="00D11B4D">
              <w:rPr>
                <w:noProof/>
                <w:webHidden/>
              </w:rPr>
              <w:fldChar w:fldCharType="begin"/>
            </w:r>
            <w:r w:rsidR="00D11B4D">
              <w:rPr>
                <w:noProof/>
                <w:webHidden/>
              </w:rPr>
              <w:instrText xml:space="preserve"> PAGEREF _Toc207316328 \h </w:instrText>
            </w:r>
            <w:r w:rsidR="00D11B4D">
              <w:rPr>
                <w:noProof/>
                <w:webHidden/>
              </w:rPr>
            </w:r>
            <w:r w:rsidR="00D11B4D">
              <w:rPr>
                <w:noProof/>
                <w:webHidden/>
              </w:rPr>
              <w:fldChar w:fldCharType="separate"/>
            </w:r>
            <w:r w:rsidR="00D11B4D">
              <w:rPr>
                <w:noProof/>
                <w:webHidden/>
              </w:rPr>
              <w:t>9</w:t>
            </w:r>
            <w:r w:rsidR="00D11B4D">
              <w:rPr>
                <w:noProof/>
                <w:webHidden/>
              </w:rPr>
              <w:fldChar w:fldCharType="end"/>
            </w:r>
          </w:hyperlink>
        </w:p>
        <w:p w14:paraId="7DB0F4F5" w14:textId="77777777" w:rsidR="00D11B4D" w:rsidRDefault="00000000">
          <w:pPr>
            <w:pStyle w:val="11"/>
            <w:tabs>
              <w:tab w:val="right" w:leader="dot" w:pos="10790"/>
            </w:tabs>
            <w:rPr>
              <w:noProof/>
            </w:rPr>
          </w:pPr>
          <w:hyperlink w:anchor="_Toc207316329" w:history="1">
            <w:r w:rsidR="00D11B4D" w:rsidRPr="00F8056A">
              <w:rPr>
                <w:rStyle w:val="a8"/>
                <w:noProof/>
              </w:rPr>
              <w:t>2. Органи управління та посадові особи. Організаційна структура</w:t>
            </w:r>
            <w:r w:rsidR="00D11B4D">
              <w:rPr>
                <w:noProof/>
                <w:webHidden/>
              </w:rPr>
              <w:tab/>
            </w:r>
            <w:r w:rsidR="00D11B4D">
              <w:rPr>
                <w:noProof/>
                <w:webHidden/>
              </w:rPr>
              <w:fldChar w:fldCharType="begin"/>
            </w:r>
            <w:r w:rsidR="00D11B4D">
              <w:rPr>
                <w:noProof/>
                <w:webHidden/>
              </w:rPr>
              <w:instrText xml:space="preserve"> PAGEREF _Toc207316329 \h </w:instrText>
            </w:r>
            <w:r w:rsidR="00D11B4D">
              <w:rPr>
                <w:noProof/>
                <w:webHidden/>
              </w:rPr>
            </w:r>
            <w:r w:rsidR="00D11B4D">
              <w:rPr>
                <w:noProof/>
                <w:webHidden/>
              </w:rPr>
              <w:fldChar w:fldCharType="separate"/>
            </w:r>
            <w:r w:rsidR="00D11B4D">
              <w:rPr>
                <w:noProof/>
                <w:webHidden/>
              </w:rPr>
              <w:t>10</w:t>
            </w:r>
            <w:r w:rsidR="00D11B4D">
              <w:rPr>
                <w:noProof/>
                <w:webHidden/>
              </w:rPr>
              <w:fldChar w:fldCharType="end"/>
            </w:r>
          </w:hyperlink>
        </w:p>
        <w:p w14:paraId="08B26088" w14:textId="77777777" w:rsidR="00D11B4D" w:rsidRDefault="00000000">
          <w:pPr>
            <w:pStyle w:val="11"/>
            <w:tabs>
              <w:tab w:val="right" w:leader="dot" w:pos="10790"/>
            </w:tabs>
            <w:rPr>
              <w:noProof/>
            </w:rPr>
          </w:pPr>
          <w:hyperlink w:anchor="_Toc207316330" w:history="1">
            <w:r w:rsidR="00D11B4D" w:rsidRPr="00F8056A">
              <w:rPr>
                <w:rStyle w:val="a8"/>
                <w:noProof/>
              </w:rPr>
              <w:t>3. Структура власності</w:t>
            </w:r>
            <w:r w:rsidR="00D11B4D">
              <w:rPr>
                <w:noProof/>
                <w:webHidden/>
              </w:rPr>
              <w:tab/>
            </w:r>
            <w:r w:rsidR="00D11B4D">
              <w:rPr>
                <w:noProof/>
                <w:webHidden/>
              </w:rPr>
              <w:fldChar w:fldCharType="begin"/>
            </w:r>
            <w:r w:rsidR="00D11B4D">
              <w:rPr>
                <w:noProof/>
                <w:webHidden/>
              </w:rPr>
              <w:instrText xml:space="preserve"> PAGEREF _Toc207316330 \h </w:instrText>
            </w:r>
            <w:r w:rsidR="00D11B4D">
              <w:rPr>
                <w:noProof/>
                <w:webHidden/>
              </w:rPr>
            </w:r>
            <w:r w:rsidR="00D11B4D">
              <w:rPr>
                <w:noProof/>
                <w:webHidden/>
              </w:rPr>
              <w:fldChar w:fldCharType="separate"/>
            </w:r>
            <w:r w:rsidR="00D11B4D">
              <w:rPr>
                <w:noProof/>
                <w:webHidden/>
              </w:rPr>
              <w:t>13</w:t>
            </w:r>
            <w:r w:rsidR="00D11B4D">
              <w:rPr>
                <w:noProof/>
                <w:webHidden/>
              </w:rPr>
              <w:fldChar w:fldCharType="end"/>
            </w:r>
          </w:hyperlink>
        </w:p>
        <w:p w14:paraId="3E2DE8E5" w14:textId="77777777" w:rsidR="00D11B4D" w:rsidRDefault="00000000">
          <w:pPr>
            <w:pStyle w:val="11"/>
            <w:tabs>
              <w:tab w:val="right" w:leader="dot" w:pos="10790"/>
            </w:tabs>
            <w:rPr>
              <w:noProof/>
            </w:rPr>
          </w:pPr>
          <w:hyperlink w:anchor="_Toc207316331" w:history="1">
            <w:r w:rsidR="00D11B4D" w:rsidRPr="00F8056A">
              <w:rPr>
                <w:rStyle w:val="a8"/>
                <w:noProof/>
              </w:rPr>
              <w:t>4. Опис господарської та фінансової діяльності</w:t>
            </w:r>
            <w:r w:rsidR="00D11B4D">
              <w:rPr>
                <w:noProof/>
                <w:webHidden/>
              </w:rPr>
              <w:tab/>
            </w:r>
            <w:r w:rsidR="00D11B4D">
              <w:rPr>
                <w:noProof/>
                <w:webHidden/>
              </w:rPr>
              <w:fldChar w:fldCharType="begin"/>
            </w:r>
            <w:r w:rsidR="00D11B4D">
              <w:rPr>
                <w:noProof/>
                <w:webHidden/>
              </w:rPr>
              <w:instrText xml:space="preserve"> PAGEREF _Toc207316331 \h </w:instrText>
            </w:r>
            <w:r w:rsidR="00D11B4D">
              <w:rPr>
                <w:noProof/>
                <w:webHidden/>
              </w:rPr>
            </w:r>
            <w:r w:rsidR="00D11B4D">
              <w:rPr>
                <w:noProof/>
                <w:webHidden/>
              </w:rPr>
              <w:fldChar w:fldCharType="separate"/>
            </w:r>
            <w:r w:rsidR="00D11B4D">
              <w:rPr>
                <w:noProof/>
                <w:webHidden/>
              </w:rPr>
              <w:t>13</w:t>
            </w:r>
            <w:r w:rsidR="00D11B4D">
              <w:rPr>
                <w:noProof/>
                <w:webHidden/>
              </w:rPr>
              <w:fldChar w:fldCharType="end"/>
            </w:r>
          </w:hyperlink>
        </w:p>
        <w:p w14:paraId="024C6878" w14:textId="77777777" w:rsidR="00D11B4D" w:rsidRDefault="00000000">
          <w:pPr>
            <w:pStyle w:val="11"/>
            <w:tabs>
              <w:tab w:val="right" w:leader="dot" w:pos="10790"/>
            </w:tabs>
            <w:rPr>
              <w:noProof/>
            </w:rPr>
          </w:pPr>
          <w:hyperlink w:anchor="_Toc207316332" w:history="1">
            <w:r w:rsidR="00D11B4D" w:rsidRPr="00F8056A">
              <w:rPr>
                <w:rStyle w:val="a8"/>
                <w:noProof/>
              </w:rPr>
              <w:t>II. Інформація щодо капіталу та цінних паперів</w:t>
            </w:r>
            <w:r w:rsidR="00D11B4D">
              <w:rPr>
                <w:noProof/>
                <w:webHidden/>
              </w:rPr>
              <w:tab/>
            </w:r>
            <w:r w:rsidR="00D11B4D">
              <w:rPr>
                <w:noProof/>
                <w:webHidden/>
              </w:rPr>
              <w:fldChar w:fldCharType="begin"/>
            </w:r>
            <w:r w:rsidR="00D11B4D">
              <w:rPr>
                <w:noProof/>
                <w:webHidden/>
              </w:rPr>
              <w:instrText xml:space="preserve"> PAGEREF _Toc207316332 \h </w:instrText>
            </w:r>
            <w:r w:rsidR="00D11B4D">
              <w:rPr>
                <w:noProof/>
                <w:webHidden/>
              </w:rPr>
            </w:r>
            <w:r w:rsidR="00D11B4D">
              <w:rPr>
                <w:noProof/>
                <w:webHidden/>
              </w:rPr>
              <w:fldChar w:fldCharType="separate"/>
            </w:r>
            <w:r w:rsidR="00D11B4D">
              <w:rPr>
                <w:noProof/>
                <w:webHidden/>
              </w:rPr>
              <w:t>24</w:t>
            </w:r>
            <w:r w:rsidR="00D11B4D">
              <w:rPr>
                <w:noProof/>
                <w:webHidden/>
              </w:rPr>
              <w:fldChar w:fldCharType="end"/>
            </w:r>
          </w:hyperlink>
        </w:p>
        <w:p w14:paraId="48507DD0" w14:textId="77777777" w:rsidR="00D11B4D" w:rsidRDefault="00000000">
          <w:pPr>
            <w:pStyle w:val="11"/>
            <w:tabs>
              <w:tab w:val="right" w:leader="dot" w:pos="10790"/>
            </w:tabs>
            <w:rPr>
              <w:noProof/>
            </w:rPr>
          </w:pPr>
          <w:hyperlink w:anchor="_Toc207316333" w:history="1">
            <w:r w:rsidR="00D11B4D" w:rsidRPr="00F8056A">
              <w:rPr>
                <w:rStyle w:val="a8"/>
                <w:i/>
                <w:iCs/>
                <w:noProof/>
              </w:rPr>
              <w:t>1. Структура капіталу</w:t>
            </w:r>
            <w:r w:rsidR="00D11B4D">
              <w:rPr>
                <w:noProof/>
                <w:webHidden/>
              </w:rPr>
              <w:tab/>
            </w:r>
            <w:r w:rsidR="00D11B4D">
              <w:rPr>
                <w:noProof/>
                <w:webHidden/>
              </w:rPr>
              <w:fldChar w:fldCharType="begin"/>
            </w:r>
            <w:r w:rsidR="00D11B4D">
              <w:rPr>
                <w:noProof/>
                <w:webHidden/>
              </w:rPr>
              <w:instrText xml:space="preserve"> PAGEREF _Toc207316333 \h </w:instrText>
            </w:r>
            <w:r w:rsidR="00D11B4D">
              <w:rPr>
                <w:noProof/>
                <w:webHidden/>
              </w:rPr>
            </w:r>
            <w:r w:rsidR="00D11B4D">
              <w:rPr>
                <w:noProof/>
                <w:webHidden/>
              </w:rPr>
              <w:fldChar w:fldCharType="separate"/>
            </w:r>
            <w:r w:rsidR="00D11B4D">
              <w:rPr>
                <w:noProof/>
                <w:webHidden/>
              </w:rPr>
              <w:t>24</w:t>
            </w:r>
            <w:r w:rsidR="00D11B4D">
              <w:rPr>
                <w:noProof/>
                <w:webHidden/>
              </w:rPr>
              <w:fldChar w:fldCharType="end"/>
            </w:r>
          </w:hyperlink>
        </w:p>
        <w:p w14:paraId="52F77393" w14:textId="77777777" w:rsidR="00D11B4D" w:rsidRDefault="00000000">
          <w:pPr>
            <w:pStyle w:val="11"/>
            <w:tabs>
              <w:tab w:val="right" w:leader="dot" w:pos="10790"/>
            </w:tabs>
            <w:rPr>
              <w:noProof/>
            </w:rPr>
          </w:pPr>
          <w:hyperlink w:anchor="_Toc207316334" w:history="1">
            <w:r w:rsidR="00D11B4D" w:rsidRPr="00F8056A">
              <w:rPr>
                <w:rStyle w:val="a8"/>
                <w:noProof/>
              </w:rPr>
              <w:t>2. Зміна прав на акції</w:t>
            </w:r>
            <w:r w:rsidR="00D11B4D">
              <w:rPr>
                <w:noProof/>
                <w:webHidden/>
              </w:rPr>
              <w:tab/>
            </w:r>
            <w:r w:rsidR="00D11B4D">
              <w:rPr>
                <w:noProof/>
                <w:webHidden/>
              </w:rPr>
              <w:fldChar w:fldCharType="begin"/>
            </w:r>
            <w:r w:rsidR="00D11B4D">
              <w:rPr>
                <w:noProof/>
                <w:webHidden/>
              </w:rPr>
              <w:instrText xml:space="preserve"> PAGEREF _Toc207316334 \h </w:instrText>
            </w:r>
            <w:r w:rsidR="00D11B4D">
              <w:rPr>
                <w:noProof/>
                <w:webHidden/>
              </w:rPr>
            </w:r>
            <w:r w:rsidR="00D11B4D">
              <w:rPr>
                <w:noProof/>
                <w:webHidden/>
              </w:rPr>
              <w:fldChar w:fldCharType="separate"/>
            </w:r>
            <w:r w:rsidR="00D11B4D">
              <w:rPr>
                <w:noProof/>
                <w:webHidden/>
              </w:rPr>
              <w:t>25</w:t>
            </w:r>
            <w:r w:rsidR="00D11B4D">
              <w:rPr>
                <w:noProof/>
                <w:webHidden/>
              </w:rPr>
              <w:fldChar w:fldCharType="end"/>
            </w:r>
          </w:hyperlink>
        </w:p>
        <w:p w14:paraId="7A19A52B" w14:textId="77777777" w:rsidR="00D11B4D" w:rsidRDefault="00000000">
          <w:pPr>
            <w:pStyle w:val="11"/>
            <w:tabs>
              <w:tab w:val="right" w:leader="dot" w:pos="10790"/>
            </w:tabs>
            <w:rPr>
              <w:noProof/>
            </w:rPr>
          </w:pPr>
          <w:hyperlink w:anchor="_Toc207316335" w:history="1">
            <w:r w:rsidR="00D11B4D" w:rsidRPr="00F8056A">
              <w:rPr>
                <w:rStyle w:val="a8"/>
                <w:noProof/>
              </w:rPr>
              <w:t>3. Цінні папери</w:t>
            </w:r>
            <w:r w:rsidR="00D11B4D">
              <w:rPr>
                <w:noProof/>
                <w:webHidden/>
              </w:rPr>
              <w:tab/>
            </w:r>
            <w:r w:rsidR="00D11B4D">
              <w:rPr>
                <w:noProof/>
                <w:webHidden/>
              </w:rPr>
              <w:fldChar w:fldCharType="begin"/>
            </w:r>
            <w:r w:rsidR="00D11B4D">
              <w:rPr>
                <w:noProof/>
                <w:webHidden/>
              </w:rPr>
              <w:instrText xml:space="preserve"> PAGEREF _Toc207316335 \h </w:instrText>
            </w:r>
            <w:r w:rsidR="00D11B4D">
              <w:rPr>
                <w:noProof/>
                <w:webHidden/>
              </w:rPr>
            </w:r>
            <w:r w:rsidR="00D11B4D">
              <w:rPr>
                <w:noProof/>
                <w:webHidden/>
              </w:rPr>
              <w:fldChar w:fldCharType="separate"/>
            </w:r>
            <w:r w:rsidR="00D11B4D">
              <w:rPr>
                <w:noProof/>
                <w:webHidden/>
              </w:rPr>
              <w:t>26</w:t>
            </w:r>
            <w:r w:rsidR="00D11B4D">
              <w:rPr>
                <w:noProof/>
                <w:webHidden/>
              </w:rPr>
              <w:fldChar w:fldCharType="end"/>
            </w:r>
          </w:hyperlink>
        </w:p>
        <w:p w14:paraId="44E2497F" w14:textId="77777777" w:rsidR="00D11B4D" w:rsidRDefault="00000000">
          <w:pPr>
            <w:pStyle w:val="11"/>
            <w:tabs>
              <w:tab w:val="right" w:leader="dot" w:pos="10790"/>
            </w:tabs>
            <w:rPr>
              <w:noProof/>
            </w:rPr>
          </w:pPr>
          <w:hyperlink w:anchor="_Toc207316336" w:history="1">
            <w:r w:rsidR="00D11B4D" w:rsidRPr="00F8056A">
              <w:rPr>
                <w:rStyle w:val="a8"/>
                <w:noProof/>
              </w:rPr>
              <w:t>III. Фінансова інформація</w:t>
            </w:r>
            <w:r w:rsidR="00D11B4D">
              <w:rPr>
                <w:noProof/>
                <w:webHidden/>
              </w:rPr>
              <w:tab/>
            </w:r>
            <w:r w:rsidR="00D11B4D">
              <w:rPr>
                <w:noProof/>
                <w:webHidden/>
              </w:rPr>
              <w:fldChar w:fldCharType="begin"/>
            </w:r>
            <w:r w:rsidR="00D11B4D">
              <w:rPr>
                <w:noProof/>
                <w:webHidden/>
              </w:rPr>
              <w:instrText xml:space="preserve"> PAGEREF _Toc207316336 \h </w:instrText>
            </w:r>
            <w:r w:rsidR="00D11B4D">
              <w:rPr>
                <w:noProof/>
                <w:webHidden/>
              </w:rPr>
            </w:r>
            <w:r w:rsidR="00D11B4D">
              <w:rPr>
                <w:noProof/>
                <w:webHidden/>
              </w:rPr>
              <w:fldChar w:fldCharType="separate"/>
            </w:r>
            <w:r w:rsidR="00D11B4D">
              <w:rPr>
                <w:noProof/>
                <w:webHidden/>
              </w:rPr>
              <w:t>27</w:t>
            </w:r>
            <w:r w:rsidR="00D11B4D">
              <w:rPr>
                <w:noProof/>
                <w:webHidden/>
              </w:rPr>
              <w:fldChar w:fldCharType="end"/>
            </w:r>
          </w:hyperlink>
        </w:p>
        <w:p w14:paraId="382A761D" w14:textId="77777777" w:rsidR="00D11B4D" w:rsidRDefault="00000000">
          <w:pPr>
            <w:pStyle w:val="11"/>
            <w:tabs>
              <w:tab w:val="right" w:leader="dot" w:pos="10790"/>
            </w:tabs>
            <w:rPr>
              <w:noProof/>
            </w:rPr>
          </w:pPr>
          <w:hyperlink w:anchor="_Toc207316337" w:history="1">
            <w:r w:rsidR="00D11B4D" w:rsidRPr="00F8056A">
              <w:rPr>
                <w:rStyle w:val="a8"/>
                <w:i/>
                <w:iCs/>
                <w:noProof/>
              </w:rPr>
              <w:t>1. Інформація про розмір доходу за видами діяльності особи</w:t>
            </w:r>
            <w:r w:rsidR="00D11B4D">
              <w:rPr>
                <w:noProof/>
                <w:webHidden/>
              </w:rPr>
              <w:tab/>
            </w:r>
            <w:r w:rsidR="00D11B4D">
              <w:rPr>
                <w:noProof/>
                <w:webHidden/>
              </w:rPr>
              <w:fldChar w:fldCharType="begin"/>
            </w:r>
            <w:r w:rsidR="00D11B4D">
              <w:rPr>
                <w:noProof/>
                <w:webHidden/>
              </w:rPr>
              <w:instrText xml:space="preserve"> PAGEREF _Toc207316337 \h </w:instrText>
            </w:r>
            <w:r w:rsidR="00D11B4D">
              <w:rPr>
                <w:noProof/>
                <w:webHidden/>
              </w:rPr>
            </w:r>
            <w:r w:rsidR="00D11B4D">
              <w:rPr>
                <w:noProof/>
                <w:webHidden/>
              </w:rPr>
              <w:fldChar w:fldCharType="separate"/>
            </w:r>
            <w:r w:rsidR="00D11B4D">
              <w:rPr>
                <w:noProof/>
                <w:webHidden/>
              </w:rPr>
              <w:t>27</w:t>
            </w:r>
            <w:r w:rsidR="00D11B4D">
              <w:rPr>
                <w:noProof/>
                <w:webHidden/>
              </w:rPr>
              <w:fldChar w:fldCharType="end"/>
            </w:r>
          </w:hyperlink>
        </w:p>
        <w:p w14:paraId="5001FC5E" w14:textId="77777777" w:rsidR="00D11B4D" w:rsidRDefault="00000000">
          <w:pPr>
            <w:pStyle w:val="11"/>
            <w:tabs>
              <w:tab w:val="right" w:leader="dot" w:pos="10790"/>
            </w:tabs>
            <w:rPr>
              <w:noProof/>
            </w:rPr>
          </w:pPr>
          <w:hyperlink w:anchor="_Toc207316338" w:history="1">
            <w:r w:rsidR="00D11B4D" w:rsidRPr="00F8056A">
              <w:rPr>
                <w:rStyle w:val="a8"/>
                <w:noProof/>
              </w:rPr>
              <w:t>4. Твердження щодо річної інформації</w:t>
            </w:r>
            <w:r w:rsidR="00D11B4D">
              <w:rPr>
                <w:noProof/>
                <w:webHidden/>
              </w:rPr>
              <w:tab/>
            </w:r>
            <w:r w:rsidR="00D11B4D">
              <w:rPr>
                <w:noProof/>
                <w:webHidden/>
              </w:rPr>
              <w:fldChar w:fldCharType="begin"/>
            </w:r>
            <w:r w:rsidR="00D11B4D">
              <w:rPr>
                <w:noProof/>
                <w:webHidden/>
              </w:rPr>
              <w:instrText xml:space="preserve"> PAGEREF _Toc207316338 \h </w:instrText>
            </w:r>
            <w:r w:rsidR="00D11B4D">
              <w:rPr>
                <w:noProof/>
                <w:webHidden/>
              </w:rPr>
            </w:r>
            <w:r w:rsidR="00D11B4D">
              <w:rPr>
                <w:noProof/>
                <w:webHidden/>
              </w:rPr>
              <w:fldChar w:fldCharType="separate"/>
            </w:r>
            <w:r w:rsidR="00D11B4D">
              <w:rPr>
                <w:noProof/>
                <w:webHidden/>
              </w:rPr>
              <w:t>27</w:t>
            </w:r>
            <w:r w:rsidR="00D11B4D">
              <w:rPr>
                <w:noProof/>
                <w:webHidden/>
              </w:rPr>
              <w:fldChar w:fldCharType="end"/>
            </w:r>
          </w:hyperlink>
        </w:p>
        <w:p w14:paraId="773B8713" w14:textId="77777777" w:rsidR="00D11B4D" w:rsidRDefault="00000000">
          <w:pPr>
            <w:pStyle w:val="11"/>
            <w:tabs>
              <w:tab w:val="right" w:leader="dot" w:pos="10790"/>
            </w:tabs>
            <w:rPr>
              <w:noProof/>
            </w:rPr>
          </w:pPr>
          <w:hyperlink w:anchor="_Toc207316339" w:history="1">
            <w:r w:rsidR="00D11B4D" w:rsidRPr="00F8056A">
              <w:rPr>
                <w:rStyle w:val="a8"/>
                <w:noProof/>
              </w:rPr>
              <w:t>IV. Нефінансова інформація</w:t>
            </w:r>
            <w:r w:rsidR="00D11B4D">
              <w:rPr>
                <w:noProof/>
                <w:webHidden/>
              </w:rPr>
              <w:tab/>
            </w:r>
            <w:r w:rsidR="00D11B4D">
              <w:rPr>
                <w:noProof/>
                <w:webHidden/>
              </w:rPr>
              <w:fldChar w:fldCharType="begin"/>
            </w:r>
            <w:r w:rsidR="00D11B4D">
              <w:rPr>
                <w:noProof/>
                <w:webHidden/>
              </w:rPr>
              <w:instrText xml:space="preserve"> PAGEREF _Toc207316339 \h </w:instrText>
            </w:r>
            <w:r w:rsidR="00D11B4D">
              <w:rPr>
                <w:noProof/>
                <w:webHidden/>
              </w:rPr>
            </w:r>
            <w:r w:rsidR="00D11B4D">
              <w:rPr>
                <w:noProof/>
                <w:webHidden/>
              </w:rPr>
              <w:fldChar w:fldCharType="separate"/>
            </w:r>
            <w:r w:rsidR="00D11B4D">
              <w:rPr>
                <w:noProof/>
                <w:webHidden/>
              </w:rPr>
              <w:t>27</w:t>
            </w:r>
            <w:r w:rsidR="00D11B4D">
              <w:rPr>
                <w:noProof/>
                <w:webHidden/>
              </w:rPr>
              <w:fldChar w:fldCharType="end"/>
            </w:r>
          </w:hyperlink>
        </w:p>
        <w:p w14:paraId="41B9D771" w14:textId="77777777" w:rsidR="00D11B4D" w:rsidRDefault="00000000">
          <w:pPr>
            <w:pStyle w:val="11"/>
            <w:tabs>
              <w:tab w:val="right" w:leader="dot" w:pos="10790"/>
            </w:tabs>
            <w:rPr>
              <w:noProof/>
            </w:rPr>
          </w:pPr>
          <w:hyperlink w:anchor="_Toc207316340" w:history="1">
            <w:r w:rsidR="00D11B4D" w:rsidRPr="00F8056A">
              <w:rPr>
                <w:rStyle w:val="a8"/>
                <w:noProof/>
              </w:rPr>
              <w:t>1. Звіт керівництва (звіт про управління)</w:t>
            </w:r>
            <w:r w:rsidR="00D11B4D">
              <w:rPr>
                <w:noProof/>
                <w:webHidden/>
              </w:rPr>
              <w:tab/>
            </w:r>
            <w:r w:rsidR="00D11B4D">
              <w:rPr>
                <w:noProof/>
                <w:webHidden/>
              </w:rPr>
              <w:fldChar w:fldCharType="begin"/>
            </w:r>
            <w:r w:rsidR="00D11B4D">
              <w:rPr>
                <w:noProof/>
                <w:webHidden/>
              </w:rPr>
              <w:instrText xml:space="preserve"> PAGEREF _Toc207316340 \h </w:instrText>
            </w:r>
            <w:r w:rsidR="00D11B4D">
              <w:rPr>
                <w:noProof/>
                <w:webHidden/>
              </w:rPr>
            </w:r>
            <w:r w:rsidR="00D11B4D">
              <w:rPr>
                <w:noProof/>
                <w:webHidden/>
              </w:rPr>
              <w:fldChar w:fldCharType="separate"/>
            </w:r>
            <w:r w:rsidR="00D11B4D">
              <w:rPr>
                <w:noProof/>
                <w:webHidden/>
              </w:rPr>
              <w:t>27</w:t>
            </w:r>
            <w:r w:rsidR="00D11B4D">
              <w:rPr>
                <w:noProof/>
                <w:webHidden/>
              </w:rPr>
              <w:fldChar w:fldCharType="end"/>
            </w:r>
          </w:hyperlink>
        </w:p>
        <w:p w14:paraId="118AE77D" w14:textId="77777777" w:rsidR="00D11B4D" w:rsidRDefault="00000000">
          <w:pPr>
            <w:pStyle w:val="11"/>
            <w:tabs>
              <w:tab w:val="right" w:leader="dot" w:pos="10790"/>
            </w:tabs>
            <w:rPr>
              <w:noProof/>
            </w:rPr>
          </w:pPr>
          <w:hyperlink w:anchor="_Toc207316341" w:history="1">
            <w:r w:rsidR="00D11B4D" w:rsidRPr="00F8056A">
              <w:rPr>
                <w:rStyle w:val="a8"/>
                <w:noProof/>
              </w:rPr>
              <w:t>1) звіт про корпоративне управління</w:t>
            </w:r>
            <w:r w:rsidR="00D11B4D">
              <w:rPr>
                <w:noProof/>
                <w:webHidden/>
              </w:rPr>
              <w:tab/>
            </w:r>
            <w:r w:rsidR="00D11B4D">
              <w:rPr>
                <w:noProof/>
                <w:webHidden/>
              </w:rPr>
              <w:fldChar w:fldCharType="begin"/>
            </w:r>
            <w:r w:rsidR="00D11B4D">
              <w:rPr>
                <w:noProof/>
                <w:webHidden/>
              </w:rPr>
              <w:instrText xml:space="preserve"> PAGEREF _Toc207316341 \h </w:instrText>
            </w:r>
            <w:r w:rsidR="00D11B4D">
              <w:rPr>
                <w:noProof/>
                <w:webHidden/>
              </w:rPr>
            </w:r>
            <w:r w:rsidR="00D11B4D">
              <w:rPr>
                <w:noProof/>
                <w:webHidden/>
              </w:rPr>
              <w:fldChar w:fldCharType="separate"/>
            </w:r>
            <w:r w:rsidR="00D11B4D">
              <w:rPr>
                <w:noProof/>
                <w:webHidden/>
              </w:rPr>
              <w:t>30</w:t>
            </w:r>
            <w:r w:rsidR="00D11B4D">
              <w:rPr>
                <w:noProof/>
                <w:webHidden/>
              </w:rPr>
              <w:fldChar w:fldCharType="end"/>
            </w:r>
          </w:hyperlink>
        </w:p>
        <w:p w14:paraId="18DF6D4C" w14:textId="77777777" w:rsidR="00D11B4D" w:rsidRDefault="00000000">
          <w:pPr>
            <w:pStyle w:val="11"/>
            <w:tabs>
              <w:tab w:val="right" w:leader="dot" w:pos="10790"/>
            </w:tabs>
            <w:rPr>
              <w:noProof/>
            </w:rPr>
          </w:pPr>
          <w:hyperlink w:anchor="_Toc207316342" w:history="1">
            <w:r w:rsidR="00D11B4D" w:rsidRPr="00F8056A">
              <w:rPr>
                <w:rStyle w:val="a8"/>
                <w:noProof/>
              </w:rPr>
              <w:t>VI. Список посилань на регульовану інформацію, яка була розкрита протягом звітного року</w:t>
            </w:r>
            <w:r w:rsidR="00D11B4D">
              <w:rPr>
                <w:noProof/>
                <w:webHidden/>
              </w:rPr>
              <w:tab/>
            </w:r>
            <w:r w:rsidR="00D11B4D">
              <w:rPr>
                <w:noProof/>
                <w:webHidden/>
              </w:rPr>
              <w:fldChar w:fldCharType="begin"/>
            </w:r>
            <w:r w:rsidR="00D11B4D">
              <w:rPr>
                <w:noProof/>
                <w:webHidden/>
              </w:rPr>
              <w:instrText xml:space="preserve"> PAGEREF _Toc207316342 \h </w:instrText>
            </w:r>
            <w:r w:rsidR="00D11B4D">
              <w:rPr>
                <w:noProof/>
                <w:webHidden/>
              </w:rPr>
            </w:r>
            <w:r w:rsidR="00D11B4D">
              <w:rPr>
                <w:noProof/>
                <w:webHidden/>
              </w:rPr>
              <w:fldChar w:fldCharType="separate"/>
            </w:r>
            <w:r w:rsidR="00D11B4D">
              <w:rPr>
                <w:noProof/>
                <w:webHidden/>
              </w:rPr>
              <w:t>50</w:t>
            </w:r>
            <w:r w:rsidR="00D11B4D">
              <w:rPr>
                <w:noProof/>
                <w:webHidden/>
              </w:rPr>
              <w:fldChar w:fldCharType="end"/>
            </w:r>
          </w:hyperlink>
        </w:p>
        <w:p w14:paraId="4E70A9A4" w14:textId="77777777" w:rsidR="00D11B4D" w:rsidRDefault="00000000">
          <w:pPr>
            <w:pStyle w:val="11"/>
            <w:tabs>
              <w:tab w:val="right" w:leader="dot" w:pos="10790"/>
            </w:tabs>
            <w:rPr>
              <w:noProof/>
            </w:rPr>
          </w:pPr>
          <w:hyperlink w:anchor="_Toc207316343" w:history="1">
            <w:r w:rsidR="00D11B4D" w:rsidRPr="00F8056A">
              <w:rPr>
                <w:rStyle w:val="a8"/>
                <w:noProof/>
              </w:rPr>
              <w:t>Фінансова звітність малого підприємництва</w:t>
            </w:r>
            <w:r w:rsidR="00D11B4D">
              <w:rPr>
                <w:noProof/>
                <w:webHidden/>
              </w:rPr>
              <w:tab/>
            </w:r>
            <w:r w:rsidR="00D11B4D">
              <w:rPr>
                <w:noProof/>
                <w:webHidden/>
              </w:rPr>
              <w:fldChar w:fldCharType="begin"/>
            </w:r>
            <w:r w:rsidR="00D11B4D">
              <w:rPr>
                <w:noProof/>
                <w:webHidden/>
              </w:rPr>
              <w:instrText xml:space="preserve"> PAGEREF _Toc207316343 \h </w:instrText>
            </w:r>
            <w:r w:rsidR="00D11B4D">
              <w:rPr>
                <w:noProof/>
                <w:webHidden/>
              </w:rPr>
            </w:r>
            <w:r w:rsidR="00D11B4D">
              <w:rPr>
                <w:noProof/>
                <w:webHidden/>
              </w:rPr>
              <w:fldChar w:fldCharType="separate"/>
            </w:r>
            <w:r w:rsidR="00D11B4D">
              <w:rPr>
                <w:noProof/>
                <w:webHidden/>
              </w:rPr>
              <w:t>52</w:t>
            </w:r>
            <w:r w:rsidR="00D11B4D">
              <w:rPr>
                <w:noProof/>
                <w:webHidden/>
              </w:rPr>
              <w:fldChar w:fldCharType="end"/>
            </w:r>
          </w:hyperlink>
        </w:p>
        <w:p w14:paraId="5328D8C9" w14:textId="77777777" w:rsidR="000E1FCB" w:rsidRDefault="000E1FCB">
          <w:r>
            <w:rPr>
              <w:b/>
              <w:bCs/>
            </w:rPr>
            <w:fldChar w:fldCharType="end"/>
          </w:r>
        </w:p>
      </w:sdtContent>
    </w:sdt>
    <w:p w14:paraId="6111798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670EA9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4E490EC"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2F98A77F"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sectPr w:rsidR="00CF094A">
          <w:pgSz w:w="12240" w:h="15840"/>
          <w:pgMar w:top="570" w:right="720" w:bottom="570" w:left="720" w:header="708" w:footer="708" w:gutter="0"/>
          <w:cols w:space="720"/>
          <w:noEndnote/>
        </w:sectPr>
      </w:pPr>
    </w:p>
    <w:p w14:paraId="0E5E6CFC" w14:textId="77777777" w:rsidR="00CF094A" w:rsidRDefault="007E44C8" w:rsidP="000E1FCB">
      <w:pPr>
        <w:pStyle w:val="1"/>
      </w:pPr>
      <w:bookmarkStart w:id="0" w:name="_Toc207316327"/>
      <w:r>
        <w:lastRenderedPageBreak/>
        <w:t>I. Загальна інформація</w:t>
      </w:r>
      <w:bookmarkEnd w:id="0"/>
    </w:p>
    <w:p w14:paraId="5787BBB7" w14:textId="77777777" w:rsidR="00CF094A" w:rsidRDefault="007E44C8" w:rsidP="000E1FCB">
      <w:pPr>
        <w:pStyle w:val="1"/>
      </w:pPr>
      <w:bookmarkStart w:id="1" w:name="_Toc207316328"/>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F094A" w14:paraId="23C67767" w14:textId="77777777">
        <w:trPr>
          <w:trHeight w:val="300"/>
        </w:trPr>
        <w:tc>
          <w:tcPr>
            <w:tcW w:w="500" w:type="dxa"/>
            <w:tcBorders>
              <w:top w:val="single" w:sz="6" w:space="0" w:color="auto"/>
              <w:bottom w:val="single" w:sz="6" w:space="0" w:color="auto"/>
              <w:right w:val="single" w:sz="6" w:space="0" w:color="auto"/>
            </w:tcBorders>
            <w:vAlign w:val="center"/>
          </w:tcPr>
          <w:p w14:paraId="0D392FD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5ED85E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6436C23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"КОМБIНАТ ГРОМАДСЬКОГО  ХАРЧУВАННЯ "НОВИЙ ЧЕРНIГIВ"</w:t>
            </w:r>
          </w:p>
        </w:tc>
      </w:tr>
      <w:tr w:rsidR="00CF094A" w14:paraId="7A9D8BBE" w14:textId="77777777">
        <w:trPr>
          <w:trHeight w:val="300"/>
        </w:trPr>
        <w:tc>
          <w:tcPr>
            <w:tcW w:w="500" w:type="dxa"/>
            <w:tcBorders>
              <w:top w:val="single" w:sz="6" w:space="0" w:color="auto"/>
              <w:bottom w:val="single" w:sz="6" w:space="0" w:color="auto"/>
              <w:right w:val="single" w:sz="6" w:space="0" w:color="auto"/>
            </w:tcBorders>
            <w:vAlign w:val="center"/>
          </w:tcPr>
          <w:p w14:paraId="0FDF6AB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090D75C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46B11F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"КГХ "НОВИЙ ЧЕРНIГIВ"</w:t>
            </w:r>
          </w:p>
        </w:tc>
      </w:tr>
      <w:tr w:rsidR="00CF094A" w14:paraId="34C1E1F9" w14:textId="77777777">
        <w:trPr>
          <w:trHeight w:val="300"/>
        </w:trPr>
        <w:tc>
          <w:tcPr>
            <w:tcW w:w="500" w:type="dxa"/>
            <w:tcBorders>
              <w:top w:val="single" w:sz="6" w:space="0" w:color="auto"/>
              <w:bottom w:val="single" w:sz="6" w:space="0" w:color="auto"/>
              <w:right w:val="single" w:sz="6" w:space="0" w:color="auto"/>
            </w:tcBorders>
            <w:vAlign w:val="center"/>
          </w:tcPr>
          <w:p w14:paraId="0906F5C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6B0EBF2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FC85DC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03565642</w:t>
            </w:r>
          </w:p>
        </w:tc>
      </w:tr>
      <w:tr w:rsidR="00CF094A" w14:paraId="7B8254BF" w14:textId="77777777">
        <w:trPr>
          <w:trHeight w:val="300"/>
        </w:trPr>
        <w:tc>
          <w:tcPr>
            <w:tcW w:w="500" w:type="dxa"/>
            <w:tcBorders>
              <w:top w:val="single" w:sz="6" w:space="0" w:color="auto"/>
              <w:bottom w:val="single" w:sz="6" w:space="0" w:color="auto"/>
              <w:right w:val="single" w:sz="6" w:space="0" w:color="auto"/>
            </w:tcBorders>
            <w:vAlign w:val="center"/>
          </w:tcPr>
          <w:p w14:paraId="0D06E90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5D263D4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1F0AC70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25.12.1997</w:t>
            </w:r>
          </w:p>
        </w:tc>
      </w:tr>
      <w:tr w:rsidR="00CF094A" w14:paraId="79D6F7A7" w14:textId="77777777">
        <w:trPr>
          <w:trHeight w:val="300"/>
        </w:trPr>
        <w:tc>
          <w:tcPr>
            <w:tcW w:w="500" w:type="dxa"/>
            <w:tcBorders>
              <w:top w:val="single" w:sz="6" w:space="0" w:color="auto"/>
              <w:bottom w:val="single" w:sz="6" w:space="0" w:color="auto"/>
              <w:right w:val="single" w:sz="6" w:space="0" w:color="auto"/>
            </w:tcBorders>
            <w:vAlign w:val="center"/>
          </w:tcPr>
          <w:p w14:paraId="51FA11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0173E95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56CC61F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14005, Україна, Чернігівська обл., мiсто Чернiгiв, вулиця П'ятницька, буд.50</w:t>
            </w:r>
          </w:p>
        </w:tc>
      </w:tr>
      <w:tr w:rsidR="00CF094A" w14:paraId="45FC0CDB" w14:textId="77777777">
        <w:trPr>
          <w:trHeight w:val="300"/>
        </w:trPr>
        <w:tc>
          <w:tcPr>
            <w:tcW w:w="500" w:type="dxa"/>
            <w:tcBorders>
              <w:top w:val="single" w:sz="6" w:space="0" w:color="auto"/>
              <w:bottom w:val="single" w:sz="6" w:space="0" w:color="auto"/>
              <w:right w:val="single" w:sz="6" w:space="0" w:color="auto"/>
            </w:tcBorders>
            <w:vAlign w:val="center"/>
          </w:tcPr>
          <w:p w14:paraId="46E7AC7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40CF3EB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69A6FB1A"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r w:rsidR="00CF094A" w14:paraId="7A74364D" w14:textId="77777777">
        <w:trPr>
          <w:trHeight w:val="300"/>
        </w:trPr>
        <w:tc>
          <w:tcPr>
            <w:tcW w:w="500" w:type="dxa"/>
            <w:tcBorders>
              <w:top w:val="single" w:sz="6" w:space="0" w:color="auto"/>
              <w:bottom w:val="single" w:sz="6" w:space="0" w:color="auto"/>
              <w:right w:val="single" w:sz="6" w:space="0" w:color="auto"/>
            </w:tcBorders>
            <w:vAlign w:val="center"/>
          </w:tcPr>
          <w:p w14:paraId="7186036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D3E4C9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1A0CBDD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75DB55B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CF094A" w14:paraId="2D5200C8" w14:textId="77777777">
        <w:trPr>
          <w:trHeight w:val="300"/>
        </w:trPr>
        <w:tc>
          <w:tcPr>
            <w:tcW w:w="500" w:type="dxa"/>
            <w:tcBorders>
              <w:top w:val="single" w:sz="6" w:space="0" w:color="auto"/>
              <w:bottom w:val="single" w:sz="6" w:space="0" w:color="auto"/>
              <w:right w:val="single" w:sz="6" w:space="0" w:color="auto"/>
            </w:tcBorders>
            <w:vAlign w:val="center"/>
          </w:tcPr>
          <w:p w14:paraId="57542CA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342905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3BA8028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3775628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CF094A" w14:paraId="66D4E119" w14:textId="77777777">
        <w:trPr>
          <w:trHeight w:val="300"/>
        </w:trPr>
        <w:tc>
          <w:tcPr>
            <w:tcW w:w="500" w:type="dxa"/>
            <w:tcBorders>
              <w:top w:val="single" w:sz="6" w:space="0" w:color="auto"/>
              <w:bottom w:val="single" w:sz="6" w:space="0" w:color="auto"/>
              <w:right w:val="single" w:sz="6" w:space="0" w:color="auto"/>
            </w:tcBorders>
            <w:vAlign w:val="center"/>
          </w:tcPr>
          <w:p w14:paraId="3DF4B86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7053D0D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5A7EA3A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758899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AA35CD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582D8F0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CF094A" w14:paraId="6F86DCB6" w14:textId="77777777">
        <w:trPr>
          <w:trHeight w:val="300"/>
        </w:trPr>
        <w:tc>
          <w:tcPr>
            <w:tcW w:w="500" w:type="dxa"/>
            <w:tcBorders>
              <w:top w:val="single" w:sz="6" w:space="0" w:color="auto"/>
              <w:bottom w:val="single" w:sz="6" w:space="0" w:color="auto"/>
              <w:right w:val="single" w:sz="6" w:space="0" w:color="auto"/>
            </w:tcBorders>
            <w:vAlign w:val="center"/>
          </w:tcPr>
          <w:p w14:paraId="0FCC68F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FE32F8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39A44F6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arendanov@ukr.net</w:t>
            </w:r>
          </w:p>
        </w:tc>
      </w:tr>
      <w:tr w:rsidR="00CF094A" w14:paraId="5E0B0A1F" w14:textId="77777777">
        <w:trPr>
          <w:trHeight w:val="300"/>
        </w:trPr>
        <w:tc>
          <w:tcPr>
            <w:tcW w:w="500" w:type="dxa"/>
            <w:tcBorders>
              <w:top w:val="single" w:sz="6" w:space="0" w:color="auto"/>
              <w:bottom w:val="single" w:sz="6" w:space="0" w:color="auto"/>
              <w:right w:val="single" w:sz="6" w:space="0" w:color="auto"/>
            </w:tcBorders>
            <w:vAlign w:val="center"/>
          </w:tcPr>
          <w:p w14:paraId="23CE181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347F32C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0ECCB36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https://novyche.pat.ua/</w:t>
            </w:r>
          </w:p>
        </w:tc>
      </w:tr>
      <w:tr w:rsidR="00CF094A" w14:paraId="1207F134" w14:textId="77777777">
        <w:trPr>
          <w:trHeight w:val="300"/>
        </w:trPr>
        <w:tc>
          <w:tcPr>
            <w:tcW w:w="500" w:type="dxa"/>
            <w:tcBorders>
              <w:top w:val="single" w:sz="6" w:space="0" w:color="auto"/>
              <w:bottom w:val="single" w:sz="6" w:space="0" w:color="auto"/>
              <w:right w:val="single" w:sz="6" w:space="0" w:color="auto"/>
            </w:tcBorders>
            <w:vAlign w:val="center"/>
          </w:tcPr>
          <w:p w14:paraId="68903E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0C2210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327A1F1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66-18-76</w:t>
            </w:r>
          </w:p>
        </w:tc>
      </w:tr>
      <w:tr w:rsidR="00CF094A" w14:paraId="2A6D423A" w14:textId="77777777">
        <w:trPr>
          <w:trHeight w:val="300"/>
        </w:trPr>
        <w:tc>
          <w:tcPr>
            <w:tcW w:w="500" w:type="dxa"/>
            <w:tcBorders>
              <w:top w:val="single" w:sz="6" w:space="0" w:color="auto"/>
              <w:bottom w:val="single" w:sz="6" w:space="0" w:color="auto"/>
              <w:right w:val="single" w:sz="6" w:space="0" w:color="auto"/>
            </w:tcBorders>
            <w:vAlign w:val="center"/>
          </w:tcPr>
          <w:p w14:paraId="55BD252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54482A4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6F8A5F0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4353670</w:t>
            </w:r>
          </w:p>
        </w:tc>
      </w:tr>
      <w:tr w:rsidR="00CF094A" w14:paraId="600BC3C8" w14:textId="77777777">
        <w:trPr>
          <w:trHeight w:val="300"/>
        </w:trPr>
        <w:tc>
          <w:tcPr>
            <w:tcW w:w="500" w:type="dxa"/>
            <w:tcBorders>
              <w:top w:val="single" w:sz="6" w:space="0" w:color="auto"/>
              <w:bottom w:val="single" w:sz="6" w:space="0" w:color="auto"/>
              <w:right w:val="single" w:sz="6" w:space="0" w:color="auto"/>
            </w:tcBorders>
            <w:vAlign w:val="center"/>
          </w:tcPr>
          <w:p w14:paraId="3C92701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8E2944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075EEF3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F094A" w14:paraId="4B7332F9" w14:textId="77777777">
        <w:trPr>
          <w:trHeight w:val="300"/>
        </w:trPr>
        <w:tc>
          <w:tcPr>
            <w:tcW w:w="500" w:type="dxa"/>
            <w:tcBorders>
              <w:top w:val="single" w:sz="6" w:space="0" w:color="auto"/>
              <w:bottom w:val="single" w:sz="6" w:space="0" w:color="auto"/>
              <w:right w:val="single" w:sz="6" w:space="0" w:color="auto"/>
            </w:tcBorders>
            <w:vAlign w:val="center"/>
          </w:tcPr>
          <w:p w14:paraId="3E62AF5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6AED74B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32A3A81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F094A" w14:paraId="663DCD31" w14:textId="77777777">
        <w:trPr>
          <w:trHeight w:val="300"/>
        </w:trPr>
        <w:tc>
          <w:tcPr>
            <w:tcW w:w="500" w:type="dxa"/>
            <w:tcBorders>
              <w:top w:val="single" w:sz="6" w:space="0" w:color="auto"/>
              <w:bottom w:val="single" w:sz="6" w:space="0" w:color="auto"/>
              <w:right w:val="single" w:sz="6" w:space="0" w:color="auto"/>
            </w:tcBorders>
            <w:vAlign w:val="center"/>
          </w:tcPr>
          <w:p w14:paraId="1D77470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3ECF02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3C6A1E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CF094A" w14:paraId="03E9DC20" w14:textId="77777777">
        <w:trPr>
          <w:trHeight w:val="300"/>
        </w:trPr>
        <w:tc>
          <w:tcPr>
            <w:tcW w:w="500" w:type="dxa"/>
            <w:tcBorders>
              <w:top w:val="single" w:sz="6" w:space="0" w:color="auto"/>
              <w:bottom w:val="single" w:sz="6" w:space="0" w:color="auto"/>
              <w:right w:val="single" w:sz="6" w:space="0" w:color="auto"/>
            </w:tcBorders>
            <w:vAlign w:val="center"/>
          </w:tcPr>
          <w:p w14:paraId="6BF5CC6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4FB08CE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31B286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234,2</w:t>
            </w:r>
          </w:p>
        </w:tc>
      </w:tr>
      <w:tr w:rsidR="00CF094A" w14:paraId="0DB8EE17" w14:textId="77777777">
        <w:trPr>
          <w:trHeight w:val="300"/>
        </w:trPr>
        <w:tc>
          <w:tcPr>
            <w:tcW w:w="500" w:type="dxa"/>
            <w:tcBorders>
              <w:top w:val="single" w:sz="6" w:space="0" w:color="auto"/>
              <w:bottom w:val="single" w:sz="6" w:space="0" w:color="auto"/>
              <w:right w:val="single" w:sz="6" w:space="0" w:color="auto"/>
            </w:tcBorders>
            <w:vAlign w:val="center"/>
          </w:tcPr>
          <w:p w14:paraId="3DAE6FE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68078DD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04D94F4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14:paraId="1FC3B01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77.33 - Надання в оренду офiсних машин i устаткування, у тому числi комп'ютерiв</w:t>
            </w:r>
          </w:p>
          <w:p w14:paraId="31470C8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77.39 - Надання в оренду iнших машин, устаткування та </w:t>
            </w:r>
            <w:r>
              <w:rPr>
                <w:rFonts w:ascii="Times New Roman CYR" w:hAnsi="Times New Roman CYR" w:cs="Times New Roman CYR"/>
                <w:sz w:val="24"/>
                <w:szCs w:val="24"/>
              </w:rPr>
              <w:lastRenderedPageBreak/>
              <w:t>товарiв, н.в.i.у</w:t>
            </w:r>
          </w:p>
        </w:tc>
      </w:tr>
      <w:tr w:rsidR="00CF094A" w14:paraId="0069F06B" w14:textId="77777777">
        <w:trPr>
          <w:trHeight w:val="300"/>
        </w:trPr>
        <w:tc>
          <w:tcPr>
            <w:tcW w:w="500" w:type="dxa"/>
            <w:tcBorders>
              <w:top w:val="single" w:sz="6" w:space="0" w:color="auto"/>
              <w:bottom w:val="single" w:sz="6" w:space="0" w:color="auto"/>
              <w:right w:val="single" w:sz="6" w:space="0" w:color="auto"/>
            </w:tcBorders>
            <w:vAlign w:val="center"/>
          </w:tcPr>
          <w:p w14:paraId="0A92A7A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3737379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5C5D82D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0A712EC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331D26E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7B38E873"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513A6AB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F094A" w14:paraId="4094AF32" w14:textId="77777777">
        <w:trPr>
          <w:trHeight w:val="300"/>
        </w:trPr>
        <w:tc>
          <w:tcPr>
            <w:tcW w:w="500" w:type="dxa"/>
            <w:tcBorders>
              <w:top w:val="single" w:sz="6" w:space="0" w:color="auto"/>
              <w:bottom w:val="single" w:sz="6" w:space="0" w:color="auto"/>
              <w:right w:val="single" w:sz="6" w:space="0" w:color="auto"/>
            </w:tcBorders>
            <w:vAlign w:val="center"/>
          </w:tcPr>
          <w:p w14:paraId="491D5FD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6F1FDF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CA8BE2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"УКРСИББАНК"</w:t>
            </w:r>
          </w:p>
        </w:tc>
      </w:tr>
      <w:tr w:rsidR="00CF094A" w14:paraId="63EDBCA6" w14:textId="77777777">
        <w:trPr>
          <w:trHeight w:val="300"/>
        </w:trPr>
        <w:tc>
          <w:tcPr>
            <w:tcW w:w="500" w:type="dxa"/>
            <w:tcBorders>
              <w:top w:val="single" w:sz="6" w:space="0" w:color="auto"/>
              <w:bottom w:val="single" w:sz="6" w:space="0" w:color="auto"/>
              <w:right w:val="single" w:sz="6" w:space="0" w:color="auto"/>
            </w:tcBorders>
            <w:vAlign w:val="center"/>
          </w:tcPr>
          <w:p w14:paraId="2311EBC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18E15B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2E4F09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09807750</w:t>
            </w:r>
          </w:p>
        </w:tc>
      </w:tr>
      <w:tr w:rsidR="00CF094A" w14:paraId="52A673BE" w14:textId="77777777">
        <w:trPr>
          <w:trHeight w:val="300"/>
        </w:trPr>
        <w:tc>
          <w:tcPr>
            <w:tcW w:w="500" w:type="dxa"/>
            <w:tcBorders>
              <w:top w:val="single" w:sz="6" w:space="0" w:color="auto"/>
              <w:bottom w:val="single" w:sz="6" w:space="0" w:color="auto"/>
              <w:right w:val="single" w:sz="6" w:space="0" w:color="auto"/>
            </w:tcBorders>
            <w:vAlign w:val="center"/>
          </w:tcPr>
          <w:p w14:paraId="326B06AB"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EEBAA3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1ED962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UA423510050000026008147463200</w:t>
            </w:r>
          </w:p>
        </w:tc>
      </w:tr>
      <w:tr w:rsidR="00CF094A" w14:paraId="108AD3E8" w14:textId="77777777">
        <w:trPr>
          <w:trHeight w:val="300"/>
        </w:trPr>
        <w:tc>
          <w:tcPr>
            <w:tcW w:w="500" w:type="dxa"/>
            <w:tcBorders>
              <w:top w:val="single" w:sz="6" w:space="0" w:color="auto"/>
              <w:bottom w:val="single" w:sz="6" w:space="0" w:color="auto"/>
              <w:right w:val="single" w:sz="6" w:space="0" w:color="auto"/>
            </w:tcBorders>
            <w:vAlign w:val="center"/>
          </w:tcPr>
          <w:p w14:paraId="56B3197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FE5A59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80EF2F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CF094A" w14:paraId="17CE1EEC" w14:textId="77777777">
        <w:trPr>
          <w:trHeight w:val="300"/>
        </w:trPr>
        <w:tc>
          <w:tcPr>
            <w:tcW w:w="500" w:type="dxa"/>
            <w:tcBorders>
              <w:top w:val="single" w:sz="6" w:space="0" w:color="auto"/>
              <w:bottom w:val="single" w:sz="6" w:space="0" w:color="auto"/>
              <w:right w:val="single" w:sz="6" w:space="0" w:color="auto"/>
            </w:tcBorders>
            <w:vAlign w:val="center"/>
          </w:tcPr>
          <w:p w14:paraId="38F0224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F5FE41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CBD5E0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CF094A" w14:paraId="5A0150B4" w14:textId="77777777">
        <w:trPr>
          <w:trHeight w:val="300"/>
        </w:trPr>
        <w:tc>
          <w:tcPr>
            <w:tcW w:w="500" w:type="dxa"/>
            <w:tcBorders>
              <w:top w:val="single" w:sz="6" w:space="0" w:color="auto"/>
              <w:bottom w:val="single" w:sz="6" w:space="0" w:color="auto"/>
              <w:right w:val="single" w:sz="6" w:space="0" w:color="auto"/>
            </w:tcBorders>
            <w:vAlign w:val="center"/>
          </w:tcPr>
          <w:p w14:paraId="5985036C"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EE12F3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FDCF07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CF094A" w14:paraId="496F493F" w14:textId="77777777">
        <w:trPr>
          <w:trHeight w:val="300"/>
        </w:trPr>
        <w:tc>
          <w:tcPr>
            <w:tcW w:w="500" w:type="dxa"/>
            <w:tcBorders>
              <w:top w:val="single" w:sz="6" w:space="0" w:color="auto"/>
              <w:bottom w:val="single" w:sz="6" w:space="0" w:color="auto"/>
              <w:right w:val="single" w:sz="6" w:space="0" w:color="auto"/>
            </w:tcBorders>
            <w:vAlign w:val="center"/>
          </w:tcPr>
          <w:p w14:paraId="7F81FD0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8D3F39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635CFB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UA473052990000026009046302487</w:t>
            </w:r>
          </w:p>
        </w:tc>
      </w:tr>
      <w:tr w:rsidR="00CF094A" w14:paraId="6313E99B" w14:textId="77777777">
        <w:trPr>
          <w:trHeight w:val="300"/>
        </w:trPr>
        <w:tc>
          <w:tcPr>
            <w:tcW w:w="500" w:type="dxa"/>
            <w:tcBorders>
              <w:top w:val="single" w:sz="6" w:space="0" w:color="auto"/>
              <w:bottom w:val="single" w:sz="6" w:space="0" w:color="auto"/>
              <w:right w:val="single" w:sz="6" w:space="0" w:color="auto"/>
            </w:tcBorders>
            <w:vAlign w:val="center"/>
          </w:tcPr>
          <w:p w14:paraId="4D59C995"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8972ED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AED0CE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0DF5BF4C"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27B86DE0" w14:textId="77777777" w:rsidR="00CF094A" w:rsidRDefault="007E44C8" w:rsidP="000E1FCB">
      <w:pPr>
        <w:pStyle w:val="1"/>
      </w:pPr>
      <w:bookmarkStart w:id="2" w:name="_Toc207316329"/>
      <w:r>
        <w:t>2. Органи управління та посадові особи. Організаційна структура</w:t>
      </w:r>
      <w:bookmarkEnd w:id="2"/>
    </w:p>
    <w:p w14:paraId="695BE4BE"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CF094A" w14:paraId="07407B4C" w14:textId="77777777">
        <w:trPr>
          <w:trHeight w:val="200"/>
        </w:trPr>
        <w:tc>
          <w:tcPr>
            <w:tcW w:w="550" w:type="dxa"/>
            <w:tcBorders>
              <w:top w:val="single" w:sz="6" w:space="0" w:color="auto"/>
              <w:bottom w:val="single" w:sz="6" w:space="0" w:color="auto"/>
              <w:right w:val="single" w:sz="6" w:space="0" w:color="auto"/>
            </w:tcBorders>
            <w:vAlign w:val="center"/>
          </w:tcPr>
          <w:p w14:paraId="056339F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4AB3BCF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C65B38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4A489A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CF094A" w14:paraId="353176CC" w14:textId="77777777">
        <w:trPr>
          <w:trHeight w:val="200"/>
        </w:trPr>
        <w:tc>
          <w:tcPr>
            <w:tcW w:w="550" w:type="dxa"/>
            <w:tcBorders>
              <w:top w:val="single" w:sz="6" w:space="0" w:color="auto"/>
              <w:bottom w:val="single" w:sz="6" w:space="0" w:color="auto"/>
              <w:right w:val="single" w:sz="6" w:space="0" w:color="auto"/>
            </w:tcBorders>
            <w:vAlign w:val="center"/>
          </w:tcPr>
          <w:p w14:paraId="4FC6C09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6D8351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F7A202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B2F6B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F094A" w14:paraId="2FF5119F" w14:textId="77777777">
        <w:trPr>
          <w:trHeight w:val="200"/>
        </w:trPr>
        <w:tc>
          <w:tcPr>
            <w:tcW w:w="550" w:type="dxa"/>
            <w:tcBorders>
              <w:top w:val="single" w:sz="6" w:space="0" w:color="auto"/>
              <w:bottom w:val="single" w:sz="6" w:space="0" w:color="auto"/>
              <w:right w:val="single" w:sz="6" w:space="0" w:color="auto"/>
            </w:tcBorders>
          </w:tcPr>
          <w:p w14:paraId="45A74B1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3DF7DF0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6933380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перелiку акцiонерiв, якi мають право на участь у загальних зборах  (39 фiзичних та юридичних осiб станом на дату останнiх загальних зборiв акцiонерiв. в тому числi 5 акцiонерiв, що володiють голосуючими акцiями)</w:t>
            </w:r>
          </w:p>
        </w:tc>
        <w:tc>
          <w:tcPr>
            <w:tcW w:w="4000" w:type="dxa"/>
            <w:tcBorders>
              <w:top w:val="single" w:sz="6" w:space="0" w:color="auto"/>
              <w:left w:val="single" w:sz="6" w:space="0" w:color="auto"/>
              <w:bottom w:val="single" w:sz="6" w:space="0" w:color="auto"/>
            </w:tcBorders>
          </w:tcPr>
          <w:p w14:paraId="6CF9386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 - акцiонери, зазначенi у перелiку акцiонерiв, якi мають право на участь у загальних зборах</w:t>
            </w:r>
          </w:p>
        </w:tc>
      </w:tr>
      <w:tr w:rsidR="00CF094A" w14:paraId="7A47D83A" w14:textId="77777777">
        <w:trPr>
          <w:trHeight w:val="200"/>
        </w:trPr>
        <w:tc>
          <w:tcPr>
            <w:tcW w:w="550" w:type="dxa"/>
            <w:tcBorders>
              <w:top w:val="single" w:sz="6" w:space="0" w:color="auto"/>
              <w:bottom w:val="single" w:sz="6" w:space="0" w:color="auto"/>
              <w:right w:val="single" w:sz="6" w:space="0" w:color="auto"/>
            </w:tcBorders>
          </w:tcPr>
          <w:p w14:paraId="67B1CAB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2ABAB30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77330F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792A659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Кнуренко Сергiй Вiкторович (голова)</w:t>
            </w:r>
          </w:p>
          <w:p w14:paraId="6A89623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Денисенко Ганна Вiкторiвна</w:t>
            </w:r>
          </w:p>
          <w:p w14:paraId="3389057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Хубетдiнова Оксана Касимiвна</w:t>
            </w:r>
          </w:p>
          <w:p w14:paraId="2AA44069"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630E327D" w14:textId="77777777">
        <w:trPr>
          <w:trHeight w:val="200"/>
        </w:trPr>
        <w:tc>
          <w:tcPr>
            <w:tcW w:w="550" w:type="dxa"/>
            <w:tcBorders>
              <w:top w:val="single" w:sz="6" w:space="0" w:color="auto"/>
              <w:bottom w:val="single" w:sz="6" w:space="0" w:color="auto"/>
              <w:right w:val="single" w:sz="6" w:space="0" w:color="auto"/>
            </w:tcBorders>
          </w:tcPr>
          <w:p w14:paraId="313F325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607B047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6A66AF9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 Директор </w:t>
            </w:r>
          </w:p>
        </w:tc>
        <w:tc>
          <w:tcPr>
            <w:tcW w:w="4000" w:type="dxa"/>
            <w:tcBorders>
              <w:top w:val="single" w:sz="6" w:space="0" w:color="auto"/>
              <w:left w:val="single" w:sz="6" w:space="0" w:color="auto"/>
              <w:bottom w:val="single" w:sz="6" w:space="0" w:color="auto"/>
            </w:tcBorders>
          </w:tcPr>
          <w:p w14:paraId="006BA2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Юрченко Євген Євгенiйович (до 13.06.2023)</w:t>
            </w:r>
          </w:p>
          <w:p w14:paraId="3C45F67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Ковтун Людмила Iванiвна (з 14.06.2023)</w:t>
            </w:r>
          </w:p>
        </w:tc>
      </w:tr>
    </w:tbl>
    <w:p w14:paraId="32B3CE3C"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36FBB20F" w14:textId="77777777" w:rsidR="00CF094A" w:rsidRDefault="00CF094A">
      <w:pPr>
        <w:widowControl w:val="0"/>
        <w:autoSpaceDE w:val="0"/>
        <w:autoSpaceDN w:val="0"/>
        <w:adjustRightInd w:val="0"/>
        <w:spacing w:after="0" w:line="240" w:lineRule="auto"/>
        <w:rPr>
          <w:rFonts w:ascii="Times New Roman CYR" w:hAnsi="Times New Roman CYR" w:cs="Times New Roman CYR"/>
        </w:rPr>
        <w:sectPr w:rsidR="00CF094A">
          <w:pgSz w:w="12240" w:h="15840"/>
          <w:pgMar w:top="570" w:right="720" w:bottom="570" w:left="720" w:header="708" w:footer="708" w:gutter="0"/>
          <w:cols w:space="720"/>
          <w:noEndnote/>
        </w:sectPr>
      </w:pPr>
    </w:p>
    <w:p w14:paraId="70EAB04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678A06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33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319"/>
        <w:gridCol w:w="1276"/>
        <w:gridCol w:w="1100"/>
        <w:gridCol w:w="800"/>
        <w:gridCol w:w="793"/>
        <w:gridCol w:w="2977"/>
        <w:gridCol w:w="900"/>
        <w:gridCol w:w="3100"/>
        <w:gridCol w:w="1400"/>
        <w:gridCol w:w="1120"/>
      </w:tblGrid>
      <w:tr w:rsidR="00CF094A" w14:paraId="3DC15B68" w14:textId="77777777" w:rsidTr="00D41510">
        <w:trPr>
          <w:trHeight w:val="200"/>
        </w:trPr>
        <w:tc>
          <w:tcPr>
            <w:tcW w:w="550" w:type="dxa"/>
            <w:tcBorders>
              <w:top w:val="single" w:sz="6" w:space="0" w:color="auto"/>
              <w:bottom w:val="single" w:sz="6" w:space="0" w:color="auto"/>
              <w:right w:val="single" w:sz="6" w:space="0" w:color="auto"/>
            </w:tcBorders>
            <w:vAlign w:val="center"/>
          </w:tcPr>
          <w:p w14:paraId="0CAE73C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1319" w:type="dxa"/>
            <w:tcBorders>
              <w:top w:val="single" w:sz="6" w:space="0" w:color="auto"/>
              <w:left w:val="single" w:sz="6" w:space="0" w:color="auto"/>
              <w:bottom w:val="single" w:sz="6" w:space="0" w:color="auto"/>
              <w:right w:val="single" w:sz="6" w:space="0" w:color="auto"/>
            </w:tcBorders>
            <w:vAlign w:val="center"/>
          </w:tcPr>
          <w:p w14:paraId="1B9B489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276" w:type="dxa"/>
            <w:tcBorders>
              <w:top w:val="single" w:sz="6" w:space="0" w:color="auto"/>
              <w:left w:val="single" w:sz="6" w:space="0" w:color="auto"/>
              <w:bottom w:val="single" w:sz="6" w:space="0" w:color="auto"/>
              <w:right w:val="single" w:sz="6" w:space="0" w:color="auto"/>
            </w:tcBorders>
            <w:vAlign w:val="center"/>
          </w:tcPr>
          <w:p w14:paraId="2F3DB44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D39202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393E37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793" w:type="dxa"/>
            <w:tcBorders>
              <w:top w:val="single" w:sz="6" w:space="0" w:color="auto"/>
              <w:left w:val="single" w:sz="6" w:space="0" w:color="auto"/>
              <w:bottom w:val="single" w:sz="6" w:space="0" w:color="auto"/>
              <w:right w:val="single" w:sz="6" w:space="0" w:color="auto"/>
            </w:tcBorders>
            <w:vAlign w:val="center"/>
          </w:tcPr>
          <w:p w14:paraId="1B894D6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2977" w:type="dxa"/>
            <w:tcBorders>
              <w:top w:val="single" w:sz="6" w:space="0" w:color="auto"/>
              <w:left w:val="single" w:sz="6" w:space="0" w:color="auto"/>
              <w:bottom w:val="single" w:sz="6" w:space="0" w:color="auto"/>
              <w:right w:val="single" w:sz="6" w:space="0" w:color="auto"/>
            </w:tcBorders>
            <w:vAlign w:val="center"/>
          </w:tcPr>
          <w:p w14:paraId="7D6A483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1617F3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4459FFA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BB0823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120" w:type="dxa"/>
            <w:tcBorders>
              <w:top w:val="single" w:sz="6" w:space="0" w:color="auto"/>
              <w:left w:val="single" w:sz="6" w:space="0" w:color="auto"/>
              <w:bottom w:val="single" w:sz="6" w:space="0" w:color="auto"/>
            </w:tcBorders>
            <w:vAlign w:val="center"/>
          </w:tcPr>
          <w:p w14:paraId="4D7FE00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F094A" w14:paraId="06391AAB" w14:textId="77777777" w:rsidTr="00D41510">
        <w:trPr>
          <w:trHeight w:val="200"/>
        </w:trPr>
        <w:tc>
          <w:tcPr>
            <w:tcW w:w="550" w:type="dxa"/>
            <w:tcBorders>
              <w:top w:val="single" w:sz="6" w:space="0" w:color="auto"/>
              <w:bottom w:val="single" w:sz="6" w:space="0" w:color="auto"/>
              <w:right w:val="single" w:sz="6" w:space="0" w:color="auto"/>
            </w:tcBorders>
            <w:vAlign w:val="center"/>
          </w:tcPr>
          <w:p w14:paraId="3DDC84D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319" w:type="dxa"/>
            <w:tcBorders>
              <w:top w:val="single" w:sz="6" w:space="0" w:color="auto"/>
              <w:left w:val="single" w:sz="6" w:space="0" w:color="auto"/>
              <w:bottom w:val="single" w:sz="6" w:space="0" w:color="auto"/>
              <w:right w:val="single" w:sz="6" w:space="0" w:color="auto"/>
            </w:tcBorders>
            <w:vAlign w:val="center"/>
          </w:tcPr>
          <w:p w14:paraId="4FE100B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276" w:type="dxa"/>
            <w:tcBorders>
              <w:top w:val="single" w:sz="6" w:space="0" w:color="auto"/>
              <w:left w:val="single" w:sz="6" w:space="0" w:color="auto"/>
              <w:bottom w:val="single" w:sz="6" w:space="0" w:color="auto"/>
              <w:right w:val="single" w:sz="6" w:space="0" w:color="auto"/>
            </w:tcBorders>
            <w:vAlign w:val="center"/>
          </w:tcPr>
          <w:p w14:paraId="05E4AFA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132ED8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9CF7B2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793" w:type="dxa"/>
            <w:tcBorders>
              <w:top w:val="single" w:sz="6" w:space="0" w:color="auto"/>
              <w:left w:val="single" w:sz="6" w:space="0" w:color="auto"/>
              <w:bottom w:val="single" w:sz="6" w:space="0" w:color="auto"/>
              <w:right w:val="single" w:sz="6" w:space="0" w:color="auto"/>
            </w:tcBorders>
            <w:vAlign w:val="center"/>
          </w:tcPr>
          <w:p w14:paraId="77B3A36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977" w:type="dxa"/>
            <w:tcBorders>
              <w:top w:val="single" w:sz="6" w:space="0" w:color="auto"/>
              <w:left w:val="single" w:sz="6" w:space="0" w:color="auto"/>
              <w:bottom w:val="single" w:sz="6" w:space="0" w:color="auto"/>
              <w:right w:val="single" w:sz="6" w:space="0" w:color="auto"/>
            </w:tcBorders>
            <w:vAlign w:val="center"/>
          </w:tcPr>
          <w:p w14:paraId="4191E29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4AEB21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CF20FA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D4EDBC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120" w:type="dxa"/>
            <w:tcBorders>
              <w:top w:val="single" w:sz="6" w:space="0" w:color="auto"/>
              <w:left w:val="single" w:sz="6" w:space="0" w:color="auto"/>
              <w:bottom w:val="single" w:sz="6" w:space="0" w:color="auto"/>
            </w:tcBorders>
            <w:vAlign w:val="center"/>
          </w:tcPr>
          <w:p w14:paraId="1552029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F094A" w14:paraId="498477BA" w14:textId="77777777" w:rsidTr="00D41510">
        <w:trPr>
          <w:trHeight w:val="200"/>
        </w:trPr>
        <w:tc>
          <w:tcPr>
            <w:tcW w:w="550" w:type="dxa"/>
            <w:tcBorders>
              <w:top w:val="single" w:sz="6" w:space="0" w:color="auto"/>
              <w:bottom w:val="single" w:sz="6" w:space="0" w:color="auto"/>
              <w:right w:val="single" w:sz="6" w:space="0" w:color="auto"/>
            </w:tcBorders>
            <w:vAlign w:val="center"/>
          </w:tcPr>
          <w:p w14:paraId="57C0C91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319" w:type="dxa"/>
            <w:tcBorders>
              <w:top w:val="single" w:sz="6" w:space="0" w:color="auto"/>
              <w:left w:val="single" w:sz="6" w:space="0" w:color="auto"/>
              <w:bottom w:val="single" w:sz="6" w:space="0" w:color="auto"/>
              <w:right w:val="single" w:sz="6" w:space="0" w:color="auto"/>
            </w:tcBorders>
            <w:vAlign w:val="center"/>
          </w:tcPr>
          <w:p w14:paraId="19F06A2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1276" w:type="dxa"/>
            <w:tcBorders>
              <w:top w:val="single" w:sz="6" w:space="0" w:color="auto"/>
              <w:left w:val="single" w:sz="6" w:space="0" w:color="auto"/>
              <w:bottom w:val="single" w:sz="6" w:space="0" w:color="auto"/>
              <w:right w:val="single" w:sz="6" w:space="0" w:color="auto"/>
            </w:tcBorders>
            <w:vAlign w:val="center"/>
          </w:tcPr>
          <w:p w14:paraId="372617D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Кнуренко Сергiй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4B6E591E"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35DB9F3"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1DB3884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1966</w:t>
            </w:r>
          </w:p>
        </w:tc>
        <w:tc>
          <w:tcPr>
            <w:tcW w:w="2977" w:type="dxa"/>
            <w:tcBorders>
              <w:top w:val="single" w:sz="6" w:space="0" w:color="auto"/>
              <w:left w:val="single" w:sz="6" w:space="0" w:color="auto"/>
              <w:bottom w:val="single" w:sz="6" w:space="0" w:color="auto"/>
              <w:right w:val="single" w:sz="6" w:space="0" w:color="auto"/>
            </w:tcBorders>
            <w:vAlign w:val="center"/>
          </w:tcPr>
          <w:p w14:paraId="0B7EEB7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iнженерно -  будiвельний  iнститут, Нацiональна академiя державного управлiння при Президентi України</w:t>
            </w:r>
          </w:p>
        </w:tc>
        <w:tc>
          <w:tcPr>
            <w:tcW w:w="900" w:type="dxa"/>
            <w:tcBorders>
              <w:top w:val="single" w:sz="6" w:space="0" w:color="auto"/>
              <w:left w:val="single" w:sz="6" w:space="0" w:color="auto"/>
              <w:bottom w:val="single" w:sz="6" w:space="0" w:color="auto"/>
              <w:right w:val="single" w:sz="6" w:space="0" w:color="auto"/>
            </w:tcBorders>
            <w:vAlign w:val="center"/>
          </w:tcPr>
          <w:p w14:paraId="1F1B595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14:paraId="773F522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"КГХ "Новий Чернiгiв"; ФОП Кнуренко С.В.</w:t>
            </w:r>
          </w:p>
          <w:p w14:paraId="533F32B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03565642; 2431604534</w:t>
            </w:r>
          </w:p>
          <w:p w14:paraId="3A89E8F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57BABB3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28.04.2021</w:t>
            </w:r>
          </w:p>
          <w:p w14:paraId="31AE3B3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120" w:type="dxa"/>
            <w:tcBorders>
              <w:top w:val="single" w:sz="6" w:space="0" w:color="auto"/>
              <w:left w:val="single" w:sz="6" w:space="0" w:color="auto"/>
              <w:bottom w:val="single" w:sz="6" w:space="0" w:color="auto"/>
            </w:tcBorders>
            <w:vAlign w:val="center"/>
          </w:tcPr>
          <w:p w14:paraId="0422E3A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F094A" w14:paraId="425C076D" w14:textId="77777777" w:rsidTr="00D41510">
        <w:trPr>
          <w:trHeight w:val="200"/>
        </w:trPr>
        <w:tc>
          <w:tcPr>
            <w:tcW w:w="550" w:type="dxa"/>
            <w:tcBorders>
              <w:top w:val="single" w:sz="6" w:space="0" w:color="auto"/>
              <w:bottom w:val="single" w:sz="6" w:space="0" w:color="auto"/>
              <w:right w:val="single" w:sz="6" w:space="0" w:color="auto"/>
            </w:tcBorders>
            <w:vAlign w:val="center"/>
          </w:tcPr>
          <w:p w14:paraId="79F1F04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319" w:type="dxa"/>
            <w:tcBorders>
              <w:top w:val="single" w:sz="6" w:space="0" w:color="auto"/>
              <w:left w:val="single" w:sz="6" w:space="0" w:color="auto"/>
              <w:bottom w:val="single" w:sz="6" w:space="0" w:color="auto"/>
              <w:right w:val="single" w:sz="6" w:space="0" w:color="auto"/>
            </w:tcBorders>
            <w:vAlign w:val="center"/>
          </w:tcPr>
          <w:p w14:paraId="519C18E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1276" w:type="dxa"/>
            <w:tcBorders>
              <w:top w:val="single" w:sz="6" w:space="0" w:color="auto"/>
              <w:left w:val="single" w:sz="6" w:space="0" w:color="auto"/>
              <w:bottom w:val="single" w:sz="6" w:space="0" w:color="auto"/>
              <w:right w:val="single" w:sz="6" w:space="0" w:color="auto"/>
            </w:tcBorders>
            <w:vAlign w:val="center"/>
          </w:tcPr>
          <w:p w14:paraId="6C75386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Денисенко Ганна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6801AE5E"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38B3C2B"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2F90064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2977" w:type="dxa"/>
            <w:tcBorders>
              <w:top w:val="single" w:sz="6" w:space="0" w:color="auto"/>
              <w:left w:val="single" w:sz="6" w:space="0" w:color="auto"/>
              <w:bottom w:val="single" w:sz="6" w:space="0" w:color="auto"/>
              <w:right w:val="single" w:sz="6" w:space="0" w:color="auto"/>
            </w:tcBorders>
            <w:vAlign w:val="center"/>
          </w:tcPr>
          <w:p w14:paraId="434E992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Кемеровський державний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14:paraId="39565D9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14:paraId="4150227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"Свiтла садиба"; ПрАТ "КГХ "Новий Чернiгiв"</w:t>
            </w:r>
          </w:p>
          <w:p w14:paraId="3A47488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38709091; 03565642</w:t>
            </w:r>
          </w:p>
          <w:p w14:paraId="5BB67BA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02B34F6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28.04.2021</w:t>
            </w:r>
          </w:p>
          <w:p w14:paraId="33F9D4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120" w:type="dxa"/>
            <w:tcBorders>
              <w:top w:val="single" w:sz="6" w:space="0" w:color="auto"/>
              <w:left w:val="single" w:sz="6" w:space="0" w:color="auto"/>
              <w:bottom w:val="single" w:sz="6" w:space="0" w:color="auto"/>
            </w:tcBorders>
            <w:vAlign w:val="center"/>
          </w:tcPr>
          <w:p w14:paraId="126185F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F094A" w14:paraId="297370F0" w14:textId="77777777" w:rsidTr="00D41510">
        <w:trPr>
          <w:trHeight w:val="200"/>
        </w:trPr>
        <w:tc>
          <w:tcPr>
            <w:tcW w:w="550" w:type="dxa"/>
            <w:tcBorders>
              <w:top w:val="single" w:sz="6" w:space="0" w:color="auto"/>
              <w:bottom w:val="single" w:sz="6" w:space="0" w:color="auto"/>
              <w:right w:val="single" w:sz="6" w:space="0" w:color="auto"/>
            </w:tcBorders>
            <w:vAlign w:val="center"/>
          </w:tcPr>
          <w:p w14:paraId="5F95C62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319" w:type="dxa"/>
            <w:tcBorders>
              <w:top w:val="single" w:sz="6" w:space="0" w:color="auto"/>
              <w:left w:val="single" w:sz="6" w:space="0" w:color="auto"/>
              <w:bottom w:val="single" w:sz="6" w:space="0" w:color="auto"/>
              <w:right w:val="single" w:sz="6" w:space="0" w:color="auto"/>
            </w:tcBorders>
            <w:vAlign w:val="center"/>
          </w:tcPr>
          <w:p w14:paraId="0FDE983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1276" w:type="dxa"/>
            <w:tcBorders>
              <w:top w:val="single" w:sz="6" w:space="0" w:color="auto"/>
              <w:left w:val="single" w:sz="6" w:space="0" w:color="auto"/>
              <w:bottom w:val="single" w:sz="6" w:space="0" w:color="auto"/>
              <w:right w:val="single" w:sz="6" w:space="0" w:color="auto"/>
            </w:tcBorders>
            <w:vAlign w:val="center"/>
          </w:tcPr>
          <w:p w14:paraId="698125C1" w14:textId="77777777" w:rsidR="00CF094A" w:rsidRDefault="007E44C8" w:rsidP="00D41510">
            <w:pPr>
              <w:widowControl w:val="0"/>
              <w:autoSpaceDE w:val="0"/>
              <w:autoSpaceDN w:val="0"/>
              <w:adjustRightInd w:val="0"/>
              <w:spacing w:after="0" w:line="240" w:lineRule="auto"/>
              <w:ind w:right="-101"/>
              <w:jc w:val="center"/>
              <w:rPr>
                <w:rFonts w:ascii="Times New Roman CYR" w:hAnsi="Times New Roman CYR" w:cs="Times New Roman CYR"/>
                <w:sz w:val="20"/>
                <w:szCs w:val="20"/>
              </w:rPr>
            </w:pPr>
            <w:r>
              <w:rPr>
                <w:rFonts w:ascii="Times New Roman CYR" w:hAnsi="Times New Roman CYR" w:cs="Times New Roman CYR"/>
                <w:sz w:val="20"/>
                <w:szCs w:val="20"/>
              </w:rPr>
              <w:t>Хубетдiнова Оксана Касимiвна</w:t>
            </w:r>
          </w:p>
        </w:tc>
        <w:tc>
          <w:tcPr>
            <w:tcW w:w="1100" w:type="dxa"/>
            <w:tcBorders>
              <w:top w:val="single" w:sz="6" w:space="0" w:color="auto"/>
              <w:left w:val="single" w:sz="6" w:space="0" w:color="auto"/>
              <w:bottom w:val="single" w:sz="6" w:space="0" w:color="auto"/>
              <w:right w:val="single" w:sz="6" w:space="0" w:color="auto"/>
            </w:tcBorders>
            <w:vAlign w:val="center"/>
          </w:tcPr>
          <w:p w14:paraId="1A923F6C"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797D1B2"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165494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1969</w:t>
            </w:r>
          </w:p>
        </w:tc>
        <w:tc>
          <w:tcPr>
            <w:tcW w:w="2977" w:type="dxa"/>
            <w:tcBorders>
              <w:top w:val="single" w:sz="6" w:space="0" w:color="auto"/>
              <w:left w:val="single" w:sz="6" w:space="0" w:color="auto"/>
              <w:bottom w:val="single" w:sz="6" w:space="0" w:color="auto"/>
              <w:right w:val="single" w:sz="6" w:space="0" w:color="auto"/>
            </w:tcBorders>
            <w:vAlign w:val="center"/>
          </w:tcPr>
          <w:p w14:paraId="45C2556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Московський технологiчний iнститут  легкої  промисловостi, Московський державний унiверситет управлiння</w:t>
            </w:r>
          </w:p>
        </w:tc>
        <w:tc>
          <w:tcPr>
            <w:tcW w:w="900" w:type="dxa"/>
            <w:tcBorders>
              <w:top w:val="single" w:sz="6" w:space="0" w:color="auto"/>
              <w:left w:val="single" w:sz="6" w:space="0" w:color="auto"/>
              <w:bottom w:val="single" w:sz="6" w:space="0" w:color="auto"/>
              <w:right w:val="single" w:sz="6" w:space="0" w:color="auto"/>
            </w:tcBorders>
            <w:vAlign w:val="center"/>
          </w:tcPr>
          <w:p w14:paraId="4B54285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14:paraId="769C61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"КГХ "Новий Чернiгiв"</w:t>
            </w:r>
          </w:p>
          <w:p w14:paraId="684617E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03565642</w:t>
            </w:r>
          </w:p>
          <w:p w14:paraId="6410FE7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7AFF28D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28.04.2021</w:t>
            </w:r>
          </w:p>
          <w:p w14:paraId="29CECBD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120" w:type="dxa"/>
            <w:tcBorders>
              <w:top w:val="single" w:sz="6" w:space="0" w:color="auto"/>
              <w:left w:val="single" w:sz="6" w:space="0" w:color="auto"/>
              <w:bottom w:val="single" w:sz="6" w:space="0" w:color="auto"/>
            </w:tcBorders>
            <w:vAlign w:val="center"/>
          </w:tcPr>
          <w:p w14:paraId="7D6F148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CC05E4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1547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177"/>
        <w:gridCol w:w="2100"/>
        <w:gridCol w:w="1100"/>
        <w:gridCol w:w="800"/>
        <w:gridCol w:w="678"/>
        <w:gridCol w:w="1000"/>
        <w:gridCol w:w="900"/>
        <w:gridCol w:w="4053"/>
        <w:gridCol w:w="1400"/>
        <w:gridCol w:w="1719"/>
      </w:tblGrid>
      <w:tr w:rsidR="00CF094A" w14:paraId="46EEE5A7" w14:textId="77777777" w:rsidTr="00D41510">
        <w:trPr>
          <w:trHeight w:val="200"/>
        </w:trPr>
        <w:tc>
          <w:tcPr>
            <w:tcW w:w="550" w:type="dxa"/>
            <w:tcBorders>
              <w:top w:val="single" w:sz="6" w:space="0" w:color="auto"/>
              <w:bottom w:val="single" w:sz="6" w:space="0" w:color="auto"/>
              <w:right w:val="single" w:sz="6" w:space="0" w:color="auto"/>
            </w:tcBorders>
            <w:vAlign w:val="center"/>
          </w:tcPr>
          <w:p w14:paraId="0AECF73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1177" w:type="dxa"/>
            <w:tcBorders>
              <w:top w:val="single" w:sz="6" w:space="0" w:color="auto"/>
              <w:left w:val="single" w:sz="6" w:space="0" w:color="auto"/>
              <w:bottom w:val="single" w:sz="6" w:space="0" w:color="auto"/>
              <w:right w:val="single" w:sz="6" w:space="0" w:color="auto"/>
            </w:tcBorders>
            <w:vAlign w:val="center"/>
          </w:tcPr>
          <w:p w14:paraId="3FD519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D30DAA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6411B3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ABD47F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678" w:type="dxa"/>
            <w:tcBorders>
              <w:top w:val="single" w:sz="6" w:space="0" w:color="auto"/>
              <w:left w:val="single" w:sz="6" w:space="0" w:color="auto"/>
              <w:bottom w:val="single" w:sz="6" w:space="0" w:color="auto"/>
              <w:right w:val="single" w:sz="6" w:space="0" w:color="auto"/>
            </w:tcBorders>
            <w:vAlign w:val="center"/>
          </w:tcPr>
          <w:p w14:paraId="1A7EEA2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1E8E98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F549FD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4053" w:type="dxa"/>
            <w:tcBorders>
              <w:top w:val="single" w:sz="6" w:space="0" w:color="auto"/>
              <w:left w:val="single" w:sz="6" w:space="0" w:color="auto"/>
              <w:bottom w:val="single" w:sz="6" w:space="0" w:color="auto"/>
              <w:right w:val="single" w:sz="6" w:space="0" w:color="auto"/>
            </w:tcBorders>
            <w:vAlign w:val="center"/>
          </w:tcPr>
          <w:p w14:paraId="5C84B7D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A8ECBC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719" w:type="dxa"/>
            <w:tcBorders>
              <w:top w:val="single" w:sz="6" w:space="0" w:color="auto"/>
              <w:left w:val="single" w:sz="6" w:space="0" w:color="auto"/>
              <w:bottom w:val="single" w:sz="6" w:space="0" w:color="auto"/>
            </w:tcBorders>
            <w:vAlign w:val="center"/>
          </w:tcPr>
          <w:p w14:paraId="032BEB4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F094A" w14:paraId="1BB346A3" w14:textId="77777777" w:rsidTr="00D41510">
        <w:trPr>
          <w:trHeight w:val="200"/>
        </w:trPr>
        <w:tc>
          <w:tcPr>
            <w:tcW w:w="550" w:type="dxa"/>
            <w:tcBorders>
              <w:top w:val="single" w:sz="6" w:space="0" w:color="auto"/>
              <w:bottom w:val="single" w:sz="6" w:space="0" w:color="auto"/>
              <w:right w:val="single" w:sz="6" w:space="0" w:color="auto"/>
            </w:tcBorders>
            <w:vAlign w:val="center"/>
          </w:tcPr>
          <w:p w14:paraId="55ED1B1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177" w:type="dxa"/>
            <w:tcBorders>
              <w:top w:val="single" w:sz="6" w:space="0" w:color="auto"/>
              <w:left w:val="single" w:sz="6" w:space="0" w:color="auto"/>
              <w:bottom w:val="single" w:sz="6" w:space="0" w:color="auto"/>
              <w:right w:val="single" w:sz="6" w:space="0" w:color="auto"/>
            </w:tcBorders>
            <w:vAlign w:val="center"/>
          </w:tcPr>
          <w:p w14:paraId="0435805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389B04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43B398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F1AC55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678" w:type="dxa"/>
            <w:tcBorders>
              <w:top w:val="single" w:sz="6" w:space="0" w:color="auto"/>
              <w:left w:val="single" w:sz="6" w:space="0" w:color="auto"/>
              <w:bottom w:val="single" w:sz="6" w:space="0" w:color="auto"/>
              <w:right w:val="single" w:sz="6" w:space="0" w:color="auto"/>
            </w:tcBorders>
            <w:vAlign w:val="center"/>
          </w:tcPr>
          <w:p w14:paraId="11105CA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BBFAD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382A0A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4053" w:type="dxa"/>
            <w:tcBorders>
              <w:top w:val="single" w:sz="6" w:space="0" w:color="auto"/>
              <w:left w:val="single" w:sz="6" w:space="0" w:color="auto"/>
              <w:bottom w:val="single" w:sz="6" w:space="0" w:color="auto"/>
              <w:right w:val="single" w:sz="6" w:space="0" w:color="auto"/>
            </w:tcBorders>
            <w:vAlign w:val="center"/>
          </w:tcPr>
          <w:p w14:paraId="0559BCB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EA8E1F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19" w:type="dxa"/>
            <w:tcBorders>
              <w:top w:val="single" w:sz="6" w:space="0" w:color="auto"/>
              <w:left w:val="single" w:sz="6" w:space="0" w:color="auto"/>
              <w:bottom w:val="single" w:sz="6" w:space="0" w:color="auto"/>
            </w:tcBorders>
            <w:vAlign w:val="center"/>
          </w:tcPr>
          <w:p w14:paraId="0FF095E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F094A" w14:paraId="4022F26C" w14:textId="77777777" w:rsidTr="00D41510">
        <w:trPr>
          <w:trHeight w:val="200"/>
        </w:trPr>
        <w:tc>
          <w:tcPr>
            <w:tcW w:w="550" w:type="dxa"/>
            <w:tcBorders>
              <w:top w:val="single" w:sz="6" w:space="0" w:color="auto"/>
              <w:bottom w:val="single" w:sz="6" w:space="0" w:color="auto"/>
              <w:right w:val="single" w:sz="6" w:space="0" w:color="auto"/>
            </w:tcBorders>
            <w:vAlign w:val="center"/>
          </w:tcPr>
          <w:p w14:paraId="47A9A9E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177" w:type="dxa"/>
            <w:tcBorders>
              <w:top w:val="single" w:sz="6" w:space="0" w:color="auto"/>
              <w:left w:val="single" w:sz="6" w:space="0" w:color="auto"/>
              <w:bottom w:val="single" w:sz="6" w:space="0" w:color="auto"/>
              <w:right w:val="single" w:sz="6" w:space="0" w:color="auto"/>
            </w:tcBorders>
            <w:vAlign w:val="center"/>
          </w:tcPr>
          <w:p w14:paraId="52E75F0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1135692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Юрченко Євген Євгенiйович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491006A9"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6DC6727"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678" w:type="dxa"/>
            <w:tcBorders>
              <w:top w:val="single" w:sz="6" w:space="0" w:color="auto"/>
              <w:left w:val="single" w:sz="6" w:space="0" w:color="auto"/>
              <w:bottom w:val="single" w:sz="6" w:space="0" w:color="auto"/>
              <w:right w:val="single" w:sz="6" w:space="0" w:color="auto"/>
            </w:tcBorders>
            <w:vAlign w:val="center"/>
          </w:tcPr>
          <w:p w14:paraId="506DE9E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23B33F9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E9BB4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4053" w:type="dxa"/>
            <w:tcBorders>
              <w:top w:val="single" w:sz="6" w:space="0" w:color="auto"/>
              <w:left w:val="single" w:sz="6" w:space="0" w:color="auto"/>
              <w:bottom w:val="single" w:sz="6" w:space="0" w:color="auto"/>
              <w:right w:val="single" w:sz="6" w:space="0" w:color="auto"/>
            </w:tcBorders>
            <w:vAlign w:val="center"/>
          </w:tcPr>
          <w:p w14:paraId="2655B25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"КГХ "НОВИЙ ЧЕРНIГIВ-ХХI"; ПрАТ "КГХ "Новий Чернiгiв"</w:t>
            </w:r>
          </w:p>
          <w:p w14:paraId="40A809A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33259259; 03565642</w:t>
            </w:r>
          </w:p>
          <w:p w14:paraId="098809A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директор (до 13.06.2023)</w:t>
            </w:r>
          </w:p>
        </w:tc>
        <w:tc>
          <w:tcPr>
            <w:tcW w:w="1400" w:type="dxa"/>
            <w:tcBorders>
              <w:top w:val="single" w:sz="6" w:space="0" w:color="auto"/>
              <w:left w:val="single" w:sz="6" w:space="0" w:color="auto"/>
              <w:bottom w:val="single" w:sz="6" w:space="0" w:color="auto"/>
              <w:right w:val="single" w:sz="6" w:space="0" w:color="auto"/>
            </w:tcBorders>
            <w:vAlign w:val="center"/>
          </w:tcPr>
          <w:p w14:paraId="42E794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25.03.2016</w:t>
            </w:r>
          </w:p>
          <w:p w14:paraId="49297F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719" w:type="dxa"/>
            <w:tcBorders>
              <w:top w:val="single" w:sz="6" w:space="0" w:color="auto"/>
              <w:left w:val="single" w:sz="6" w:space="0" w:color="auto"/>
              <w:bottom w:val="single" w:sz="6" w:space="0" w:color="auto"/>
            </w:tcBorders>
            <w:vAlign w:val="center"/>
          </w:tcPr>
          <w:p w14:paraId="57FA809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F094A" w14:paraId="3B0D4062" w14:textId="77777777" w:rsidTr="00D41510">
        <w:trPr>
          <w:trHeight w:val="200"/>
        </w:trPr>
        <w:tc>
          <w:tcPr>
            <w:tcW w:w="550" w:type="dxa"/>
            <w:tcBorders>
              <w:top w:val="single" w:sz="6" w:space="0" w:color="auto"/>
              <w:bottom w:val="single" w:sz="6" w:space="0" w:color="auto"/>
              <w:right w:val="single" w:sz="6" w:space="0" w:color="auto"/>
            </w:tcBorders>
            <w:vAlign w:val="center"/>
          </w:tcPr>
          <w:p w14:paraId="17BAF87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177" w:type="dxa"/>
            <w:tcBorders>
              <w:top w:val="single" w:sz="6" w:space="0" w:color="auto"/>
              <w:left w:val="single" w:sz="6" w:space="0" w:color="auto"/>
              <w:bottom w:val="single" w:sz="6" w:space="0" w:color="auto"/>
              <w:right w:val="single" w:sz="6" w:space="0" w:color="auto"/>
            </w:tcBorders>
            <w:vAlign w:val="center"/>
          </w:tcPr>
          <w:p w14:paraId="7ADAE84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3B0D35E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Людмила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04DA61A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8E0D8A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678" w:type="dxa"/>
            <w:tcBorders>
              <w:top w:val="single" w:sz="6" w:space="0" w:color="auto"/>
              <w:left w:val="single" w:sz="6" w:space="0" w:color="auto"/>
              <w:bottom w:val="single" w:sz="6" w:space="0" w:color="auto"/>
              <w:right w:val="single" w:sz="6" w:space="0" w:color="auto"/>
            </w:tcBorders>
            <w:vAlign w:val="center"/>
          </w:tcPr>
          <w:p w14:paraId="74E42CB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14:paraId="7095906C" w14:textId="77777777" w:rsidR="00CF094A" w:rsidRDefault="007E44C8" w:rsidP="00D41510">
            <w:pPr>
              <w:widowControl w:val="0"/>
              <w:autoSpaceDE w:val="0"/>
              <w:autoSpaceDN w:val="0"/>
              <w:adjustRightInd w:val="0"/>
              <w:spacing w:after="0" w:line="240" w:lineRule="auto"/>
              <w:ind w:right="-196"/>
              <w:jc w:val="center"/>
              <w:rPr>
                <w:rFonts w:ascii="Times New Roman CYR" w:hAnsi="Times New Roman CYR" w:cs="Times New Roman CYR"/>
                <w:sz w:val="20"/>
                <w:szCs w:val="20"/>
              </w:rPr>
            </w:pPr>
            <w:r>
              <w:rPr>
                <w:rFonts w:ascii="Times New Roman CYR" w:hAnsi="Times New Roman CYR" w:cs="Times New Roman CYR"/>
                <w:sz w:val="20"/>
                <w:szCs w:val="20"/>
              </w:rPr>
              <w:t>вища юридична</w:t>
            </w:r>
          </w:p>
        </w:tc>
        <w:tc>
          <w:tcPr>
            <w:tcW w:w="900" w:type="dxa"/>
            <w:tcBorders>
              <w:top w:val="single" w:sz="6" w:space="0" w:color="auto"/>
              <w:left w:val="single" w:sz="6" w:space="0" w:color="auto"/>
              <w:bottom w:val="single" w:sz="6" w:space="0" w:color="auto"/>
              <w:right w:val="single" w:sz="6" w:space="0" w:color="auto"/>
            </w:tcBorders>
            <w:vAlign w:val="center"/>
          </w:tcPr>
          <w:p w14:paraId="34D274F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4053" w:type="dxa"/>
            <w:tcBorders>
              <w:top w:val="single" w:sz="6" w:space="0" w:color="auto"/>
              <w:left w:val="single" w:sz="6" w:space="0" w:color="auto"/>
              <w:bottom w:val="single" w:sz="6" w:space="0" w:color="auto"/>
              <w:right w:val="single" w:sz="6" w:space="0" w:color="auto"/>
            </w:tcBorders>
            <w:vAlign w:val="center"/>
          </w:tcPr>
          <w:p w14:paraId="08DD4F8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"Урбан реалтi" ; ПрАТ "ФТТ "Технофiльтр" ;  ПрАТ "КГХ "Новий Чернiгiв"</w:t>
            </w:r>
          </w:p>
          <w:p w14:paraId="2D4142F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42384773; 00306845; 03565642</w:t>
            </w:r>
          </w:p>
          <w:p w14:paraId="3BB3C64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(2020-2022 роки); директор (до 2024 року); директор (з 14.06.2023)</w:t>
            </w:r>
          </w:p>
        </w:tc>
        <w:tc>
          <w:tcPr>
            <w:tcW w:w="1400" w:type="dxa"/>
            <w:tcBorders>
              <w:top w:val="single" w:sz="6" w:space="0" w:color="auto"/>
              <w:left w:val="single" w:sz="6" w:space="0" w:color="auto"/>
              <w:bottom w:val="single" w:sz="6" w:space="0" w:color="auto"/>
              <w:right w:val="single" w:sz="6" w:space="0" w:color="auto"/>
            </w:tcBorders>
            <w:vAlign w:val="center"/>
          </w:tcPr>
          <w:p w14:paraId="7ACAF1A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14.06.2023</w:t>
            </w:r>
          </w:p>
          <w:p w14:paraId="56A6702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719" w:type="dxa"/>
            <w:tcBorders>
              <w:top w:val="single" w:sz="6" w:space="0" w:color="auto"/>
              <w:left w:val="single" w:sz="6" w:space="0" w:color="auto"/>
              <w:bottom w:val="single" w:sz="6" w:space="0" w:color="auto"/>
            </w:tcBorders>
            <w:vAlign w:val="center"/>
          </w:tcPr>
          <w:p w14:paraId="4A29A78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066BD4FC" w14:textId="77777777" w:rsidR="00CF094A" w:rsidRDefault="00CF094A">
      <w:pPr>
        <w:widowControl w:val="0"/>
        <w:autoSpaceDE w:val="0"/>
        <w:autoSpaceDN w:val="0"/>
        <w:adjustRightInd w:val="0"/>
        <w:spacing w:after="0" w:line="240" w:lineRule="auto"/>
        <w:rPr>
          <w:rFonts w:ascii="Times New Roman CYR" w:hAnsi="Times New Roman CYR" w:cs="Times New Roman CYR"/>
          <w:sz w:val="20"/>
          <w:szCs w:val="20"/>
        </w:rPr>
      </w:pPr>
    </w:p>
    <w:p w14:paraId="71D671C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CF094A" w14:paraId="21E6F886"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4AD8D6C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7BB3B21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37C4A9A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EAD184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1882C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00D43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7F5ECA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08538F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CF094A" w14:paraId="3E480704" w14:textId="77777777">
        <w:trPr>
          <w:trHeight w:val="300"/>
        </w:trPr>
        <w:tc>
          <w:tcPr>
            <w:tcW w:w="550" w:type="dxa"/>
            <w:vMerge/>
            <w:tcBorders>
              <w:top w:val="single" w:sz="6" w:space="0" w:color="auto"/>
              <w:bottom w:val="single" w:sz="6" w:space="0" w:color="auto"/>
              <w:right w:val="single" w:sz="6" w:space="0" w:color="auto"/>
            </w:tcBorders>
            <w:vAlign w:val="center"/>
          </w:tcPr>
          <w:p w14:paraId="34D8F51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23E2C2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62F7BC7"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6AC44F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9DE364F"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CD63D3A"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1F7D3AE"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B808C8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6D9D155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CF094A" w14:paraId="2DE75B88" w14:textId="77777777">
        <w:trPr>
          <w:trHeight w:val="300"/>
        </w:trPr>
        <w:tc>
          <w:tcPr>
            <w:tcW w:w="550" w:type="dxa"/>
            <w:tcBorders>
              <w:top w:val="single" w:sz="6" w:space="0" w:color="auto"/>
              <w:bottom w:val="single" w:sz="6" w:space="0" w:color="auto"/>
              <w:right w:val="single" w:sz="6" w:space="0" w:color="auto"/>
            </w:tcBorders>
            <w:vAlign w:val="center"/>
          </w:tcPr>
          <w:p w14:paraId="6C41F3A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92D274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448D84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99E4E4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592DA08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67457B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85637A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1EA1437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BA6827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CF094A" w14:paraId="51CA349E" w14:textId="77777777">
        <w:trPr>
          <w:trHeight w:val="300"/>
        </w:trPr>
        <w:tc>
          <w:tcPr>
            <w:tcW w:w="550" w:type="dxa"/>
            <w:tcBorders>
              <w:top w:val="single" w:sz="6" w:space="0" w:color="auto"/>
              <w:bottom w:val="single" w:sz="6" w:space="0" w:color="auto"/>
              <w:right w:val="single" w:sz="6" w:space="0" w:color="auto"/>
            </w:tcBorders>
            <w:vAlign w:val="center"/>
          </w:tcPr>
          <w:p w14:paraId="1FAF3D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0D77A8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58509E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Хубетдiнова Оксана Касимiвна</w:t>
            </w:r>
          </w:p>
        </w:tc>
        <w:tc>
          <w:tcPr>
            <w:tcW w:w="1625" w:type="dxa"/>
            <w:tcBorders>
              <w:top w:val="single" w:sz="6" w:space="0" w:color="auto"/>
              <w:left w:val="single" w:sz="6" w:space="0" w:color="auto"/>
              <w:bottom w:val="single" w:sz="6" w:space="0" w:color="auto"/>
              <w:right w:val="single" w:sz="6" w:space="0" w:color="auto"/>
            </w:tcBorders>
            <w:vAlign w:val="center"/>
          </w:tcPr>
          <w:p w14:paraId="5BDAA45C"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DE0406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F13873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14:paraId="3B37DE2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0,0002</w:t>
            </w:r>
          </w:p>
        </w:tc>
        <w:tc>
          <w:tcPr>
            <w:tcW w:w="1700" w:type="dxa"/>
            <w:tcBorders>
              <w:top w:val="single" w:sz="6" w:space="0" w:color="auto"/>
              <w:left w:val="single" w:sz="6" w:space="0" w:color="auto"/>
              <w:bottom w:val="single" w:sz="6" w:space="0" w:color="auto"/>
              <w:right w:val="single" w:sz="6" w:space="0" w:color="auto"/>
            </w:tcBorders>
            <w:vAlign w:val="center"/>
          </w:tcPr>
          <w:p w14:paraId="6951E0A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14:paraId="0524046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F094A" w14:paraId="62BC6BC3" w14:textId="77777777">
        <w:trPr>
          <w:trHeight w:val="300"/>
        </w:trPr>
        <w:tc>
          <w:tcPr>
            <w:tcW w:w="550" w:type="dxa"/>
            <w:tcBorders>
              <w:top w:val="single" w:sz="6" w:space="0" w:color="auto"/>
              <w:bottom w:val="single" w:sz="6" w:space="0" w:color="auto"/>
              <w:right w:val="single" w:sz="6" w:space="0" w:color="auto"/>
            </w:tcBorders>
            <w:vAlign w:val="center"/>
          </w:tcPr>
          <w:p w14:paraId="555170A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05ACB8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63E90E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Денисенко Ганна Вiкторiвна</w:t>
            </w:r>
          </w:p>
        </w:tc>
        <w:tc>
          <w:tcPr>
            <w:tcW w:w="1625" w:type="dxa"/>
            <w:tcBorders>
              <w:top w:val="single" w:sz="6" w:space="0" w:color="auto"/>
              <w:left w:val="single" w:sz="6" w:space="0" w:color="auto"/>
              <w:bottom w:val="single" w:sz="6" w:space="0" w:color="auto"/>
              <w:right w:val="single" w:sz="6" w:space="0" w:color="auto"/>
            </w:tcBorders>
            <w:vAlign w:val="center"/>
          </w:tcPr>
          <w:p w14:paraId="49498A64"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54EF91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1B5D9B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1625" w:type="dxa"/>
            <w:tcBorders>
              <w:top w:val="single" w:sz="6" w:space="0" w:color="auto"/>
              <w:left w:val="single" w:sz="6" w:space="0" w:color="auto"/>
              <w:bottom w:val="single" w:sz="6" w:space="0" w:color="auto"/>
              <w:right w:val="single" w:sz="6" w:space="0" w:color="auto"/>
            </w:tcBorders>
            <w:vAlign w:val="center"/>
          </w:tcPr>
          <w:p w14:paraId="186F1C5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0,0094</w:t>
            </w:r>
          </w:p>
        </w:tc>
        <w:tc>
          <w:tcPr>
            <w:tcW w:w="1700" w:type="dxa"/>
            <w:tcBorders>
              <w:top w:val="single" w:sz="6" w:space="0" w:color="auto"/>
              <w:left w:val="single" w:sz="6" w:space="0" w:color="auto"/>
              <w:bottom w:val="single" w:sz="6" w:space="0" w:color="auto"/>
              <w:right w:val="single" w:sz="6" w:space="0" w:color="auto"/>
            </w:tcBorders>
            <w:vAlign w:val="center"/>
          </w:tcPr>
          <w:p w14:paraId="799E6ED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1700" w:type="dxa"/>
            <w:tcBorders>
              <w:top w:val="single" w:sz="6" w:space="0" w:color="auto"/>
              <w:left w:val="single" w:sz="6" w:space="0" w:color="auto"/>
              <w:bottom w:val="single" w:sz="6" w:space="0" w:color="auto"/>
            </w:tcBorders>
            <w:vAlign w:val="center"/>
          </w:tcPr>
          <w:p w14:paraId="4E104F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F094A" w14:paraId="5DC54F15" w14:textId="77777777">
        <w:trPr>
          <w:trHeight w:val="300"/>
        </w:trPr>
        <w:tc>
          <w:tcPr>
            <w:tcW w:w="550" w:type="dxa"/>
            <w:tcBorders>
              <w:top w:val="single" w:sz="6" w:space="0" w:color="auto"/>
              <w:bottom w:val="single" w:sz="6" w:space="0" w:color="auto"/>
              <w:right w:val="single" w:sz="6" w:space="0" w:color="auto"/>
            </w:tcBorders>
            <w:vAlign w:val="center"/>
          </w:tcPr>
          <w:p w14:paraId="717F162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338252E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9B3355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Кнуренко Сергiй Вiкторович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5B11569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334BE58"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97712B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357 963</w:t>
            </w:r>
          </w:p>
        </w:tc>
        <w:tc>
          <w:tcPr>
            <w:tcW w:w="1625" w:type="dxa"/>
            <w:tcBorders>
              <w:top w:val="single" w:sz="6" w:space="0" w:color="auto"/>
              <w:left w:val="single" w:sz="6" w:space="0" w:color="auto"/>
              <w:bottom w:val="single" w:sz="6" w:space="0" w:color="auto"/>
              <w:right w:val="single" w:sz="6" w:space="0" w:color="auto"/>
            </w:tcBorders>
            <w:vAlign w:val="center"/>
          </w:tcPr>
          <w:p w14:paraId="481664D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82,221</w:t>
            </w:r>
          </w:p>
        </w:tc>
        <w:tc>
          <w:tcPr>
            <w:tcW w:w="1700" w:type="dxa"/>
            <w:tcBorders>
              <w:top w:val="single" w:sz="6" w:space="0" w:color="auto"/>
              <w:left w:val="single" w:sz="6" w:space="0" w:color="auto"/>
              <w:bottom w:val="single" w:sz="6" w:space="0" w:color="auto"/>
              <w:right w:val="single" w:sz="6" w:space="0" w:color="auto"/>
            </w:tcBorders>
            <w:vAlign w:val="center"/>
          </w:tcPr>
          <w:p w14:paraId="1E26EB2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357 963</w:t>
            </w:r>
          </w:p>
        </w:tc>
        <w:tc>
          <w:tcPr>
            <w:tcW w:w="1700" w:type="dxa"/>
            <w:tcBorders>
              <w:top w:val="single" w:sz="6" w:space="0" w:color="auto"/>
              <w:left w:val="single" w:sz="6" w:space="0" w:color="auto"/>
              <w:bottom w:val="single" w:sz="6" w:space="0" w:color="auto"/>
            </w:tcBorders>
            <w:vAlign w:val="center"/>
          </w:tcPr>
          <w:p w14:paraId="56177A8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F094A" w14:paraId="060DD6C0" w14:textId="77777777">
        <w:trPr>
          <w:trHeight w:val="300"/>
        </w:trPr>
        <w:tc>
          <w:tcPr>
            <w:tcW w:w="550" w:type="dxa"/>
            <w:tcBorders>
              <w:top w:val="single" w:sz="6" w:space="0" w:color="auto"/>
              <w:bottom w:val="single" w:sz="6" w:space="0" w:color="auto"/>
              <w:right w:val="single" w:sz="6" w:space="0" w:color="auto"/>
            </w:tcBorders>
            <w:vAlign w:val="center"/>
          </w:tcPr>
          <w:p w14:paraId="7577CC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000097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6C78B26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Людмила Iванiвна</w:t>
            </w:r>
          </w:p>
        </w:tc>
        <w:tc>
          <w:tcPr>
            <w:tcW w:w="1625" w:type="dxa"/>
            <w:tcBorders>
              <w:top w:val="single" w:sz="6" w:space="0" w:color="auto"/>
              <w:left w:val="single" w:sz="6" w:space="0" w:color="auto"/>
              <w:bottom w:val="single" w:sz="6" w:space="0" w:color="auto"/>
              <w:right w:val="single" w:sz="6" w:space="0" w:color="auto"/>
            </w:tcBorders>
            <w:vAlign w:val="center"/>
          </w:tcPr>
          <w:p w14:paraId="6D605FB9"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5451B7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73A92C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D1E604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161025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21A3054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5BF43D72" w14:textId="77777777" w:rsidR="00CF094A" w:rsidRDefault="00CF094A">
      <w:pPr>
        <w:widowControl w:val="0"/>
        <w:autoSpaceDE w:val="0"/>
        <w:autoSpaceDN w:val="0"/>
        <w:adjustRightInd w:val="0"/>
        <w:spacing w:after="0" w:line="240" w:lineRule="auto"/>
        <w:rPr>
          <w:rFonts w:ascii="Times New Roman CYR" w:hAnsi="Times New Roman CYR" w:cs="Times New Roman CYR"/>
          <w:sz w:val="20"/>
          <w:szCs w:val="20"/>
        </w:rPr>
      </w:pPr>
    </w:p>
    <w:p w14:paraId="43E61302" w14:textId="77777777" w:rsidR="00CF094A" w:rsidRDefault="00CF094A">
      <w:pPr>
        <w:widowControl w:val="0"/>
        <w:autoSpaceDE w:val="0"/>
        <w:autoSpaceDN w:val="0"/>
        <w:adjustRightInd w:val="0"/>
        <w:spacing w:after="0" w:line="240" w:lineRule="auto"/>
        <w:rPr>
          <w:rFonts w:ascii="Times New Roman CYR" w:hAnsi="Times New Roman CYR" w:cs="Times New Roman CYR"/>
          <w:sz w:val="20"/>
          <w:szCs w:val="20"/>
        </w:rPr>
        <w:sectPr w:rsidR="00CF094A" w:rsidSect="00D41510">
          <w:pgSz w:w="16837" w:h="11905" w:orient="landscape"/>
          <w:pgMar w:top="570" w:right="720" w:bottom="570" w:left="720" w:header="454" w:footer="397" w:gutter="0"/>
          <w:cols w:space="720"/>
          <w:noEndnote/>
          <w:docGrid w:linePitch="299"/>
        </w:sectPr>
      </w:pPr>
    </w:p>
    <w:p w14:paraId="6C741056"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3BA3A09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https://novyche.pat.ua/documents/informaciya-dlya-akcioneriv-ta-steikholderiv</w:t>
      </w:r>
    </w:p>
    <w:p w14:paraId="0F538EC1"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13983ECF" w14:textId="77777777" w:rsidR="00CF094A" w:rsidRDefault="007E44C8" w:rsidP="000E1FCB">
      <w:pPr>
        <w:pStyle w:val="1"/>
      </w:pPr>
      <w:bookmarkStart w:id="3" w:name="_Toc207316330"/>
      <w:r>
        <w:t>3. Структура власності</w:t>
      </w:r>
      <w:bookmarkEnd w:id="3"/>
    </w:p>
    <w:p w14:paraId="52AE439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https://novyche.pat.ua/documents/informaciya-dlya-akcioneriv-ta-steikholderiv</w:t>
      </w:r>
    </w:p>
    <w:p w14:paraId="0264FBFD"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7723C87D" w14:textId="77777777" w:rsidR="00CF094A" w:rsidRDefault="007E44C8" w:rsidP="000E1FCB">
      <w:pPr>
        <w:pStyle w:val="1"/>
      </w:pPr>
      <w:bookmarkStart w:id="4" w:name="_Toc207316331"/>
      <w:r>
        <w:t>4. Опис господарської та фінансової діяльності</w:t>
      </w:r>
      <w:bookmarkEnd w:id="4"/>
    </w:p>
    <w:p w14:paraId="32CF4A5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5564B25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31B9F2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25B5A7A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4EDC7F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711D838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44BDDB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3D8558C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FAB6C9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2E727DD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953049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00E3DA0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02F981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7CEB16A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1D1F27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4E4FB6B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32265F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"Фiнансовий звiт суб'єкта малого пiдприємства" </w:t>
      </w:r>
    </w:p>
    <w:p w14:paraId="39AFD2B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933594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31F3AA8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BE1619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406AD82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DF3C78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6C39908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76B789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Вартiсна ознака предметiв, що вiдносяться до основних засобiв, прийнята в розмiрi, що перевищує 6 000 </w:t>
      </w:r>
      <w:r>
        <w:rPr>
          <w:rFonts w:ascii="Times New Roman CYR" w:hAnsi="Times New Roman CYR" w:cs="Times New Roman CYR"/>
          <w:sz w:val="24"/>
          <w:szCs w:val="24"/>
        </w:rPr>
        <w:lastRenderedPageBreak/>
        <w:t>грн. без ПДВ</w:t>
      </w:r>
    </w:p>
    <w:p w14:paraId="70FF27E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7ABA9E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5FA1F80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3B5211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36C2AB6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536253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693DD16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396EE8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504A6F6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2A1075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06A308D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7970C7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38C58AA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D64A0E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687C8F6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D96876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62D59FE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865770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2794344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BA5DDA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2536594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10B65B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D48DE9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F8F1B0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000D61F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C73387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B48EB0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76CE72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поточних потреб Товариства</w:t>
      </w:r>
    </w:p>
    <w:p w14:paraId="77EB74F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EF3065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6C48078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254EB6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2ED6CA7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1223C7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1976065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FDDBCB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589D11D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CC2D33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 / надає особа; </w:t>
      </w:r>
    </w:p>
    <w:p w14:paraId="792E3BA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DB3388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вiдноситься надання в оренду офiсних машин i устатковання, у тому числi комп'ютери та здавання в оренду й експлуатацiю власного нерухомого майна. В звiтному перiодi Товариство отримувало дохiд вiд здавання в оренду власного нерухомого майна.</w:t>
      </w:r>
    </w:p>
    <w:p w14:paraId="5F8B879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6DDF79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0C700AC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159A97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здiйснюється. </w:t>
      </w:r>
    </w:p>
    <w:p w14:paraId="27C61C4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637D3E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56C8B49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CC4A18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Продукцiя не виробляється.</w:t>
      </w:r>
    </w:p>
    <w:p w14:paraId="4E768DD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52D4A0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257CBF5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DC612B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доходи за 2023 рiк склали 5038,1 тис. грн.</w:t>
      </w:r>
    </w:p>
    <w:p w14:paraId="72C8348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594985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30A4B4A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9B2E78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1F68C16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CFFEA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1668568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BCB81E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Бiльше 5% виручки надiйшло вiд таких осiб: Лулу А.В. (350000.00 грн.), Мода з доставкою (246002.00 грн); Русiна А.С. (229500.00 грн), Середа Д.В. (78310.00 грн.), Сьютсверем Україна (107020.00 грн.).</w:t>
      </w:r>
    </w:p>
    <w:p w14:paraId="0943827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DF0D94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1BCBA480"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E728F2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3BEA9E0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2BDBB9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Товариства рекламуються у засобах масової iнформацiї для iнформування потенцiйних клiєнтiв.</w:t>
      </w:r>
    </w:p>
    <w:p w14:paraId="33D1DD5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525B59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2B3366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3B904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ТОВ "ЕНЕРДЖI ТРЕЙД ГРУП"- електропостачання, КП АТП-2528 - вивiз смiття, КП "Теплокомуненерго" - опалення, ТОВ Неоком- iнтернет, ТЕЦ Технова - опалення, ТОВ "Ультранет - iнтернет", Управлiння полiцiї охорони- сигалiзацiя та охорона, КП Чернiгiвводоканал, АТ "Чернiгiвобленерго".</w:t>
      </w:r>
    </w:p>
    <w:p w14:paraId="581B7CE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193030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Здавання в оренду власного та орендованого нерухомого майна для пiдприємств та приватних пiдприємцiв м. Чернiгова та району, дiяльнiсть яких передбачає використання складських та офiсних примiщень, та якi не мають власних будiвель або мають їх в недостатнiй кiлькостi. У звiтному роцi спостерiгалась негативна тенденцiя розвитку галузi.Товариство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6FE8195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6209A0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1BC2221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1A37A0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фактiв впровадження нових технологiй  в зазначенiй галузi не вiдмiчалось. Послуги, що надає емiтент, не мають суттєвих особливостей. Товариство здiйснює поточну пiдтримку об'єктiв нерухомостi та споруд в задовiльному станi.</w:t>
      </w:r>
    </w:p>
    <w:p w14:paraId="778CD03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01D4D0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F21435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A2117D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529BF4D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40C80E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сприяє пошуку орендарiв.</w:t>
      </w:r>
    </w:p>
    <w:p w14:paraId="2EB9B22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4F4374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7FA09C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E55960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1469144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E3BFF8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(в центрi мiста), середнiх ринкових цiн на оренду.</w:t>
      </w:r>
    </w:p>
    <w:p w14:paraId="7EC68AB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1C3D8C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15F5B5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23F589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03377AB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26CA0A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1C5C8B3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555148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C00DAD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7D8C14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317C743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E8392F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68A9C28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3999D9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73FD28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67C0D4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1016829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A9D737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зменешння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1563591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F5CF44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4C13775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1D55B7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11235D9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4CA56E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173B43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ED601A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309D1F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AC98F7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419240D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2CE6C2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418955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E25539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9058C4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4E4066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основних засобiв протягом 5 рокiв (2019 - 2023 роки) - не було</w:t>
      </w:r>
    </w:p>
    <w:p w14:paraId="3AD7034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5A65EF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продано основнi засоби первiсною вартiстю - 1289,7 тис. грн.</w:t>
      </w:r>
    </w:p>
    <w:p w14:paraId="3A94FF5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114AAD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продано основнi засоби первiсною вартiстю - 531,3 тис. грн.</w:t>
      </w:r>
    </w:p>
    <w:p w14:paraId="10EB963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8EF4D3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продано основнi засоби вартiстю - 1457,3 тис. грн. (будiвля)</w:t>
      </w:r>
    </w:p>
    <w:p w14:paraId="4F7339D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280093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54EE375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1CE76A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8A9A66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F62765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1F61EFA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B336E3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4F176B8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084DB1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13D5819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0D8F98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придбань основних засобiв не було. Продано основнi засоби вартiстю - 1457,3 тис. грн. (будiвля)</w:t>
      </w:r>
    </w:p>
    <w:p w14:paraId="1EE8DBE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648E11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31.12.2022 року - 3166,6 тис. грн., залишкова вартiсть 1513,3 тис. грн., сума зносу - 1653,3 тис. грн., станом на 31.12.2023 - первiсна вартiсть - 664 тис. грн., залишкова вартiсть - 11 тис.грн., знос - 653 тис. грн. Ступiнь зносу основних засобiв - 98,34 %. Ступiнь використання основних засобiв - 1,66% .</w:t>
      </w:r>
    </w:p>
    <w:p w14:paraId="14EF3EB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945426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3110458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849028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03F383E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0184D5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2F5B2E2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806BFE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15FCAEB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9C6E23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7DE0517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1A2DA2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w:t>
      </w:r>
      <w:r>
        <w:rPr>
          <w:rFonts w:ascii="Times New Roman CYR" w:hAnsi="Times New Roman CYR" w:cs="Times New Roman CYR"/>
          <w:sz w:val="24"/>
          <w:szCs w:val="24"/>
        </w:rPr>
        <w:lastRenderedPageBreak/>
        <w:t>змiнює свiй напрямок, економiчнi обмеження, високi ставки податкiв</w:t>
      </w:r>
    </w:p>
    <w:p w14:paraId="7F98481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13459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4E62AA8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A348E4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0D430B1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00D4E4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980698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E5D76A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- 4 особи (не змiнилася в порiвняннi з попереднiм звiтним перiодом). Середньооблiкова чисельнiсть позаштатних працiвникiв, сумiсникiв - 1 особа, працюючих на умовах неповного робочого часу - 1 особа. Фонд оплати працi за 2023 рiк -  234,2 тис.грн., скоротився в порiвняннi з 2022 роком (було 282,8 тис. грн.) на 48,6 тис. грн. (на 17,19%).</w:t>
      </w:r>
    </w:p>
    <w:p w14:paraId="729D9C0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3780E6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FCCD56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023269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5F8CFAD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E8132C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7D86B90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474A06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чистий дохiд Товариства вiд реалiзацiї послуг склав 4525,8 тис. грн., разом доходи - 5038,1 тис. грн. Отримано збиток 1757,1 тис.грн. Незаповненнi графи Звiту вважати такими, що мають "нульове" значення, або свiдчать про вiдсутнiсть подiї.</w:t>
      </w:r>
    </w:p>
    <w:p w14:paraId="793B44A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1C55FFB"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CF094A" w14:paraId="0D3AB2E3" w14:textId="77777777" w:rsidTr="00D41510">
        <w:trPr>
          <w:trHeight w:val="200"/>
        </w:trPr>
        <w:tc>
          <w:tcPr>
            <w:tcW w:w="3058" w:type="dxa"/>
            <w:vMerge w:val="restart"/>
            <w:tcBorders>
              <w:top w:val="single" w:sz="6" w:space="0" w:color="auto"/>
              <w:bottom w:val="single" w:sz="6" w:space="0" w:color="auto"/>
              <w:right w:val="single" w:sz="6" w:space="0" w:color="auto"/>
            </w:tcBorders>
            <w:vAlign w:val="center"/>
          </w:tcPr>
          <w:p w14:paraId="3C000BB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8CDEB6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ECCC7A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5114277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CF094A" w14:paraId="272678DA" w14:textId="77777777" w:rsidTr="00D41510">
        <w:trPr>
          <w:trHeight w:val="200"/>
        </w:trPr>
        <w:tc>
          <w:tcPr>
            <w:tcW w:w="3058" w:type="dxa"/>
            <w:vMerge/>
            <w:tcBorders>
              <w:top w:val="single" w:sz="6" w:space="0" w:color="auto"/>
              <w:bottom w:val="single" w:sz="6" w:space="0" w:color="auto"/>
              <w:right w:val="single" w:sz="6" w:space="0" w:color="auto"/>
            </w:tcBorders>
            <w:vAlign w:val="center"/>
          </w:tcPr>
          <w:p w14:paraId="1FED59DA"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6F9CBA3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A9FB3E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BC5977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6513F7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5FCCD1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659" w:type="dxa"/>
            <w:tcBorders>
              <w:top w:val="single" w:sz="6" w:space="0" w:color="auto"/>
              <w:left w:val="single" w:sz="6" w:space="0" w:color="auto"/>
              <w:bottom w:val="single" w:sz="6" w:space="0" w:color="auto"/>
            </w:tcBorders>
            <w:vAlign w:val="center"/>
          </w:tcPr>
          <w:p w14:paraId="2E55A84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CF094A" w14:paraId="2432FD28"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09F705B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4A3BC2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1 513,3</w:t>
            </w:r>
          </w:p>
        </w:tc>
        <w:tc>
          <w:tcPr>
            <w:tcW w:w="1080" w:type="dxa"/>
            <w:tcBorders>
              <w:top w:val="single" w:sz="6" w:space="0" w:color="auto"/>
              <w:left w:val="single" w:sz="6" w:space="0" w:color="auto"/>
              <w:bottom w:val="single" w:sz="6" w:space="0" w:color="auto"/>
              <w:right w:val="single" w:sz="6" w:space="0" w:color="auto"/>
            </w:tcBorders>
            <w:vAlign w:val="center"/>
          </w:tcPr>
          <w:p w14:paraId="787659F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14:paraId="6F6565B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FBFE5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15A0A6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1 513,3</w:t>
            </w:r>
          </w:p>
        </w:tc>
        <w:tc>
          <w:tcPr>
            <w:tcW w:w="1659" w:type="dxa"/>
            <w:tcBorders>
              <w:top w:val="single" w:sz="6" w:space="0" w:color="auto"/>
              <w:left w:val="single" w:sz="6" w:space="0" w:color="auto"/>
              <w:bottom w:val="single" w:sz="6" w:space="0" w:color="auto"/>
            </w:tcBorders>
            <w:vAlign w:val="center"/>
          </w:tcPr>
          <w:p w14:paraId="164D07D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CF094A" w14:paraId="765E3D07"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53269B88"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B298C7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1 457,3</w:t>
            </w:r>
          </w:p>
        </w:tc>
        <w:tc>
          <w:tcPr>
            <w:tcW w:w="1080" w:type="dxa"/>
            <w:tcBorders>
              <w:top w:val="single" w:sz="6" w:space="0" w:color="auto"/>
              <w:left w:val="single" w:sz="6" w:space="0" w:color="auto"/>
              <w:bottom w:val="single" w:sz="6" w:space="0" w:color="auto"/>
              <w:right w:val="single" w:sz="6" w:space="0" w:color="auto"/>
            </w:tcBorders>
            <w:vAlign w:val="center"/>
          </w:tcPr>
          <w:p w14:paraId="53FFA0A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C4041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DC8CE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A16C23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1 457,3</w:t>
            </w:r>
          </w:p>
        </w:tc>
        <w:tc>
          <w:tcPr>
            <w:tcW w:w="1659" w:type="dxa"/>
            <w:tcBorders>
              <w:top w:val="single" w:sz="6" w:space="0" w:color="auto"/>
              <w:left w:val="single" w:sz="6" w:space="0" w:color="auto"/>
              <w:bottom w:val="single" w:sz="6" w:space="0" w:color="auto"/>
            </w:tcBorders>
            <w:vAlign w:val="center"/>
          </w:tcPr>
          <w:p w14:paraId="26250C8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464CC6C5"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1858394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B99CC2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080" w:type="dxa"/>
            <w:tcBorders>
              <w:top w:val="single" w:sz="6" w:space="0" w:color="auto"/>
              <w:left w:val="single" w:sz="6" w:space="0" w:color="auto"/>
              <w:bottom w:val="single" w:sz="6" w:space="0" w:color="auto"/>
              <w:right w:val="single" w:sz="6" w:space="0" w:color="auto"/>
            </w:tcBorders>
            <w:vAlign w:val="center"/>
          </w:tcPr>
          <w:p w14:paraId="2638F37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E00DA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78336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57F22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59" w:type="dxa"/>
            <w:tcBorders>
              <w:top w:val="single" w:sz="6" w:space="0" w:color="auto"/>
              <w:left w:val="single" w:sz="6" w:space="0" w:color="auto"/>
              <w:bottom w:val="single" w:sz="6" w:space="0" w:color="auto"/>
            </w:tcBorders>
            <w:vAlign w:val="center"/>
          </w:tcPr>
          <w:p w14:paraId="01F244F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345504DD"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0A7243E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CA367E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w:t>
            </w:r>
          </w:p>
        </w:tc>
        <w:tc>
          <w:tcPr>
            <w:tcW w:w="1080" w:type="dxa"/>
            <w:tcBorders>
              <w:top w:val="single" w:sz="6" w:space="0" w:color="auto"/>
              <w:left w:val="single" w:sz="6" w:space="0" w:color="auto"/>
              <w:bottom w:val="single" w:sz="6" w:space="0" w:color="auto"/>
              <w:right w:val="single" w:sz="6" w:space="0" w:color="auto"/>
            </w:tcBorders>
            <w:vAlign w:val="center"/>
          </w:tcPr>
          <w:p w14:paraId="03D50BB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2F315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83AE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DD137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w:t>
            </w:r>
          </w:p>
        </w:tc>
        <w:tc>
          <w:tcPr>
            <w:tcW w:w="1659" w:type="dxa"/>
            <w:tcBorders>
              <w:top w:val="single" w:sz="6" w:space="0" w:color="auto"/>
              <w:left w:val="single" w:sz="6" w:space="0" w:color="auto"/>
              <w:bottom w:val="single" w:sz="6" w:space="0" w:color="auto"/>
            </w:tcBorders>
            <w:vAlign w:val="center"/>
          </w:tcPr>
          <w:p w14:paraId="6A40003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45DAD4A5"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3CA865A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351A46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1D7F6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AD66C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4D1B1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1514A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3C70A1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D4A1EA0"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771C9F92"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02297E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080" w:type="dxa"/>
            <w:tcBorders>
              <w:top w:val="single" w:sz="6" w:space="0" w:color="auto"/>
              <w:left w:val="single" w:sz="6" w:space="0" w:color="auto"/>
              <w:bottom w:val="single" w:sz="6" w:space="0" w:color="auto"/>
              <w:right w:val="single" w:sz="6" w:space="0" w:color="auto"/>
            </w:tcBorders>
            <w:vAlign w:val="center"/>
          </w:tcPr>
          <w:p w14:paraId="6A2965A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14:paraId="512EC75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A2032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5F27D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659" w:type="dxa"/>
            <w:tcBorders>
              <w:top w:val="single" w:sz="6" w:space="0" w:color="auto"/>
              <w:left w:val="single" w:sz="6" w:space="0" w:color="auto"/>
              <w:bottom w:val="single" w:sz="6" w:space="0" w:color="auto"/>
            </w:tcBorders>
            <w:vAlign w:val="center"/>
          </w:tcPr>
          <w:p w14:paraId="5188199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CF094A" w14:paraId="758D8699"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4F85D47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C359C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FC937F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75271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69A32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A5DEE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0365DAF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5018591F"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5171921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CFF708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E8CA68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4DDB82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8EE769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F48C1E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154340C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52CCC677"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511FE3C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F71801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04BBA7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3C2A7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336C20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BF088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59B6BF1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9C2996B"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14E6B48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1A844B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61A1C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886C9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FB9DAA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05382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0B488FD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1D919F0B"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3984A32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07487D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8CB1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77E1A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18868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ECE91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9B771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38CFB7B2"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768F399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6FA24D5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07D246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BEB10C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EFC8C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F691B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E4143B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497DDD4"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13C6F6F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2FC35C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A7A59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87DE8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70D0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80E3BA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1512281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50ADBC29" w14:textId="77777777" w:rsidTr="00D41510">
        <w:trPr>
          <w:trHeight w:val="200"/>
        </w:trPr>
        <w:tc>
          <w:tcPr>
            <w:tcW w:w="3058" w:type="dxa"/>
            <w:tcBorders>
              <w:top w:val="single" w:sz="6" w:space="0" w:color="auto"/>
              <w:bottom w:val="single" w:sz="6" w:space="0" w:color="auto"/>
              <w:right w:val="single" w:sz="6" w:space="0" w:color="auto"/>
            </w:tcBorders>
            <w:vAlign w:val="center"/>
          </w:tcPr>
          <w:p w14:paraId="0125FD1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296A09C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1 513,3</w:t>
            </w:r>
          </w:p>
        </w:tc>
        <w:tc>
          <w:tcPr>
            <w:tcW w:w="1080" w:type="dxa"/>
            <w:tcBorders>
              <w:top w:val="single" w:sz="6" w:space="0" w:color="auto"/>
              <w:left w:val="single" w:sz="6" w:space="0" w:color="auto"/>
              <w:bottom w:val="single" w:sz="6" w:space="0" w:color="auto"/>
              <w:right w:val="single" w:sz="6" w:space="0" w:color="auto"/>
            </w:tcBorders>
            <w:vAlign w:val="center"/>
          </w:tcPr>
          <w:p w14:paraId="6406159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14:paraId="5878638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8FA78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1A022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1 513,3</w:t>
            </w:r>
          </w:p>
        </w:tc>
        <w:tc>
          <w:tcPr>
            <w:tcW w:w="1659" w:type="dxa"/>
            <w:tcBorders>
              <w:top w:val="single" w:sz="6" w:space="0" w:color="auto"/>
              <w:left w:val="single" w:sz="6" w:space="0" w:color="auto"/>
              <w:bottom w:val="single" w:sz="6" w:space="0" w:color="auto"/>
            </w:tcBorders>
            <w:vAlign w:val="center"/>
          </w:tcPr>
          <w:p w14:paraId="1FD1DA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CF094A" w14:paraId="024AEDC5" w14:textId="77777777" w:rsidTr="00D41510">
        <w:trPr>
          <w:trHeight w:val="200"/>
        </w:trPr>
        <w:tc>
          <w:tcPr>
            <w:tcW w:w="3058" w:type="dxa"/>
            <w:tcBorders>
              <w:top w:val="single" w:sz="6" w:space="0" w:color="auto"/>
              <w:bottom w:val="single" w:sz="6" w:space="0" w:color="auto"/>
              <w:right w:val="single" w:sz="6" w:space="0" w:color="auto"/>
            </w:tcBorders>
          </w:tcPr>
          <w:p w14:paraId="3418499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599" w:type="dxa"/>
            <w:gridSpan w:val="6"/>
            <w:tcBorders>
              <w:top w:val="single" w:sz="6" w:space="0" w:color="auto"/>
              <w:left w:val="single" w:sz="6" w:space="0" w:color="auto"/>
              <w:bottom w:val="single" w:sz="6" w:space="0" w:color="auto"/>
            </w:tcBorders>
            <w:vAlign w:val="center"/>
          </w:tcPr>
          <w:p w14:paraId="22CCC1E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вiдображаються за первiсною вартiстю за вирахуванням накопиченого зносу.</w:t>
            </w:r>
          </w:p>
          <w:p w14:paraId="2437D22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з часу, коли активи готовi до їх цiльового використання. </w:t>
            </w:r>
          </w:p>
          <w:p w14:paraId="0C84DE3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перiоду Товариством не здiйснювалась переоцiнка основних засобiв для визначення їх справедливої вартостi на дату фiнансової звiтностi. В складi незавершених капiтальних iнвестицiй Товариство облiковує основнi засоби не введенi в експлуатацiю.</w:t>
            </w:r>
          </w:p>
          <w:p w14:paraId="604E57A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Придбань основних засобiв не було. продано в звiтному перiодi будiвлю залишковою вартiстю 1457,3 тис. грн. Обмеження на використання основних засобiв вiдсутнi. Орендованi основнi засоби вiдсутнi</w:t>
            </w:r>
          </w:p>
          <w:p w14:paraId="3885497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6C5FD24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 </w:t>
            </w:r>
          </w:p>
          <w:p w14:paraId="331330FB" w14:textId="77777777" w:rsidR="00CF094A" w:rsidRDefault="007E44C8" w:rsidP="00D4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зносу основних засобiв - 98,34%</w:t>
            </w:r>
          </w:p>
        </w:tc>
      </w:tr>
    </w:tbl>
    <w:p w14:paraId="0F905737"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2F6E98C0"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657"/>
      </w:tblGrid>
      <w:tr w:rsidR="00CF094A" w14:paraId="48C6340F" w14:textId="77777777" w:rsidTr="00D41510">
        <w:trPr>
          <w:trHeight w:val="200"/>
        </w:trPr>
        <w:tc>
          <w:tcPr>
            <w:tcW w:w="4000" w:type="dxa"/>
            <w:gridSpan w:val="2"/>
            <w:tcBorders>
              <w:top w:val="single" w:sz="6" w:space="0" w:color="auto"/>
              <w:bottom w:val="single" w:sz="6" w:space="0" w:color="auto"/>
              <w:right w:val="single" w:sz="6" w:space="0" w:color="auto"/>
            </w:tcBorders>
          </w:tcPr>
          <w:p w14:paraId="40E6B7F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6E2C84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657" w:type="dxa"/>
            <w:tcBorders>
              <w:top w:val="single" w:sz="6" w:space="0" w:color="auto"/>
              <w:left w:val="single" w:sz="6" w:space="0" w:color="auto"/>
              <w:bottom w:val="single" w:sz="6" w:space="0" w:color="auto"/>
            </w:tcBorders>
          </w:tcPr>
          <w:p w14:paraId="3CD4BF9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CF094A" w14:paraId="2EB41F8F" w14:textId="77777777" w:rsidTr="00D41510">
        <w:trPr>
          <w:trHeight w:val="200"/>
        </w:trPr>
        <w:tc>
          <w:tcPr>
            <w:tcW w:w="4000" w:type="dxa"/>
            <w:gridSpan w:val="2"/>
            <w:tcBorders>
              <w:top w:val="single" w:sz="6" w:space="0" w:color="auto"/>
              <w:bottom w:val="single" w:sz="6" w:space="0" w:color="auto"/>
              <w:right w:val="single" w:sz="6" w:space="0" w:color="auto"/>
            </w:tcBorders>
          </w:tcPr>
          <w:p w14:paraId="76C7EC2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EBA8F2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2 180</w:t>
            </w:r>
          </w:p>
        </w:tc>
        <w:tc>
          <w:tcPr>
            <w:tcW w:w="3657" w:type="dxa"/>
            <w:tcBorders>
              <w:top w:val="single" w:sz="6" w:space="0" w:color="auto"/>
              <w:left w:val="single" w:sz="6" w:space="0" w:color="auto"/>
              <w:bottom w:val="single" w:sz="6" w:space="0" w:color="auto"/>
            </w:tcBorders>
          </w:tcPr>
          <w:p w14:paraId="0613551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3 937,1</w:t>
            </w:r>
          </w:p>
        </w:tc>
      </w:tr>
      <w:tr w:rsidR="00CF094A" w14:paraId="7883355C" w14:textId="77777777" w:rsidTr="00D41510">
        <w:trPr>
          <w:trHeight w:val="200"/>
        </w:trPr>
        <w:tc>
          <w:tcPr>
            <w:tcW w:w="4000" w:type="dxa"/>
            <w:gridSpan w:val="2"/>
            <w:tcBorders>
              <w:top w:val="single" w:sz="6" w:space="0" w:color="auto"/>
              <w:bottom w:val="single" w:sz="6" w:space="0" w:color="auto"/>
              <w:right w:val="single" w:sz="6" w:space="0" w:color="auto"/>
            </w:tcBorders>
          </w:tcPr>
          <w:p w14:paraId="4F2B805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2E8AB0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c>
          <w:tcPr>
            <w:tcW w:w="3657" w:type="dxa"/>
            <w:tcBorders>
              <w:top w:val="single" w:sz="6" w:space="0" w:color="auto"/>
              <w:left w:val="single" w:sz="6" w:space="0" w:color="auto"/>
              <w:bottom w:val="single" w:sz="6" w:space="0" w:color="auto"/>
            </w:tcBorders>
          </w:tcPr>
          <w:p w14:paraId="42F628A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r>
      <w:tr w:rsidR="00CF094A" w14:paraId="45D401D1" w14:textId="77777777" w:rsidTr="00D41510">
        <w:trPr>
          <w:trHeight w:val="200"/>
        </w:trPr>
        <w:tc>
          <w:tcPr>
            <w:tcW w:w="4000" w:type="dxa"/>
            <w:gridSpan w:val="2"/>
            <w:tcBorders>
              <w:top w:val="single" w:sz="6" w:space="0" w:color="auto"/>
              <w:bottom w:val="single" w:sz="6" w:space="0" w:color="auto"/>
              <w:right w:val="single" w:sz="6" w:space="0" w:color="auto"/>
            </w:tcBorders>
          </w:tcPr>
          <w:p w14:paraId="5CA2F352"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25D760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c>
          <w:tcPr>
            <w:tcW w:w="3657" w:type="dxa"/>
            <w:tcBorders>
              <w:top w:val="single" w:sz="6" w:space="0" w:color="auto"/>
              <w:left w:val="single" w:sz="6" w:space="0" w:color="auto"/>
              <w:bottom w:val="single" w:sz="6" w:space="0" w:color="auto"/>
            </w:tcBorders>
          </w:tcPr>
          <w:p w14:paraId="068560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r>
      <w:tr w:rsidR="00CF094A" w14:paraId="10D0E80F" w14:textId="77777777" w:rsidTr="00D41510">
        <w:trPr>
          <w:trHeight w:val="200"/>
        </w:trPr>
        <w:tc>
          <w:tcPr>
            <w:tcW w:w="4000" w:type="dxa"/>
            <w:gridSpan w:val="2"/>
            <w:tcBorders>
              <w:top w:val="single" w:sz="6" w:space="0" w:color="auto"/>
              <w:bottom w:val="single" w:sz="6" w:space="0" w:color="auto"/>
              <w:right w:val="single" w:sz="6" w:space="0" w:color="auto"/>
            </w:tcBorders>
          </w:tcPr>
          <w:p w14:paraId="7156774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1D2BD7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50,07</w:t>
            </w:r>
          </w:p>
        </w:tc>
        <w:tc>
          <w:tcPr>
            <w:tcW w:w="3657" w:type="dxa"/>
            <w:tcBorders>
              <w:top w:val="single" w:sz="6" w:space="0" w:color="auto"/>
              <w:left w:val="single" w:sz="6" w:space="0" w:color="auto"/>
              <w:bottom w:val="single" w:sz="6" w:space="0" w:color="auto"/>
            </w:tcBorders>
          </w:tcPr>
          <w:p w14:paraId="35E4425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r>
      <w:tr w:rsidR="00CF094A" w14:paraId="175FC14F" w14:textId="77777777" w:rsidTr="00D41510">
        <w:trPr>
          <w:trHeight w:val="200"/>
        </w:trPr>
        <w:tc>
          <w:tcPr>
            <w:tcW w:w="4000" w:type="dxa"/>
            <w:gridSpan w:val="2"/>
            <w:tcBorders>
              <w:top w:val="single" w:sz="6" w:space="0" w:color="auto"/>
              <w:bottom w:val="single" w:sz="6" w:space="0" w:color="auto"/>
              <w:right w:val="single" w:sz="6" w:space="0" w:color="auto"/>
            </w:tcBorders>
          </w:tcPr>
          <w:p w14:paraId="396337A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E59ED7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55,37</w:t>
            </w:r>
          </w:p>
        </w:tc>
        <w:tc>
          <w:tcPr>
            <w:tcW w:w="3657" w:type="dxa"/>
            <w:tcBorders>
              <w:top w:val="single" w:sz="6" w:space="0" w:color="auto"/>
              <w:left w:val="single" w:sz="6" w:space="0" w:color="auto"/>
              <w:bottom w:val="single" w:sz="6" w:space="0" w:color="auto"/>
            </w:tcBorders>
          </w:tcPr>
          <w:p w14:paraId="4AF796C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97,4</w:t>
            </w:r>
          </w:p>
        </w:tc>
      </w:tr>
      <w:tr w:rsidR="00CF094A" w14:paraId="35E58A0D" w14:textId="77777777" w:rsidTr="00D41510">
        <w:trPr>
          <w:trHeight w:val="200"/>
        </w:trPr>
        <w:tc>
          <w:tcPr>
            <w:tcW w:w="1260" w:type="dxa"/>
            <w:tcBorders>
              <w:top w:val="single" w:sz="6" w:space="0" w:color="auto"/>
              <w:bottom w:val="single" w:sz="6" w:space="0" w:color="auto"/>
              <w:right w:val="single" w:sz="6" w:space="0" w:color="auto"/>
            </w:tcBorders>
          </w:tcPr>
          <w:p w14:paraId="4F87C0F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9397" w:type="dxa"/>
            <w:gridSpan w:val="3"/>
            <w:tcBorders>
              <w:top w:val="single" w:sz="6" w:space="0" w:color="auto"/>
              <w:left w:val="single" w:sz="6" w:space="0" w:color="auto"/>
              <w:bottom w:val="single" w:sz="6" w:space="0" w:color="auto"/>
            </w:tcBorders>
          </w:tcPr>
          <w:p w14:paraId="26020E89" w14:textId="77777777" w:rsidR="00445205" w:rsidRPr="00445205" w:rsidRDefault="00445205" w:rsidP="00445205">
            <w:pPr>
              <w:widowControl w:val="0"/>
              <w:autoSpaceDE w:val="0"/>
              <w:autoSpaceDN w:val="0"/>
              <w:adjustRightInd w:val="0"/>
              <w:spacing w:after="0" w:line="240" w:lineRule="auto"/>
              <w:jc w:val="both"/>
              <w:rPr>
                <w:rFonts w:ascii="Times New Roman CYR" w:hAnsi="Times New Roman CYR" w:cs="Times New Roman CYR"/>
              </w:rPr>
            </w:pPr>
            <w:r w:rsidRPr="00445205">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37F45298" w14:textId="77777777" w:rsidR="00445205" w:rsidRPr="00445205" w:rsidRDefault="00445205" w:rsidP="00445205">
            <w:pPr>
              <w:widowControl w:val="0"/>
              <w:autoSpaceDE w:val="0"/>
              <w:autoSpaceDN w:val="0"/>
              <w:adjustRightInd w:val="0"/>
              <w:spacing w:after="0" w:line="240" w:lineRule="auto"/>
              <w:jc w:val="both"/>
              <w:rPr>
                <w:rFonts w:ascii="Times New Roman CYR" w:hAnsi="Times New Roman CYR" w:cs="Times New Roman CYR"/>
              </w:rPr>
            </w:pPr>
            <w:r w:rsidRPr="00445205">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33116D3B" w14:textId="77777777" w:rsidR="00445205" w:rsidRPr="00445205" w:rsidRDefault="00445205" w:rsidP="00445205">
            <w:pPr>
              <w:widowControl w:val="0"/>
              <w:autoSpaceDE w:val="0"/>
              <w:autoSpaceDN w:val="0"/>
              <w:adjustRightInd w:val="0"/>
              <w:spacing w:after="0" w:line="240" w:lineRule="auto"/>
              <w:jc w:val="both"/>
              <w:rPr>
                <w:rFonts w:ascii="Times New Roman CYR" w:hAnsi="Times New Roman CYR" w:cs="Times New Roman CYR"/>
              </w:rPr>
            </w:pPr>
            <w:r w:rsidRPr="00445205">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 Фiнансова звiтнiсть малого пiдприємства (баланс).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3E984C5F" w14:textId="77777777" w:rsidR="00445205" w:rsidRPr="00445205" w:rsidRDefault="00445205" w:rsidP="00445205">
            <w:pPr>
              <w:widowControl w:val="0"/>
              <w:autoSpaceDE w:val="0"/>
              <w:autoSpaceDN w:val="0"/>
              <w:adjustRightInd w:val="0"/>
              <w:spacing w:after="0" w:line="240" w:lineRule="auto"/>
              <w:jc w:val="both"/>
              <w:rPr>
                <w:rFonts w:ascii="Times New Roman CYR" w:hAnsi="Times New Roman CYR" w:cs="Times New Roman CYR"/>
              </w:rPr>
            </w:pPr>
            <w:r w:rsidRPr="00445205">
              <w:rPr>
                <w:rFonts w:ascii="Times New Roman CYR" w:hAnsi="Times New Roman CYR" w:cs="Times New Roman CYR"/>
              </w:rPr>
              <w:lastRenderedPageBreak/>
              <w:t xml:space="preserve">Визначена у фiнансовiй звiтностi вартiсть Чистих активiв Товариства станом на 31.12.2022 року складає 3937,1 тис. грн., на 31.12.2023 року - 2180 тис. грн., що менше статутного капiталу (скоригованого статутного капiталу) </w:t>
            </w:r>
          </w:p>
          <w:p w14:paraId="73B6AD7A" w14:textId="77777777" w:rsidR="00445205" w:rsidRPr="00445205" w:rsidRDefault="00445205" w:rsidP="00445205">
            <w:pPr>
              <w:widowControl w:val="0"/>
              <w:autoSpaceDE w:val="0"/>
              <w:autoSpaceDN w:val="0"/>
              <w:adjustRightInd w:val="0"/>
              <w:spacing w:after="0" w:line="240" w:lineRule="auto"/>
              <w:jc w:val="both"/>
              <w:rPr>
                <w:rFonts w:ascii="Times New Roman CYR" w:hAnsi="Times New Roman CYR" w:cs="Times New Roman CYR"/>
              </w:rPr>
            </w:pPr>
            <w:r w:rsidRPr="00445205">
              <w:rPr>
                <w:rFonts w:ascii="Times New Roman CYR" w:hAnsi="Times New Roman CYR" w:cs="Times New Roman CYR"/>
              </w:rPr>
              <w:t>Отже, умова перевищення вартостi чистих активiв над розмiром статутного капiталу на 31.12.2022 та на 31.12.2023  року Товариством не  дотримується</w:t>
            </w:r>
          </w:p>
          <w:p w14:paraId="422A20C6" w14:textId="77777777" w:rsidR="00445205" w:rsidRPr="00445205" w:rsidRDefault="00445205" w:rsidP="00445205">
            <w:pPr>
              <w:widowControl w:val="0"/>
              <w:autoSpaceDE w:val="0"/>
              <w:autoSpaceDN w:val="0"/>
              <w:adjustRightInd w:val="0"/>
              <w:spacing w:after="0" w:line="240" w:lineRule="auto"/>
              <w:jc w:val="both"/>
              <w:rPr>
                <w:rFonts w:ascii="Times New Roman CYR" w:hAnsi="Times New Roman CYR" w:cs="Times New Roman CYR"/>
              </w:rPr>
            </w:pPr>
            <w:r w:rsidRPr="00445205">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653824B8" w14:textId="77777777" w:rsidR="00CF094A" w:rsidRDefault="00445205" w:rsidP="00445205">
            <w:pPr>
              <w:widowControl w:val="0"/>
              <w:autoSpaceDE w:val="0"/>
              <w:autoSpaceDN w:val="0"/>
              <w:adjustRightInd w:val="0"/>
              <w:spacing w:after="0" w:line="240" w:lineRule="auto"/>
              <w:jc w:val="both"/>
              <w:rPr>
                <w:rFonts w:ascii="Times New Roman CYR" w:hAnsi="Times New Roman CYR" w:cs="Times New Roman CYR"/>
              </w:rPr>
            </w:pPr>
            <w:r w:rsidRPr="00445205">
              <w:rPr>
                <w:rFonts w:ascii="Times New Roman CYR" w:hAnsi="Times New Roman CYR" w:cs="Times New Roman CYR"/>
              </w:rPr>
              <w:t>-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tc>
      </w:tr>
    </w:tbl>
    <w:p w14:paraId="41EDDB15"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5CFA7D9C"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CF094A" w14:paraId="4B278F36" w14:textId="77777777">
        <w:trPr>
          <w:trHeight w:val="200"/>
        </w:trPr>
        <w:tc>
          <w:tcPr>
            <w:tcW w:w="3780" w:type="dxa"/>
            <w:tcBorders>
              <w:top w:val="single" w:sz="6" w:space="0" w:color="auto"/>
              <w:bottom w:val="single" w:sz="6" w:space="0" w:color="auto"/>
              <w:right w:val="single" w:sz="6" w:space="0" w:color="auto"/>
            </w:tcBorders>
            <w:vAlign w:val="center"/>
          </w:tcPr>
          <w:p w14:paraId="10B1A05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0961EF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D35465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FD79CA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1DA12C2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CF094A" w14:paraId="131490DA" w14:textId="77777777">
        <w:trPr>
          <w:trHeight w:val="200"/>
        </w:trPr>
        <w:tc>
          <w:tcPr>
            <w:tcW w:w="3780" w:type="dxa"/>
            <w:tcBorders>
              <w:top w:val="single" w:sz="6" w:space="0" w:color="auto"/>
              <w:bottom w:val="single" w:sz="6" w:space="0" w:color="auto"/>
              <w:right w:val="single" w:sz="6" w:space="0" w:color="auto"/>
            </w:tcBorders>
            <w:vAlign w:val="center"/>
          </w:tcPr>
          <w:p w14:paraId="47ADE98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75E5A56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6066E4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FC267C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012FA2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13EA772B" w14:textId="77777777">
        <w:trPr>
          <w:trHeight w:val="200"/>
        </w:trPr>
        <w:tc>
          <w:tcPr>
            <w:tcW w:w="3780" w:type="dxa"/>
            <w:tcBorders>
              <w:top w:val="single" w:sz="6" w:space="0" w:color="auto"/>
              <w:bottom w:val="single" w:sz="6" w:space="0" w:color="auto"/>
              <w:right w:val="single" w:sz="6" w:space="0" w:color="auto"/>
            </w:tcBorders>
            <w:vAlign w:val="center"/>
          </w:tcPr>
          <w:p w14:paraId="1705C26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2FECC25"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493AD36D" w14:textId="77777777">
        <w:trPr>
          <w:trHeight w:val="300"/>
        </w:trPr>
        <w:tc>
          <w:tcPr>
            <w:tcW w:w="3780" w:type="dxa"/>
            <w:tcBorders>
              <w:top w:val="single" w:sz="6" w:space="0" w:color="auto"/>
              <w:bottom w:val="single" w:sz="6" w:space="0" w:color="auto"/>
              <w:right w:val="single" w:sz="6" w:space="0" w:color="auto"/>
            </w:tcBorders>
            <w:vAlign w:val="center"/>
          </w:tcPr>
          <w:p w14:paraId="24EA6A4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FFC5F2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FDBB6A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AFA3FA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D693C4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241E3496" w14:textId="77777777">
        <w:trPr>
          <w:trHeight w:val="300"/>
        </w:trPr>
        <w:tc>
          <w:tcPr>
            <w:tcW w:w="3780" w:type="dxa"/>
            <w:tcBorders>
              <w:top w:val="single" w:sz="6" w:space="0" w:color="auto"/>
              <w:bottom w:val="single" w:sz="6" w:space="0" w:color="auto"/>
              <w:right w:val="single" w:sz="6" w:space="0" w:color="auto"/>
            </w:tcBorders>
            <w:vAlign w:val="center"/>
          </w:tcPr>
          <w:p w14:paraId="70CDCFD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2AB63BE"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c>
      </w:tr>
      <w:tr w:rsidR="00CF094A" w14:paraId="3F97A2F6" w14:textId="77777777">
        <w:trPr>
          <w:trHeight w:val="300"/>
        </w:trPr>
        <w:tc>
          <w:tcPr>
            <w:tcW w:w="3780" w:type="dxa"/>
            <w:tcBorders>
              <w:top w:val="single" w:sz="6" w:space="0" w:color="auto"/>
              <w:bottom w:val="single" w:sz="6" w:space="0" w:color="auto"/>
              <w:right w:val="single" w:sz="6" w:space="0" w:color="auto"/>
            </w:tcBorders>
            <w:vAlign w:val="center"/>
          </w:tcPr>
          <w:p w14:paraId="35D419B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4EA3B7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8F75B5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4779A5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B68692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6EECCBDF" w14:textId="77777777">
        <w:trPr>
          <w:trHeight w:val="300"/>
        </w:trPr>
        <w:tc>
          <w:tcPr>
            <w:tcW w:w="3780" w:type="dxa"/>
            <w:tcBorders>
              <w:top w:val="single" w:sz="6" w:space="0" w:color="auto"/>
              <w:bottom w:val="single" w:sz="6" w:space="0" w:color="auto"/>
              <w:right w:val="single" w:sz="6" w:space="0" w:color="auto"/>
            </w:tcBorders>
            <w:vAlign w:val="center"/>
          </w:tcPr>
          <w:p w14:paraId="3753996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D2FC1D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2BC69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66D9FB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695E12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677D48D0" w14:textId="77777777">
        <w:trPr>
          <w:trHeight w:val="300"/>
        </w:trPr>
        <w:tc>
          <w:tcPr>
            <w:tcW w:w="3780" w:type="dxa"/>
            <w:tcBorders>
              <w:top w:val="single" w:sz="6" w:space="0" w:color="auto"/>
              <w:bottom w:val="single" w:sz="6" w:space="0" w:color="auto"/>
              <w:right w:val="single" w:sz="6" w:space="0" w:color="auto"/>
            </w:tcBorders>
            <w:vAlign w:val="center"/>
          </w:tcPr>
          <w:p w14:paraId="0D56175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AC9F25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61F07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8537D7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60135E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13752037" w14:textId="77777777">
        <w:trPr>
          <w:trHeight w:val="300"/>
        </w:trPr>
        <w:tc>
          <w:tcPr>
            <w:tcW w:w="3780" w:type="dxa"/>
            <w:tcBorders>
              <w:top w:val="single" w:sz="6" w:space="0" w:color="auto"/>
              <w:bottom w:val="single" w:sz="6" w:space="0" w:color="auto"/>
              <w:right w:val="single" w:sz="6" w:space="0" w:color="auto"/>
            </w:tcBorders>
            <w:vAlign w:val="center"/>
          </w:tcPr>
          <w:p w14:paraId="4C5F3D5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7CC1DE8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483587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DE551F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185C22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37764C69" w14:textId="77777777">
        <w:trPr>
          <w:trHeight w:val="300"/>
        </w:trPr>
        <w:tc>
          <w:tcPr>
            <w:tcW w:w="3780" w:type="dxa"/>
            <w:tcBorders>
              <w:top w:val="single" w:sz="6" w:space="0" w:color="auto"/>
              <w:bottom w:val="single" w:sz="6" w:space="0" w:color="auto"/>
              <w:right w:val="single" w:sz="6" w:space="0" w:color="auto"/>
            </w:tcBorders>
            <w:vAlign w:val="center"/>
          </w:tcPr>
          <w:p w14:paraId="0F61A89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08E3F3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C1BF2F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744498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1C6173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36139F4C" w14:textId="77777777">
        <w:trPr>
          <w:trHeight w:val="300"/>
        </w:trPr>
        <w:tc>
          <w:tcPr>
            <w:tcW w:w="3780" w:type="dxa"/>
            <w:tcBorders>
              <w:top w:val="single" w:sz="6" w:space="0" w:color="auto"/>
              <w:bottom w:val="single" w:sz="6" w:space="0" w:color="auto"/>
              <w:right w:val="single" w:sz="6" w:space="0" w:color="auto"/>
            </w:tcBorders>
            <w:vAlign w:val="center"/>
          </w:tcPr>
          <w:p w14:paraId="505E3C6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A3FF03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1F0568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C34A1B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A2C71B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4D33E7DF" w14:textId="77777777">
        <w:trPr>
          <w:trHeight w:val="300"/>
        </w:trPr>
        <w:tc>
          <w:tcPr>
            <w:tcW w:w="3780" w:type="dxa"/>
            <w:tcBorders>
              <w:top w:val="single" w:sz="6" w:space="0" w:color="auto"/>
              <w:bottom w:val="single" w:sz="6" w:space="0" w:color="auto"/>
              <w:right w:val="single" w:sz="6" w:space="0" w:color="auto"/>
            </w:tcBorders>
            <w:vAlign w:val="center"/>
          </w:tcPr>
          <w:p w14:paraId="29D2FF5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1E99EF6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28199C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w:t>
            </w:r>
          </w:p>
        </w:tc>
        <w:tc>
          <w:tcPr>
            <w:tcW w:w="1940" w:type="dxa"/>
            <w:tcBorders>
              <w:top w:val="single" w:sz="6" w:space="0" w:color="auto"/>
              <w:left w:val="single" w:sz="6" w:space="0" w:color="auto"/>
              <w:bottom w:val="single" w:sz="6" w:space="0" w:color="auto"/>
              <w:right w:val="single" w:sz="6" w:space="0" w:color="auto"/>
            </w:tcBorders>
            <w:vAlign w:val="center"/>
          </w:tcPr>
          <w:p w14:paraId="10F662C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739530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34F89916" w14:textId="77777777">
        <w:trPr>
          <w:trHeight w:val="300"/>
        </w:trPr>
        <w:tc>
          <w:tcPr>
            <w:tcW w:w="3780" w:type="dxa"/>
            <w:tcBorders>
              <w:top w:val="single" w:sz="6" w:space="0" w:color="auto"/>
              <w:bottom w:val="single" w:sz="6" w:space="0" w:color="auto"/>
              <w:right w:val="single" w:sz="6" w:space="0" w:color="auto"/>
            </w:tcBorders>
            <w:vAlign w:val="center"/>
          </w:tcPr>
          <w:p w14:paraId="5B534128"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23F791F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BA89DC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EB9D9B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AE16BF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756E9EE1" w14:textId="77777777">
        <w:trPr>
          <w:trHeight w:val="300"/>
        </w:trPr>
        <w:tc>
          <w:tcPr>
            <w:tcW w:w="3780" w:type="dxa"/>
            <w:tcBorders>
              <w:top w:val="single" w:sz="6" w:space="0" w:color="auto"/>
              <w:bottom w:val="single" w:sz="6" w:space="0" w:color="auto"/>
              <w:right w:val="single" w:sz="6" w:space="0" w:color="auto"/>
            </w:tcBorders>
            <w:vAlign w:val="center"/>
          </w:tcPr>
          <w:p w14:paraId="4015A24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18FE797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586D2F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288,5</w:t>
            </w:r>
          </w:p>
        </w:tc>
        <w:tc>
          <w:tcPr>
            <w:tcW w:w="1940" w:type="dxa"/>
            <w:tcBorders>
              <w:top w:val="single" w:sz="6" w:space="0" w:color="auto"/>
              <w:left w:val="single" w:sz="6" w:space="0" w:color="auto"/>
              <w:bottom w:val="single" w:sz="6" w:space="0" w:color="auto"/>
              <w:right w:val="single" w:sz="6" w:space="0" w:color="auto"/>
            </w:tcBorders>
            <w:vAlign w:val="center"/>
          </w:tcPr>
          <w:p w14:paraId="5058874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F49988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F094A" w14:paraId="65776033" w14:textId="77777777">
        <w:trPr>
          <w:trHeight w:val="300"/>
        </w:trPr>
        <w:tc>
          <w:tcPr>
            <w:tcW w:w="3780" w:type="dxa"/>
            <w:tcBorders>
              <w:top w:val="single" w:sz="6" w:space="0" w:color="auto"/>
              <w:bottom w:val="single" w:sz="6" w:space="0" w:color="auto"/>
              <w:right w:val="single" w:sz="6" w:space="0" w:color="auto"/>
            </w:tcBorders>
            <w:vAlign w:val="center"/>
          </w:tcPr>
          <w:p w14:paraId="2FD2248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BD06CE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5EF425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316,4</w:t>
            </w:r>
          </w:p>
        </w:tc>
        <w:tc>
          <w:tcPr>
            <w:tcW w:w="1940" w:type="dxa"/>
            <w:tcBorders>
              <w:top w:val="single" w:sz="6" w:space="0" w:color="auto"/>
              <w:left w:val="single" w:sz="6" w:space="0" w:color="auto"/>
              <w:bottom w:val="single" w:sz="6" w:space="0" w:color="auto"/>
              <w:right w:val="single" w:sz="6" w:space="0" w:color="auto"/>
            </w:tcBorders>
            <w:vAlign w:val="center"/>
          </w:tcPr>
          <w:p w14:paraId="76D1150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21103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2FB25F0B"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68F4ECA7"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F094A" w14:paraId="5B52BDC2" w14:textId="77777777" w:rsidTr="00D41510">
        <w:trPr>
          <w:trHeight w:val="200"/>
        </w:trPr>
        <w:tc>
          <w:tcPr>
            <w:tcW w:w="6000" w:type="dxa"/>
            <w:tcBorders>
              <w:top w:val="single" w:sz="6" w:space="0" w:color="auto"/>
              <w:bottom w:val="single" w:sz="6" w:space="0" w:color="auto"/>
              <w:right w:val="single" w:sz="6" w:space="0" w:color="auto"/>
            </w:tcBorders>
          </w:tcPr>
          <w:p w14:paraId="1727C3B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6B8B554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CF094A" w14:paraId="2F3E016D" w14:textId="77777777" w:rsidTr="00D41510">
        <w:trPr>
          <w:trHeight w:val="200"/>
        </w:trPr>
        <w:tc>
          <w:tcPr>
            <w:tcW w:w="6000" w:type="dxa"/>
            <w:tcBorders>
              <w:top w:val="single" w:sz="6" w:space="0" w:color="auto"/>
              <w:bottom w:val="single" w:sz="6" w:space="0" w:color="auto"/>
              <w:right w:val="single" w:sz="6" w:space="0" w:color="auto"/>
            </w:tcBorders>
          </w:tcPr>
          <w:p w14:paraId="1046B43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037B60D2"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56FD5A85" w14:textId="77777777" w:rsidTr="00D41510">
        <w:trPr>
          <w:trHeight w:val="200"/>
        </w:trPr>
        <w:tc>
          <w:tcPr>
            <w:tcW w:w="6000" w:type="dxa"/>
            <w:tcBorders>
              <w:top w:val="single" w:sz="6" w:space="0" w:color="auto"/>
              <w:bottom w:val="single" w:sz="6" w:space="0" w:color="auto"/>
              <w:right w:val="single" w:sz="6" w:space="0" w:color="auto"/>
            </w:tcBorders>
          </w:tcPr>
          <w:p w14:paraId="78C981B8"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658268DA"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29622947" w14:textId="77777777" w:rsidTr="00D41510">
        <w:trPr>
          <w:trHeight w:val="200"/>
        </w:trPr>
        <w:tc>
          <w:tcPr>
            <w:tcW w:w="6000" w:type="dxa"/>
            <w:tcBorders>
              <w:top w:val="single" w:sz="6" w:space="0" w:color="auto"/>
              <w:bottom w:val="single" w:sz="6" w:space="0" w:color="auto"/>
              <w:right w:val="single" w:sz="6" w:space="0" w:color="auto"/>
            </w:tcBorders>
          </w:tcPr>
          <w:p w14:paraId="50868CA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54CF224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CF094A" w14:paraId="356AF9ED" w14:textId="77777777" w:rsidTr="00D41510">
        <w:trPr>
          <w:trHeight w:val="200"/>
        </w:trPr>
        <w:tc>
          <w:tcPr>
            <w:tcW w:w="6000" w:type="dxa"/>
            <w:tcBorders>
              <w:top w:val="single" w:sz="6" w:space="0" w:color="auto"/>
              <w:bottom w:val="single" w:sz="6" w:space="0" w:color="auto"/>
              <w:right w:val="single" w:sz="6" w:space="0" w:color="auto"/>
            </w:tcBorders>
          </w:tcPr>
          <w:p w14:paraId="35D6407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773ED7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CF094A" w14:paraId="497F7989" w14:textId="77777777" w:rsidTr="00D41510">
        <w:trPr>
          <w:trHeight w:val="200"/>
        </w:trPr>
        <w:tc>
          <w:tcPr>
            <w:tcW w:w="6000" w:type="dxa"/>
            <w:tcBorders>
              <w:top w:val="single" w:sz="6" w:space="0" w:color="auto"/>
              <w:bottom w:val="single" w:sz="6" w:space="0" w:color="auto"/>
              <w:right w:val="single" w:sz="6" w:space="0" w:color="auto"/>
            </w:tcBorders>
          </w:tcPr>
          <w:p w14:paraId="6402DC6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5CCD429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пр-т Перемоги, буд. 39</w:t>
            </w:r>
          </w:p>
        </w:tc>
      </w:tr>
      <w:tr w:rsidR="00CF094A" w14:paraId="78566B67" w14:textId="77777777" w:rsidTr="00D41510">
        <w:trPr>
          <w:trHeight w:val="200"/>
        </w:trPr>
        <w:tc>
          <w:tcPr>
            <w:tcW w:w="6000" w:type="dxa"/>
            <w:tcBorders>
              <w:top w:val="single" w:sz="6" w:space="0" w:color="auto"/>
              <w:bottom w:val="single" w:sz="6" w:space="0" w:color="auto"/>
              <w:right w:val="single" w:sz="6" w:space="0" w:color="auto"/>
            </w:tcBorders>
          </w:tcPr>
          <w:p w14:paraId="3A6653D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2AB152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CF094A" w14:paraId="1C678030" w14:textId="77777777" w:rsidTr="00D41510">
        <w:trPr>
          <w:trHeight w:val="200"/>
        </w:trPr>
        <w:tc>
          <w:tcPr>
            <w:tcW w:w="6000" w:type="dxa"/>
            <w:tcBorders>
              <w:top w:val="single" w:sz="6" w:space="0" w:color="auto"/>
              <w:bottom w:val="single" w:sz="6" w:space="0" w:color="auto"/>
              <w:right w:val="single" w:sz="6" w:space="0" w:color="auto"/>
            </w:tcBorders>
          </w:tcPr>
          <w:p w14:paraId="2663352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46FABE6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F094A" w14:paraId="6F2BEC4B" w14:textId="77777777" w:rsidTr="00D41510">
        <w:trPr>
          <w:trHeight w:val="200"/>
        </w:trPr>
        <w:tc>
          <w:tcPr>
            <w:tcW w:w="6000" w:type="dxa"/>
            <w:tcBorders>
              <w:top w:val="single" w:sz="6" w:space="0" w:color="auto"/>
              <w:bottom w:val="single" w:sz="6" w:space="0" w:color="auto"/>
              <w:right w:val="single" w:sz="6" w:space="0" w:color="auto"/>
            </w:tcBorders>
          </w:tcPr>
          <w:p w14:paraId="49AD743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1E4F9C4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CF094A" w14:paraId="1B878A8E" w14:textId="77777777" w:rsidTr="00D41510">
        <w:trPr>
          <w:trHeight w:val="200"/>
        </w:trPr>
        <w:tc>
          <w:tcPr>
            <w:tcW w:w="6000" w:type="dxa"/>
            <w:tcBorders>
              <w:top w:val="single" w:sz="6" w:space="0" w:color="auto"/>
              <w:bottom w:val="single" w:sz="6" w:space="0" w:color="auto"/>
              <w:right w:val="single" w:sz="6" w:space="0" w:color="auto"/>
            </w:tcBorders>
          </w:tcPr>
          <w:p w14:paraId="0314ED8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54E977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CF094A" w14:paraId="0C49005A" w14:textId="77777777" w:rsidTr="00D41510">
        <w:trPr>
          <w:trHeight w:val="200"/>
        </w:trPr>
        <w:tc>
          <w:tcPr>
            <w:tcW w:w="6000" w:type="dxa"/>
            <w:tcBorders>
              <w:top w:val="single" w:sz="6" w:space="0" w:color="auto"/>
              <w:bottom w:val="single" w:sz="6" w:space="0" w:color="auto"/>
              <w:right w:val="single" w:sz="6" w:space="0" w:color="auto"/>
            </w:tcBorders>
          </w:tcPr>
          <w:p w14:paraId="39DB399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2A3DEF3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250EC6C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42ECAA2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CF094A" w14:paraId="0535DB6D" w14:textId="77777777" w:rsidTr="00D41510">
        <w:trPr>
          <w:trHeight w:val="200"/>
        </w:trPr>
        <w:tc>
          <w:tcPr>
            <w:tcW w:w="6000" w:type="dxa"/>
            <w:tcBorders>
              <w:top w:val="single" w:sz="6" w:space="0" w:color="auto"/>
              <w:bottom w:val="single" w:sz="6" w:space="0" w:color="auto"/>
              <w:right w:val="single" w:sz="6" w:space="0" w:color="auto"/>
            </w:tcBorders>
          </w:tcPr>
          <w:p w14:paraId="679F302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6107D9A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 дiяльнiсть депозитарної установи цiнних паперiв</w:t>
            </w:r>
          </w:p>
        </w:tc>
      </w:tr>
    </w:tbl>
    <w:p w14:paraId="7E2F8C75"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F094A" w14:paraId="38615C6A" w14:textId="77777777" w:rsidTr="00D41510">
        <w:trPr>
          <w:trHeight w:val="200"/>
        </w:trPr>
        <w:tc>
          <w:tcPr>
            <w:tcW w:w="6000" w:type="dxa"/>
            <w:tcBorders>
              <w:top w:val="single" w:sz="6" w:space="0" w:color="auto"/>
              <w:bottom w:val="single" w:sz="6" w:space="0" w:color="auto"/>
              <w:right w:val="single" w:sz="6" w:space="0" w:color="auto"/>
            </w:tcBorders>
          </w:tcPr>
          <w:p w14:paraId="012C56A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1D03DDD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CF094A" w14:paraId="7031BFAE" w14:textId="77777777" w:rsidTr="00D41510">
        <w:trPr>
          <w:trHeight w:val="200"/>
        </w:trPr>
        <w:tc>
          <w:tcPr>
            <w:tcW w:w="6000" w:type="dxa"/>
            <w:tcBorders>
              <w:top w:val="single" w:sz="6" w:space="0" w:color="auto"/>
              <w:bottom w:val="single" w:sz="6" w:space="0" w:color="auto"/>
              <w:right w:val="single" w:sz="6" w:space="0" w:color="auto"/>
            </w:tcBorders>
          </w:tcPr>
          <w:p w14:paraId="0A232A6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021EBC7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64C99F2D" w14:textId="77777777" w:rsidTr="00D41510">
        <w:trPr>
          <w:trHeight w:val="200"/>
        </w:trPr>
        <w:tc>
          <w:tcPr>
            <w:tcW w:w="6000" w:type="dxa"/>
            <w:tcBorders>
              <w:top w:val="single" w:sz="6" w:space="0" w:color="auto"/>
              <w:bottom w:val="single" w:sz="6" w:space="0" w:color="auto"/>
              <w:right w:val="single" w:sz="6" w:space="0" w:color="auto"/>
            </w:tcBorders>
          </w:tcPr>
          <w:p w14:paraId="3F935FD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13D1703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4328DFF3" w14:textId="77777777" w:rsidTr="00D41510">
        <w:trPr>
          <w:trHeight w:val="200"/>
        </w:trPr>
        <w:tc>
          <w:tcPr>
            <w:tcW w:w="6000" w:type="dxa"/>
            <w:tcBorders>
              <w:top w:val="single" w:sz="6" w:space="0" w:color="auto"/>
              <w:bottom w:val="single" w:sz="6" w:space="0" w:color="auto"/>
              <w:right w:val="single" w:sz="6" w:space="0" w:color="auto"/>
            </w:tcBorders>
          </w:tcPr>
          <w:p w14:paraId="25EC74F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7B4FE59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CF094A" w14:paraId="6E73F225" w14:textId="77777777" w:rsidTr="00D41510">
        <w:trPr>
          <w:trHeight w:val="200"/>
        </w:trPr>
        <w:tc>
          <w:tcPr>
            <w:tcW w:w="6000" w:type="dxa"/>
            <w:tcBorders>
              <w:top w:val="single" w:sz="6" w:space="0" w:color="auto"/>
              <w:bottom w:val="single" w:sz="6" w:space="0" w:color="auto"/>
              <w:right w:val="single" w:sz="6" w:space="0" w:color="auto"/>
            </w:tcBorders>
          </w:tcPr>
          <w:p w14:paraId="1224495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151F57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CF094A" w14:paraId="3D916ACA" w14:textId="77777777" w:rsidTr="00D41510">
        <w:trPr>
          <w:trHeight w:val="200"/>
        </w:trPr>
        <w:tc>
          <w:tcPr>
            <w:tcW w:w="6000" w:type="dxa"/>
            <w:tcBorders>
              <w:top w:val="single" w:sz="6" w:space="0" w:color="auto"/>
              <w:bottom w:val="single" w:sz="6" w:space="0" w:color="auto"/>
              <w:right w:val="single" w:sz="6" w:space="0" w:color="auto"/>
            </w:tcBorders>
          </w:tcPr>
          <w:p w14:paraId="711D7544"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1228AD6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Якубенкiвська, буд. 7-Г</w:t>
            </w:r>
          </w:p>
        </w:tc>
      </w:tr>
      <w:tr w:rsidR="00CF094A" w14:paraId="39BBBB2B" w14:textId="77777777" w:rsidTr="00D41510">
        <w:trPr>
          <w:trHeight w:val="200"/>
        </w:trPr>
        <w:tc>
          <w:tcPr>
            <w:tcW w:w="6000" w:type="dxa"/>
            <w:tcBorders>
              <w:top w:val="single" w:sz="6" w:space="0" w:color="auto"/>
              <w:bottom w:val="single" w:sz="6" w:space="0" w:color="auto"/>
              <w:right w:val="single" w:sz="6" w:space="0" w:color="auto"/>
            </w:tcBorders>
          </w:tcPr>
          <w:p w14:paraId="0EBA927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69192DC"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6595965A" w14:textId="77777777" w:rsidTr="00D41510">
        <w:trPr>
          <w:trHeight w:val="200"/>
        </w:trPr>
        <w:tc>
          <w:tcPr>
            <w:tcW w:w="6000" w:type="dxa"/>
            <w:tcBorders>
              <w:top w:val="single" w:sz="6" w:space="0" w:color="auto"/>
              <w:bottom w:val="single" w:sz="6" w:space="0" w:color="auto"/>
              <w:right w:val="single" w:sz="6" w:space="0" w:color="auto"/>
            </w:tcBorders>
          </w:tcPr>
          <w:p w14:paraId="720831C4"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3F6A218B" w14:textId="77777777" w:rsidR="00CF094A" w:rsidRDefault="00BA27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CF094A" w14:paraId="645F0B81" w14:textId="77777777" w:rsidTr="00D41510">
        <w:trPr>
          <w:trHeight w:val="200"/>
        </w:trPr>
        <w:tc>
          <w:tcPr>
            <w:tcW w:w="6000" w:type="dxa"/>
            <w:tcBorders>
              <w:top w:val="single" w:sz="6" w:space="0" w:color="auto"/>
              <w:bottom w:val="single" w:sz="6" w:space="0" w:color="auto"/>
              <w:right w:val="single" w:sz="6" w:space="0" w:color="auto"/>
            </w:tcBorders>
          </w:tcPr>
          <w:p w14:paraId="36B5F82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7DFCC002"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1FA27866" w14:textId="77777777" w:rsidTr="00D41510">
        <w:trPr>
          <w:trHeight w:val="200"/>
        </w:trPr>
        <w:tc>
          <w:tcPr>
            <w:tcW w:w="6000" w:type="dxa"/>
            <w:tcBorders>
              <w:top w:val="single" w:sz="6" w:space="0" w:color="auto"/>
              <w:bottom w:val="single" w:sz="6" w:space="0" w:color="auto"/>
              <w:right w:val="single" w:sz="6" w:space="0" w:color="auto"/>
            </w:tcBorders>
          </w:tcPr>
          <w:p w14:paraId="2D493A9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6D598DD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CF094A" w14:paraId="49375F2F" w14:textId="77777777" w:rsidTr="00D41510">
        <w:trPr>
          <w:trHeight w:val="200"/>
        </w:trPr>
        <w:tc>
          <w:tcPr>
            <w:tcW w:w="6000" w:type="dxa"/>
            <w:tcBorders>
              <w:top w:val="single" w:sz="6" w:space="0" w:color="auto"/>
              <w:bottom w:val="single" w:sz="6" w:space="0" w:color="auto"/>
              <w:right w:val="single" w:sz="6" w:space="0" w:color="auto"/>
            </w:tcBorders>
          </w:tcPr>
          <w:p w14:paraId="36F1A31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6F099DF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5EFED27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70DC29A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CF094A" w14:paraId="39A60AF2" w14:textId="77777777" w:rsidTr="00D41510">
        <w:trPr>
          <w:trHeight w:val="200"/>
        </w:trPr>
        <w:tc>
          <w:tcPr>
            <w:tcW w:w="6000" w:type="dxa"/>
            <w:tcBorders>
              <w:top w:val="single" w:sz="6" w:space="0" w:color="auto"/>
              <w:bottom w:val="single" w:sz="6" w:space="0" w:color="auto"/>
              <w:right w:val="single" w:sz="6" w:space="0" w:color="auto"/>
            </w:tcBorders>
          </w:tcPr>
          <w:p w14:paraId="6C4B74C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25CCB77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31FEB5CA"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F094A" w14:paraId="37631767" w14:textId="77777777" w:rsidTr="00D41510">
        <w:trPr>
          <w:trHeight w:val="200"/>
        </w:trPr>
        <w:tc>
          <w:tcPr>
            <w:tcW w:w="6000" w:type="dxa"/>
            <w:tcBorders>
              <w:top w:val="single" w:sz="6" w:space="0" w:color="auto"/>
              <w:bottom w:val="single" w:sz="6" w:space="0" w:color="auto"/>
              <w:right w:val="single" w:sz="6" w:space="0" w:color="auto"/>
            </w:tcBorders>
          </w:tcPr>
          <w:p w14:paraId="1390D1F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35D494F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CF094A" w14:paraId="02FDBDA1" w14:textId="77777777" w:rsidTr="00D41510">
        <w:trPr>
          <w:trHeight w:val="200"/>
        </w:trPr>
        <w:tc>
          <w:tcPr>
            <w:tcW w:w="6000" w:type="dxa"/>
            <w:tcBorders>
              <w:top w:val="single" w:sz="6" w:space="0" w:color="auto"/>
              <w:bottom w:val="single" w:sz="6" w:space="0" w:color="auto"/>
              <w:right w:val="single" w:sz="6" w:space="0" w:color="auto"/>
            </w:tcBorders>
          </w:tcPr>
          <w:p w14:paraId="6F859E2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7412741F"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30C923C8" w14:textId="77777777" w:rsidTr="00D41510">
        <w:trPr>
          <w:trHeight w:val="200"/>
        </w:trPr>
        <w:tc>
          <w:tcPr>
            <w:tcW w:w="6000" w:type="dxa"/>
            <w:tcBorders>
              <w:top w:val="single" w:sz="6" w:space="0" w:color="auto"/>
              <w:bottom w:val="single" w:sz="6" w:space="0" w:color="auto"/>
              <w:right w:val="single" w:sz="6" w:space="0" w:color="auto"/>
            </w:tcBorders>
          </w:tcPr>
          <w:p w14:paraId="5B60806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202B1B75"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6F3B3D9E" w14:textId="77777777" w:rsidTr="00D41510">
        <w:trPr>
          <w:trHeight w:val="200"/>
        </w:trPr>
        <w:tc>
          <w:tcPr>
            <w:tcW w:w="6000" w:type="dxa"/>
            <w:tcBorders>
              <w:top w:val="single" w:sz="6" w:space="0" w:color="auto"/>
              <w:bottom w:val="single" w:sz="6" w:space="0" w:color="auto"/>
              <w:right w:val="single" w:sz="6" w:space="0" w:color="auto"/>
            </w:tcBorders>
          </w:tcPr>
          <w:p w14:paraId="2F6E860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3E1964C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CF094A" w14:paraId="24A23DA0" w14:textId="77777777" w:rsidTr="00D41510">
        <w:trPr>
          <w:trHeight w:val="200"/>
        </w:trPr>
        <w:tc>
          <w:tcPr>
            <w:tcW w:w="6000" w:type="dxa"/>
            <w:tcBorders>
              <w:top w:val="single" w:sz="6" w:space="0" w:color="auto"/>
              <w:bottom w:val="single" w:sz="6" w:space="0" w:color="auto"/>
              <w:right w:val="single" w:sz="6" w:space="0" w:color="auto"/>
            </w:tcBorders>
          </w:tcPr>
          <w:p w14:paraId="4EB7B9C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95DF58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CF094A" w14:paraId="3DD69D44" w14:textId="77777777" w:rsidTr="00D41510">
        <w:trPr>
          <w:trHeight w:val="200"/>
        </w:trPr>
        <w:tc>
          <w:tcPr>
            <w:tcW w:w="6000" w:type="dxa"/>
            <w:tcBorders>
              <w:top w:val="single" w:sz="6" w:space="0" w:color="auto"/>
              <w:bottom w:val="single" w:sz="6" w:space="0" w:color="auto"/>
              <w:right w:val="single" w:sz="6" w:space="0" w:color="auto"/>
            </w:tcBorders>
          </w:tcPr>
          <w:p w14:paraId="7F22F278"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7ABCF38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CF094A" w14:paraId="4659FD38" w14:textId="77777777" w:rsidTr="00D41510">
        <w:trPr>
          <w:trHeight w:val="200"/>
        </w:trPr>
        <w:tc>
          <w:tcPr>
            <w:tcW w:w="6000" w:type="dxa"/>
            <w:tcBorders>
              <w:top w:val="single" w:sz="6" w:space="0" w:color="auto"/>
              <w:bottom w:val="single" w:sz="6" w:space="0" w:color="auto"/>
              <w:right w:val="single" w:sz="6" w:space="0" w:color="auto"/>
            </w:tcBorders>
          </w:tcPr>
          <w:p w14:paraId="6D5C07D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7EA6215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CF094A" w14:paraId="23FC6595" w14:textId="77777777" w:rsidTr="00D41510">
        <w:trPr>
          <w:trHeight w:val="200"/>
        </w:trPr>
        <w:tc>
          <w:tcPr>
            <w:tcW w:w="6000" w:type="dxa"/>
            <w:tcBorders>
              <w:top w:val="single" w:sz="6" w:space="0" w:color="auto"/>
              <w:bottom w:val="single" w:sz="6" w:space="0" w:color="auto"/>
              <w:right w:val="single" w:sz="6" w:space="0" w:color="auto"/>
            </w:tcBorders>
          </w:tcPr>
          <w:p w14:paraId="0554158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5C9A64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F094A" w14:paraId="6BB71198" w14:textId="77777777" w:rsidTr="00D41510">
        <w:trPr>
          <w:trHeight w:val="200"/>
        </w:trPr>
        <w:tc>
          <w:tcPr>
            <w:tcW w:w="6000" w:type="dxa"/>
            <w:tcBorders>
              <w:top w:val="single" w:sz="6" w:space="0" w:color="auto"/>
              <w:bottom w:val="single" w:sz="6" w:space="0" w:color="auto"/>
              <w:right w:val="single" w:sz="6" w:space="0" w:color="auto"/>
            </w:tcBorders>
          </w:tcPr>
          <w:p w14:paraId="24D1C7A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1EE5A9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CF094A" w14:paraId="23BD1891" w14:textId="77777777" w:rsidTr="00D41510">
        <w:trPr>
          <w:trHeight w:val="200"/>
        </w:trPr>
        <w:tc>
          <w:tcPr>
            <w:tcW w:w="6000" w:type="dxa"/>
            <w:tcBorders>
              <w:top w:val="single" w:sz="6" w:space="0" w:color="auto"/>
              <w:bottom w:val="single" w:sz="6" w:space="0" w:color="auto"/>
              <w:right w:val="single" w:sz="6" w:space="0" w:color="auto"/>
            </w:tcBorders>
          </w:tcPr>
          <w:p w14:paraId="692AE762"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2DFB7B7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CF094A" w14:paraId="3450C5CD" w14:textId="77777777" w:rsidTr="00D41510">
        <w:trPr>
          <w:trHeight w:val="200"/>
        </w:trPr>
        <w:tc>
          <w:tcPr>
            <w:tcW w:w="6000" w:type="dxa"/>
            <w:tcBorders>
              <w:top w:val="single" w:sz="6" w:space="0" w:color="auto"/>
              <w:bottom w:val="single" w:sz="6" w:space="0" w:color="auto"/>
              <w:right w:val="single" w:sz="6" w:space="0" w:color="auto"/>
            </w:tcBorders>
          </w:tcPr>
          <w:p w14:paraId="28644852"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2A373CD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2426EAA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4044ED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62.02 - Консультування з питань iнформатизацiї</w:t>
            </w:r>
          </w:p>
        </w:tc>
      </w:tr>
      <w:tr w:rsidR="00CF094A" w14:paraId="18595C8B" w14:textId="77777777" w:rsidTr="00D41510">
        <w:trPr>
          <w:trHeight w:val="200"/>
        </w:trPr>
        <w:tc>
          <w:tcPr>
            <w:tcW w:w="6000" w:type="dxa"/>
            <w:tcBorders>
              <w:top w:val="single" w:sz="6" w:space="0" w:color="auto"/>
              <w:bottom w:val="single" w:sz="6" w:space="0" w:color="auto"/>
              <w:right w:val="single" w:sz="6" w:space="0" w:color="auto"/>
            </w:tcBorders>
          </w:tcPr>
          <w:p w14:paraId="19C1187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516" w:type="dxa"/>
            <w:tcBorders>
              <w:top w:val="single" w:sz="6" w:space="0" w:color="auto"/>
              <w:left w:val="single" w:sz="6" w:space="0" w:color="auto"/>
              <w:bottom w:val="single" w:sz="6" w:space="0" w:color="auto"/>
            </w:tcBorders>
          </w:tcPr>
          <w:p w14:paraId="1FD3B87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373FFEC3"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F094A" w14:paraId="7E2FA4A9" w14:textId="77777777" w:rsidTr="00D41510">
        <w:trPr>
          <w:trHeight w:val="200"/>
        </w:trPr>
        <w:tc>
          <w:tcPr>
            <w:tcW w:w="6000" w:type="dxa"/>
            <w:tcBorders>
              <w:top w:val="single" w:sz="6" w:space="0" w:color="auto"/>
              <w:bottom w:val="single" w:sz="6" w:space="0" w:color="auto"/>
              <w:right w:val="single" w:sz="6" w:space="0" w:color="auto"/>
            </w:tcBorders>
          </w:tcPr>
          <w:p w14:paraId="2D1D5682"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598C80A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CF094A" w14:paraId="6F5821AC" w14:textId="77777777" w:rsidTr="00D41510">
        <w:trPr>
          <w:trHeight w:val="200"/>
        </w:trPr>
        <w:tc>
          <w:tcPr>
            <w:tcW w:w="6000" w:type="dxa"/>
            <w:tcBorders>
              <w:top w:val="single" w:sz="6" w:space="0" w:color="auto"/>
              <w:bottom w:val="single" w:sz="6" w:space="0" w:color="auto"/>
              <w:right w:val="single" w:sz="6" w:space="0" w:color="auto"/>
            </w:tcBorders>
          </w:tcPr>
          <w:p w14:paraId="04CCD11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407F512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3AEE08F5" w14:textId="77777777" w:rsidTr="00D41510">
        <w:trPr>
          <w:trHeight w:val="200"/>
        </w:trPr>
        <w:tc>
          <w:tcPr>
            <w:tcW w:w="6000" w:type="dxa"/>
            <w:tcBorders>
              <w:top w:val="single" w:sz="6" w:space="0" w:color="auto"/>
              <w:bottom w:val="single" w:sz="6" w:space="0" w:color="auto"/>
              <w:right w:val="single" w:sz="6" w:space="0" w:color="auto"/>
            </w:tcBorders>
          </w:tcPr>
          <w:p w14:paraId="2310B6A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533BDF3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2655BC98" w14:textId="77777777" w:rsidTr="00D41510">
        <w:trPr>
          <w:trHeight w:val="200"/>
        </w:trPr>
        <w:tc>
          <w:tcPr>
            <w:tcW w:w="6000" w:type="dxa"/>
            <w:tcBorders>
              <w:top w:val="single" w:sz="6" w:space="0" w:color="auto"/>
              <w:bottom w:val="single" w:sz="6" w:space="0" w:color="auto"/>
              <w:right w:val="single" w:sz="6" w:space="0" w:color="auto"/>
            </w:tcBorders>
          </w:tcPr>
          <w:p w14:paraId="58DA74A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4FB9CF6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CF094A" w14:paraId="34CDD237" w14:textId="77777777" w:rsidTr="00D41510">
        <w:trPr>
          <w:trHeight w:val="200"/>
        </w:trPr>
        <w:tc>
          <w:tcPr>
            <w:tcW w:w="6000" w:type="dxa"/>
            <w:tcBorders>
              <w:top w:val="single" w:sz="6" w:space="0" w:color="auto"/>
              <w:bottom w:val="single" w:sz="6" w:space="0" w:color="auto"/>
              <w:right w:val="single" w:sz="6" w:space="0" w:color="auto"/>
            </w:tcBorders>
          </w:tcPr>
          <w:p w14:paraId="4230CC7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6520C26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CF094A" w14:paraId="7C2CBF96" w14:textId="77777777" w:rsidTr="00D41510">
        <w:trPr>
          <w:trHeight w:val="200"/>
        </w:trPr>
        <w:tc>
          <w:tcPr>
            <w:tcW w:w="6000" w:type="dxa"/>
            <w:tcBorders>
              <w:top w:val="single" w:sz="6" w:space="0" w:color="auto"/>
              <w:bottom w:val="single" w:sz="6" w:space="0" w:color="auto"/>
              <w:right w:val="single" w:sz="6" w:space="0" w:color="auto"/>
            </w:tcBorders>
          </w:tcPr>
          <w:p w14:paraId="57064CB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27B8EB6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CF094A" w14:paraId="2C36C88C" w14:textId="77777777" w:rsidTr="00D41510">
        <w:trPr>
          <w:trHeight w:val="200"/>
        </w:trPr>
        <w:tc>
          <w:tcPr>
            <w:tcW w:w="6000" w:type="dxa"/>
            <w:tcBorders>
              <w:top w:val="single" w:sz="6" w:space="0" w:color="auto"/>
              <w:bottom w:val="single" w:sz="6" w:space="0" w:color="auto"/>
              <w:right w:val="single" w:sz="6" w:space="0" w:color="auto"/>
            </w:tcBorders>
          </w:tcPr>
          <w:p w14:paraId="5BBEDB8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43F86B3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CF094A" w14:paraId="3286053F" w14:textId="77777777" w:rsidTr="00D41510">
        <w:trPr>
          <w:trHeight w:val="200"/>
        </w:trPr>
        <w:tc>
          <w:tcPr>
            <w:tcW w:w="6000" w:type="dxa"/>
            <w:tcBorders>
              <w:top w:val="single" w:sz="6" w:space="0" w:color="auto"/>
              <w:bottom w:val="single" w:sz="6" w:space="0" w:color="auto"/>
              <w:right w:val="single" w:sz="6" w:space="0" w:color="auto"/>
            </w:tcBorders>
          </w:tcPr>
          <w:p w14:paraId="4CB85DF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57FA25B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F094A" w14:paraId="209DB315" w14:textId="77777777" w:rsidTr="00D41510">
        <w:trPr>
          <w:trHeight w:val="200"/>
        </w:trPr>
        <w:tc>
          <w:tcPr>
            <w:tcW w:w="6000" w:type="dxa"/>
            <w:tcBorders>
              <w:top w:val="single" w:sz="6" w:space="0" w:color="auto"/>
              <w:bottom w:val="single" w:sz="6" w:space="0" w:color="auto"/>
              <w:right w:val="single" w:sz="6" w:space="0" w:color="auto"/>
            </w:tcBorders>
          </w:tcPr>
          <w:p w14:paraId="5A840FF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1765348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CF094A" w14:paraId="59BB2FE3" w14:textId="77777777" w:rsidTr="00D41510">
        <w:trPr>
          <w:trHeight w:val="200"/>
        </w:trPr>
        <w:tc>
          <w:tcPr>
            <w:tcW w:w="6000" w:type="dxa"/>
            <w:tcBorders>
              <w:top w:val="single" w:sz="6" w:space="0" w:color="auto"/>
              <w:bottom w:val="single" w:sz="6" w:space="0" w:color="auto"/>
              <w:right w:val="single" w:sz="6" w:space="0" w:color="auto"/>
            </w:tcBorders>
          </w:tcPr>
          <w:p w14:paraId="5CEBE66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60F2B29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CF094A" w14:paraId="335D0C0E" w14:textId="77777777" w:rsidTr="00D41510">
        <w:trPr>
          <w:trHeight w:val="200"/>
        </w:trPr>
        <w:tc>
          <w:tcPr>
            <w:tcW w:w="6000" w:type="dxa"/>
            <w:tcBorders>
              <w:top w:val="single" w:sz="6" w:space="0" w:color="auto"/>
              <w:bottom w:val="single" w:sz="6" w:space="0" w:color="auto"/>
              <w:right w:val="single" w:sz="6" w:space="0" w:color="auto"/>
            </w:tcBorders>
          </w:tcPr>
          <w:p w14:paraId="7D290528"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29B7CCB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0B36363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9CAC7B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CF094A" w14:paraId="61634E55" w14:textId="77777777" w:rsidTr="00D41510">
        <w:trPr>
          <w:trHeight w:val="200"/>
        </w:trPr>
        <w:tc>
          <w:tcPr>
            <w:tcW w:w="6000" w:type="dxa"/>
            <w:tcBorders>
              <w:top w:val="single" w:sz="6" w:space="0" w:color="auto"/>
              <w:bottom w:val="single" w:sz="6" w:space="0" w:color="auto"/>
              <w:right w:val="single" w:sz="6" w:space="0" w:color="auto"/>
            </w:tcBorders>
          </w:tcPr>
          <w:p w14:paraId="13A434A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1D83B92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39C0F70F"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3AD2CEAB"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444F5641" w14:textId="77777777" w:rsidR="00CF094A" w:rsidRDefault="00CF094A">
      <w:pPr>
        <w:widowControl w:val="0"/>
        <w:autoSpaceDE w:val="0"/>
        <w:autoSpaceDN w:val="0"/>
        <w:adjustRightInd w:val="0"/>
        <w:spacing w:after="0" w:line="240" w:lineRule="auto"/>
        <w:rPr>
          <w:rFonts w:ascii="Times New Roman CYR" w:hAnsi="Times New Roman CYR" w:cs="Times New Roman CYR"/>
        </w:rPr>
        <w:sectPr w:rsidR="00CF094A" w:rsidSect="00D41510">
          <w:pgSz w:w="12240" w:h="15840"/>
          <w:pgMar w:top="570" w:right="720" w:bottom="570" w:left="720" w:header="708" w:footer="567" w:gutter="0"/>
          <w:cols w:space="720"/>
          <w:noEndnote/>
          <w:docGrid w:linePitch="299"/>
        </w:sectPr>
      </w:pPr>
    </w:p>
    <w:p w14:paraId="32ACD72D" w14:textId="77777777" w:rsidR="00CF094A" w:rsidRDefault="007E44C8" w:rsidP="000E1FCB">
      <w:pPr>
        <w:pStyle w:val="1"/>
      </w:pPr>
      <w:bookmarkStart w:id="5" w:name="_Toc207316332"/>
      <w:r>
        <w:lastRenderedPageBreak/>
        <w:t>II. Інформація щодо капіталу та цінних паперів</w:t>
      </w:r>
      <w:bookmarkEnd w:id="5"/>
    </w:p>
    <w:p w14:paraId="2BC7B1D7" w14:textId="77777777" w:rsidR="00CF094A" w:rsidRDefault="007E44C8" w:rsidP="000E1FCB">
      <w:pPr>
        <w:pStyle w:val="1"/>
      </w:pPr>
      <w:bookmarkStart w:id="6" w:name="_Toc207316333"/>
      <w:r>
        <w:rPr>
          <w:i/>
          <w:iCs/>
        </w:rPr>
        <w:t>1. Структура капіталу</w:t>
      </w:r>
      <w:bookmarkEnd w:id="6"/>
    </w:p>
    <w:tbl>
      <w:tblPr>
        <w:tblW w:w="1533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227"/>
        <w:gridCol w:w="1276"/>
        <w:gridCol w:w="1134"/>
        <w:gridCol w:w="1134"/>
        <w:gridCol w:w="6662"/>
        <w:gridCol w:w="2000"/>
        <w:gridCol w:w="1402"/>
      </w:tblGrid>
      <w:tr w:rsidR="00CF094A" w14:paraId="50E75C72" w14:textId="77777777" w:rsidTr="00D41510">
        <w:trPr>
          <w:trHeight w:val="200"/>
        </w:trPr>
        <w:tc>
          <w:tcPr>
            <w:tcW w:w="500" w:type="dxa"/>
            <w:tcBorders>
              <w:top w:val="single" w:sz="6" w:space="0" w:color="auto"/>
              <w:bottom w:val="single" w:sz="6" w:space="0" w:color="auto"/>
              <w:right w:val="single" w:sz="6" w:space="0" w:color="auto"/>
            </w:tcBorders>
            <w:vAlign w:val="center"/>
          </w:tcPr>
          <w:p w14:paraId="26FE4C7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227" w:type="dxa"/>
            <w:tcBorders>
              <w:top w:val="single" w:sz="6" w:space="0" w:color="auto"/>
              <w:left w:val="single" w:sz="6" w:space="0" w:color="auto"/>
              <w:bottom w:val="single" w:sz="6" w:space="0" w:color="auto"/>
              <w:right w:val="single" w:sz="6" w:space="0" w:color="auto"/>
            </w:tcBorders>
            <w:vAlign w:val="center"/>
          </w:tcPr>
          <w:p w14:paraId="04C73B8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6A4397E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3E26C43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134" w:type="dxa"/>
            <w:tcBorders>
              <w:top w:val="single" w:sz="6" w:space="0" w:color="auto"/>
              <w:left w:val="single" w:sz="6" w:space="0" w:color="auto"/>
              <w:bottom w:val="single" w:sz="6" w:space="0" w:color="auto"/>
              <w:right w:val="single" w:sz="6" w:space="0" w:color="auto"/>
            </w:tcBorders>
            <w:vAlign w:val="center"/>
          </w:tcPr>
          <w:p w14:paraId="7043642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662" w:type="dxa"/>
            <w:tcBorders>
              <w:top w:val="single" w:sz="6" w:space="0" w:color="auto"/>
              <w:left w:val="single" w:sz="6" w:space="0" w:color="auto"/>
              <w:bottom w:val="single" w:sz="6" w:space="0" w:color="auto"/>
              <w:right w:val="single" w:sz="6" w:space="0" w:color="auto"/>
            </w:tcBorders>
            <w:vAlign w:val="center"/>
          </w:tcPr>
          <w:p w14:paraId="6465052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128387C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402" w:type="dxa"/>
            <w:tcBorders>
              <w:top w:val="single" w:sz="6" w:space="0" w:color="auto"/>
              <w:left w:val="single" w:sz="6" w:space="0" w:color="auto"/>
              <w:bottom w:val="single" w:sz="6" w:space="0" w:color="auto"/>
            </w:tcBorders>
            <w:vAlign w:val="center"/>
          </w:tcPr>
          <w:p w14:paraId="5AFDAD1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CF094A" w14:paraId="51CE1CF2" w14:textId="77777777" w:rsidTr="00D41510">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6D2679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27" w:type="dxa"/>
            <w:tcBorders>
              <w:top w:val="single" w:sz="6" w:space="0" w:color="auto"/>
              <w:left w:val="single" w:sz="6" w:space="0" w:color="auto"/>
              <w:bottom w:val="single" w:sz="6" w:space="0" w:color="auto"/>
              <w:right w:val="single" w:sz="6" w:space="0" w:color="auto"/>
            </w:tcBorders>
            <w:vAlign w:val="center"/>
          </w:tcPr>
          <w:p w14:paraId="60DDE8F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3C3E6FD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42567D5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134" w:type="dxa"/>
            <w:tcBorders>
              <w:top w:val="single" w:sz="6" w:space="0" w:color="auto"/>
              <w:left w:val="single" w:sz="6" w:space="0" w:color="auto"/>
              <w:bottom w:val="single" w:sz="6" w:space="0" w:color="auto"/>
              <w:right w:val="single" w:sz="6" w:space="0" w:color="auto"/>
            </w:tcBorders>
            <w:vAlign w:val="center"/>
          </w:tcPr>
          <w:p w14:paraId="0B12C5A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662" w:type="dxa"/>
            <w:tcBorders>
              <w:top w:val="single" w:sz="6" w:space="0" w:color="auto"/>
              <w:left w:val="single" w:sz="6" w:space="0" w:color="auto"/>
              <w:bottom w:val="single" w:sz="6" w:space="0" w:color="auto"/>
              <w:right w:val="single" w:sz="6" w:space="0" w:color="auto"/>
            </w:tcBorders>
            <w:vAlign w:val="center"/>
          </w:tcPr>
          <w:p w14:paraId="6A354BB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19A79B1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402" w:type="dxa"/>
            <w:tcBorders>
              <w:top w:val="single" w:sz="6" w:space="0" w:color="auto"/>
              <w:left w:val="single" w:sz="6" w:space="0" w:color="auto"/>
              <w:bottom w:val="single" w:sz="6" w:space="0" w:color="auto"/>
            </w:tcBorders>
            <w:vAlign w:val="center"/>
          </w:tcPr>
          <w:p w14:paraId="4DF52D0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F094A" w14:paraId="13B1D065" w14:textId="77777777" w:rsidTr="00D41510">
        <w:trPr>
          <w:trHeight w:val="300"/>
        </w:trPr>
        <w:tc>
          <w:tcPr>
            <w:tcW w:w="500" w:type="dxa"/>
            <w:tcBorders>
              <w:top w:val="single" w:sz="6" w:space="0" w:color="auto"/>
              <w:bottom w:val="single" w:sz="6" w:space="0" w:color="auto"/>
              <w:right w:val="single" w:sz="6" w:space="0" w:color="auto"/>
            </w:tcBorders>
          </w:tcPr>
          <w:p w14:paraId="6B3945D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27" w:type="dxa"/>
            <w:tcBorders>
              <w:top w:val="single" w:sz="6" w:space="0" w:color="auto"/>
              <w:left w:val="single" w:sz="6" w:space="0" w:color="auto"/>
              <w:bottom w:val="single" w:sz="6" w:space="0" w:color="auto"/>
              <w:right w:val="single" w:sz="6" w:space="0" w:color="auto"/>
            </w:tcBorders>
          </w:tcPr>
          <w:p w14:paraId="0F39C98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276" w:type="dxa"/>
            <w:tcBorders>
              <w:top w:val="single" w:sz="6" w:space="0" w:color="auto"/>
              <w:left w:val="single" w:sz="6" w:space="0" w:color="auto"/>
              <w:bottom w:val="single" w:sz="6" w:space="0" w:color="auto"/>
              <w:right w:val="single" w:sz="6" w:space="0" w:color="auto"/>
            </w:tcBorders>
          </w:tcPr>
          <w:p w14:paraId="36F4703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09/24/1/04</w:t>
            </w:r>
          </w:p>
        </w:tc>
        <w:tc>
          <w:tcPr>
            <w:tcW w:w="1134" w:type="dxa"/>
            <w:tcBorders>
              <w:top w:val="single" w:sz="6" w:space="0" w:color="auto"/>
              <w:left w:val="single" w:sz="6" w:space="0" w:color="auto"/>
              <w:bottom w:val="single" w:sz="6" w:space="0" w:color="auto"/>
              <w:right w:val="single" w:sz="6" w:space="0" w:color="auto"/>
            </w:tcBorders>
          </w:tcPr>
          <w:p w14:paraId="5A82E99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435 367</w:t>
            </w:r>
          </w:p>
        </w:tc>
        <w:tc>
          <w:tcPr>
            <w:tcW w:w="1134" w:type="dxa"/>
            <w:tcBorders>
              <w:top w:val="single" w:sz="6" w:space="0" w:color="auto"/>
              <w:left w:val="single" w:sz="6" w:space="0" w:color="auto"/>
              <w:bottom w:val="single" w:sz="6" w:space="0" w:color="auto"/>
              <w:right w:val="single" w:sz="6" w:space="0" w:color="auto"/>
            </w:tcBorders>
          </w:tcPr>
          <w:p w14:paraId="6B4740D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6662" w:type="dxa"/>
            <w:tcBorders>
              <w:top w:val="single" w:sz="6" w:space="0" w:color="auto"/>
              <w:left w:val="single" w:sz="6" w:space="0" w:color="auto"/>
              <w:bottom w:val="single" w:sz="6" w:space="0" w:color="auto"/>
              <w:right w:val="single" w:sz="6" w:space="0" w:color="auto"/>
            </w:tcBorders>
          </w:tcPr>
          <w:p w14:paraId="279001F4"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Кожною простою акцiєю Товариства її власнику-акцiонеру надається однакова сукупнiсть прав, включаючи права на:</w:t>
            </w:r>
          </w:p>
          <w:p w14:paraId="5AA7B2CC"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а) участь в управлiннi Товариством;</w:t>
            </w:r>
          </w:p>
          <w:p w14:paraId="6E832F0C"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б) отримання дивiдендiв;</w:t>
            </w:r>
          </w:p>
          <w:p w14:paraId="39B0D1A0"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в) отримання у разi лiквiдацiї Товариства частини його майна або вартостi частини майна Товариства;</w:t>
            </w:r>
          </w:p>
          <w:p w14:paraId="4F66C11D"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г) отримання iнформацiї про господарську дiяльнiсть Товариства;</w:t>
            </w:r>
          </w:p>
          <w:p w14:paraId="340B5525"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31CE3D97"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д) використання переважного права на придбання додатково випущених у процесi емiсiї Товариством простих акцiй (крiм випадку прийняття загальними зборами рiшення про невикористання такого права)</w:t>
            </w:r>
          </w:p>
          <w:p w14:paraId="501D98D4"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 xml:space="preserve">Акцiонери зобов'язанi: </w:t>
            </w:r>
          </w:p>
          <w:p w14:paraId="1A7CE817"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 xml:space="preserve">а) дотримуватися Статуту, iнших внутрiшнiх документiв Товариства; </w:t>
            </w:r>
          </w:p>
          <w:p w14:paraId="44E0837C"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 xml:space="preserve">б) виконувати рiшення Загальних зборiв акцiонерiв, iнших органiв Товариства; </w:t>
            </w:r>
          </w:p>
          <w:p w14:paraId="742110AC"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 xml:space="preserve">в) виконувати свої зобов'язання перед Товариством, у тому числi пов'язанi з майновою участю; </w:t>
            </w:r>
          </w:p>
          <w:p w14:paraId="33899484"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г) не розголошувати комерцiйну таємницю та конфiденцiйну iнформацiю про дiяльнiсть Товариства;</w:t>
            </w:r>
          </w:p>
          <w:p w14:paraId="40135383" w14:textId="77777777" w:rsidR="00CF094A" w:rsidRPr="00D41510" w:rsidRDefault="007E44C8">
            <w:pPr>
              <w:widowControl w:val="0"/>
              <w:autoSpaceDE w:val="0"/>
              <w:autoSpaceDN w:val="0"/>
              <w:adjustRightInd w:val="0"/>
              <w:spacing w:after="0" w:line="240" w:lineRule="auto"/>
              <w:jc w:val="center"/>
              <w:rPr>
                <w:rFonts w:ascii="Times New Roman CYR" w:hAnsi="Times New Roman CYR" w:cs="Times New Roman CYR"/>
                <w:sz w:val="20"/>
                <w:szCs w:val="20"/>
              </w:rPr>
            </w:pPr>
            <w:r w:rsidRPr="00D41510">
              <w:rPr>
                <w:rFonts w:ascii="Times New Roman CYR" w:hAnsi="Times New Roman CYR" w:cs="Times New Roman CYR"/>
                <w:sz w:val="20"/>
                <w:szCs w:val="20"/>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40778DF9" w14:textId="77777777" w:rsidR="00CF094A" w:rsidRDefault="007E44C8" w:rsidP="00D41510">
            <w:pPr>
              <w:widowControl w:val="0"/>
              <w:autoSpaceDE w:val="0"/>
              <w:autoSpaceDN w:val="0"/>
              <w:adjustRightInd w:val="0"/>
              <w:spacing w:after="0" w:line="240" w:lineRule="auto"/>
              <w:jc w:val="center"/>
              <w:rPr>
                <w:rFonts w:ascii="Times New Roman CYR" w:hAnsi="Times New Roman CYR" w:cs="Times New Roman CYR"/>
              </w:rPr>
            </w:pPr>
            <w:r w:rsidRPr="00D41510">
              <w:rPr>
                <w:rFonts w:ascii="Times New Roman CYR" w:hAnsi="Times New Roman CYR" w:cs="Times New Roman CYR"/>
                <w:sz w:val="20"/>
                <w:szCs w:val="20"/>
              </w:rPr>
              <w:t>д)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14:paraId="458E6AF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вiдсутня</w:t>
            </w:r>
          </w:p>
        </w:tc>
        <w:tc>
          <w:tcPr>
            <w:tcW w:w="1402" w:type="dxa"/>
            <w:tcBorders>
              <w:top w:val="single" w:sz="6" w:space="0" w:color="auto"/>
              <w:left w:val="single" w:sz="6" w:space="0" w:color="auto"/>
              <w:bottom w:val="single" w:sz="6" w:space="0" w:color="auto"/>
            </w:tcBorders>
          </w:tcPr>
          <w:p w14:paraId="03A95F1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вiдсутнє</w:t>
            </w:r>
          </w:p>
        </w:tc>
      </w:tr>
    </w:tbl>
    <w:p w14:paraId="279480C5"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071CC363" w14:textId="77777777" w:rsidR="00CF094A" w:rsidRDefault="00CF094A">
      <w:pPr>
        <w:widowControl w:val="0"/>
        <w:autoSpaceDE w:val="0"/>
        <w:autoSpaceDN w:val="0"/>
        <w:adjustRightInd w:val="0"/>
        <w:spacing w:after="0" w:line="240" w:lineRule="auto"/>
        <w:rPr>
          <w:rFonts w:ascii="Times New Roman CYR" w:hAnsi="Times New Roman CYR" w:cs="Times New Roman CYR"/>
        </w:rPr>
        <w:sectPr w:rsidR="00CF094A" w:rsidSect="00D41510">
          <w:pgSz w:w="16837" w:h="11905" w:orient="landscape"/>
          <w:pgMar w:top="570" w:right="720" w:bottom="570" w:left="720" w:header="454" w:footer="397" w:gutter="0"/>
          <w:cols w:space="720"/>
          <w:noEndnote/>
          <w:docGrid w:linePitch="299"/>
        </w:sectPr>
      </w:pPr>
    </w:p>
    <w:p w14:paraId="75805AD1" w14:textId="77777777" w:rsidR="00CF094A" w:rsidRDefault="007E44C8" w:rsidP="000E1FCB">
      <w:pPr>
        <w:pStyle w:val="1"/>
      </w:pPr>
      <w:bookmarkStart w:id="7" w:name="_Toc207316334"/>
      <w:r>
        <w:lastRenderedPageBreak/>
        <w:t>2. Зміна прав на акції</w:t>
      </w:r>
      <w:bookmarkEnd w:id="7"/>
    </w:p>
    <w:p w14:paraId="58290A6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URL-адресу, за якою емiтентом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https://novyche.pat.ua/emitents/reports/special/20349</w:t>
      </w:r>
    </w:p>
    <w:p w14:paraId="3981ACDF"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3ED1C679"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sectPr w:rsidR="00CF094A">
          <w:pgSz w:w="12240" w:h="15840"/>
          <w:pgMar w:top="570" w:right="720" w:bottom="570" w:left="720" w:header="708" w:footer="708" w:gutter="0"/>
          <w:cols w:space="720"/>
          <w:noEndnote/>
        </w:sectPr>
      </w:pPr>
    </w:p>
    <w:p w14:paraId="10B7D32C" w14:textId="77777777" w:rsidR="00CF094A" w:rsidRDefault="007E44C8" w:rsidP="000E1FCB">
      <w:pPr>
        <w:pStyle w:val="1"/>
      </w:pPr>
      <w:bookmarkStart w:id="8" w:name="_Toc207316335"/>
      <w:r>
        <w:lastRenderedPageBreak/>
        <w:t>3. Цінні папери</w:t>
      </w:r>
      <w:bookmarkEnd w:id="8"/>
    </w:p>
    <w:p w14:paraId="772CEFD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CF094A" w14:paraId="4B6E2EDA" w14:textId="77777777">
        <w:trPr>
          <w:trHeight w:val="200"/>
        </w:trPr>
        <w:tc>
          <w:tcPr>
            <w:tcW w:w="1250" w:type="dxa"/>
            <w:tcBorders>
              <w:top w:val="single" w:sz="6" w:space="0" w:color="auto"/>
              <w:bottom w:val="single" w:sz="6" w:space="0" w:color="auto"/>
              <w:right w:val="single" w:sz="6" w:space="0" w:color="auto"/>
            </w:tcBorders>
            <w:vAlign w:val="center"/>
          </w:tcPr>
          <w:p w14:paraId="11F9CF1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7898F6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335010A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219CB3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38C3EB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64F27B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5B419A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94A25D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C9B809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4A079D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CF094A" w14:paraId="6AF9EC7B" w14:textId="77777777">
        <w:trPr>
          <w:trHeight w:val="200"/>
        </w:trPr>
        <w:tc>
          <w:tcPr>
            <w:tcW w:w="1250" w:type="dxa"/>
            <w:tcBorders>
              <w:top w:val="single" w:sz="6" w:space="0" w:color="auto"/>
              <w:bottom w:val="single" w:sz="6" w:space="0" w:color="auto"/>
              <w:right w:val="single" w:sz="6" w:space="0" w:color="auto"/>
            </w:tcBorders>
            <w:vAlign w:val="center"/>
          </w:tcPr>
          <w:p w14:paraId="5D0838A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1F719E1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64CA4F7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4056644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4D52343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65AADB5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66AD172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195F2E9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738BC38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3D9F0D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CF094A" w14:paraId="17C397C1" w14:textId="77777777">
        <w:trPr>
          <w:trHeight w:val="200"/>
        </w:trPr>
        <w:tc>
          <w:tcPr>
            <w:tcW w:w="1250" w:type="dxa"/>
            <w:tcBorders>
              <w:top w:val="single" w:sz="6" w:space="0" w:color="auto"/>
              <w:bottom w:val="single" w:sz="6" w:space="0" w:color="auto"/>
              <w:right w:val="single" w:sz="6" w:space="0" w:color="auto"/>
            </w:tcBorders>
          </w:tcPr>
          <w:p w14:paraId="10F20C3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21.04.2004</w:t>
            </w:r>
          </w:p>
        </w:tc>
        <w:tc>
          <w:tcPr>
            <w:tcW w:w="1350" w:type="dxa"/>
            <w:tcBorders>
              <w:top w:val="single" w:sz="6" w:space="0" w:color="auto"/>
              <w:left w:val="single" w:sz="6" w:space="0" w:color="auto"/>
              <w:bottom w:val="single" w:sz="6" w:space="0" w:color="auto"/>
              <w:right w:val="single" w:sz="6" w:space="0" w:color="auto"/>
            </w:tcBorders>
          </w:tcPr>
          <w:p w14:paraId="30CC6D2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09/24/1/04</w:t>
            </w:r>
          </w:p>
        </w:tc>
        <w:tc>
          <w:tcPr>
            <w:tcW w:w="2400" w:type="dxa"/>
            <w:tcBorders>
              <w:top w:val="single" w:sz="6" w:space="0" w:color="auto"/>
              <w:left w:val="single" w:sz="6" w:space="0" w:color="auto"/>
              <w:bottom w:val="single" w:sz="6" w:space="0" w:color="auto"/>
              <w:right w:val="single" w:sz="6" w:space="0" w:color="auto"/>
            </w:tcBorders>
          </w:tcPr>
          <w:p w14:paraId="2D85629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71231AE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UA4000136535</w:t>
            </w:r>
          </w:p>
        </w:tc>
        <w:tc>
          <w:tcPr>
            <w:tcW w:w="1600" w:type="dxa"/>
            <w:tcBorders>
              <w:top w:val="single" w:sz="6" w:space="0" w:color="auto"/>
              <w:left w:val="single" w:sz="6" w:space="0" w:color="auto"/>
              <w:bottom w:val="single" w:sz="6" w:space="0" w:color="auto"/>
              <w:right w:val="single" w:sz="6" w:space="0" w:color="auto"/>
            </w:tcBorders>
          </w:tcPr>
          <w:p w14:paraId="6ACB31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1037272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2EE62F2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14:paraId="4FAAD9A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435 367</w:t>
            </w:r>
          </w:p>
        </w:tc>
        <w:tc>
          <w:tcPr>
            <w:tcW w:w="1400" w:type="dxa"/>
            <w:tcBorders>
              <w:top w:val="single" w:sz="6" w:space="0" w:color="auto"/>
              <w:left w:val="single" w:sz="6" w:space="0" w:color="auto"/>
              <w:bottom w:val="single" w:sz="6" w:space="0" w:color="auto"/>
              <w:right w:val="single" w:sz="6" w:space="0" w:color="auto"/>
            </w:tcBorders>
          </w:tcPr>
          <w:p w14:paraId="686CE59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4 353 670</w:t>
            </w:r>
          </w:p>
        </w:tc>
        <w:tc>
          <w:tcPr>
            <w:tcW w:w="1700" w:type="dxa"/>
            <w:tcBorders>
              <w:top w:val="single" w:sz="6" w:space="0" w:color="auto"/>
              <w:left w:val="single" w:sz="6" w:space="0" w:color="auto"/>
              <w:bottom w:val="single" w:sz="6" w:space="0" w:color="auto"/>
            </w:tcBorders>
          </w:tcPr>
          <w:p w14:paraId="34B17AD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CF094A" w14:paraId="501B404A" w14:textId="77777777">
        <w:trPr>
          <w:trHeight w:val="200"/>
        </w:trPr>
        <w:tc>
          <w:tcPr>
            <w:tcW w:w="2600" w:type="dxa"/>
            <w:gridSpan w:val="2"/>
            <w:tcBorders>
              <w:top w:val="single" w:sz="6" w:space="0" w:color="auto"/>
              <w:bottom w:val="single" w:sz="6" w:space="0" w:color="auto"/>
              <w:right w:val="single" w:sz="6" w:space="0" w:color="auto"/>
            </w:tcBorders>
          </w:tcPr>
          <w:p w14:paraId="45A1795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EB7E6B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зовнiшнiх ринках не здiйснюється торгiвля цiнними паперами емiтента.  Продаж цiнних паперiв на внутрiшньому ринку вiдбувається згiдно чинного законодавства. Зафiксовано факти переходу прав власностi на акцiї в звiтному перiодi. Фактiв допуску, скасування допуску цих цiнних паперiв до торгiв на регульованому фондовому ринку не було. Спосiб розмiщення ЦП (перший)- приватний (закритий). Власнi цiннi папери не викупалися, додаткової емiсiї не було. Iнших цiнних паперiв, крiм акцiй не випускалося. Нове свiдоцтво про випуск акцiй отримано 16.01.2012 року в зв'язку дематерiалiзацiєю.</w:t>
            </w:r>
          </w:p>
        </w:tc>
      </w:tr>
    </w:tbl>
    <w:p w14:paraId="407E451A"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472DD7B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CF094A" w14:paraId="01E54454" w14:textId="77777777">
        <w:trPr>
          <w:trHeight w:val="200"/>
        </w:trPr>
        <w:tc>
          <w:tcPr>
            <w:tcW w:w="3850" w:type="dxa"/>
            <w:tcBorders>
              <w:top w:val="single" w:sz="6" w:space="0" w:color="auto"/>
              <w:bottom w:val="single" w:sz="6" w:space="0" w:color="auto"/>
              <w:right w:val="single" w:sz="6" w:space="0" w:color="auto"/>
            </w:tcBorders>
            <w:vAlign w:val="center"/>
          </w:tcPr>
          <w:p w14:paraId="44B8E56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0444EE5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6379591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15C02D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CF094A" w14:paraId="4CC76BD2" w14:textId="77777777">
        <w:trPr>
          <w:trHeight w:val="200"/>
        </w:trPr>
        <w:tc>
          <w:tcPr>
            <w:tcW w:w="3850" w:type="dxa"/>
            <w:tcBorders>
              <w:top w:val="single" w:sz="6" w:space="0" w:color="auto"/>
              <w:bottom w:val="single" w:sz="6" w:space="0" w:color="auto"/>
              <w:right w:val="single" w:sz="6" w:space="0" w:color="auto"/>
            </w:tcBorders>
            <w:vAlign w:val="center"/>
          </w:tcPr>
          <w:p w14:paraId="537AFEA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3088A9C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05E64F5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6F7DEBA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F094A" w14:paraId="3B8C90BE" w14:textId="77777777">
        <w:trPr>
          <w:trHeight w:val="200"/>
        </w:trPr>
        <w:tc>
          <w:tcPr>
            <w:tcW w:w="3850" w:type="dxa"/>
            <w:tcBorders>
              <w:top w:val="single" w:sz="6" w:space="0" w:color="auto"/>
              <w:bottom w:val="single" w:sz="6" w:space="0" w:color="auto"/>
              <w:right w:val="single" w:sz="6" w:space="0" w:color="auto"/>
            </w:tcBorders>
          </w:tcPr>
          <w:p w14:paraId="198029A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UA4000136535</w:t>
            </w:r>
          </w:p>
        </w:tc>
        <w:tc>
          <w:tcPr>
            <w:tcW w:w="3850" w:type="dxa"/>
            <w:tcBorders>
              <w:top w:val="single" w:sz="6" w:space="0" w:color="auto"/>
              <w:left w:val="single" w:sz="6" w:space="0" w:color="auto"/>
              <w:bottom w:val="single" w:sz="6" w:space="0" w:color="auto"/>
              <w:right w:val="single" w:sz="6" w:space="0" w:color="auto"/>
            </w:tcBorders>
          </w:tcPr>
          <w:p w14:paraId="64CA1D9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434870</w:t>
            </w:r>
          </w:p>
        </w:tc>
        <w:tc>
          <w:tcPr>
            <w:tcW w:w="3850" w:type="dxa"/>
            <w:tcBorders>
              <w:top w:val="single" w:sz="6" w:space="0" w:color="auto"/>
              <w:left w:val="single" w:sz="6" w:space="0" w:color="auto"/>
              <w:bottom w:val="single" w:sz="6" w:space="0" w:color="auto"/>
              <w:right w:val="single" w:sz="6" w:space="0" w:color="auto"/>
            </w:tcBorders>
          </w:tcPr>
          <w:p w14:paraId="38DE1FB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3C73A4F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w:t>
            </w:r>
          </w:p>
        </w:tc>
      </w:tr>
    </w:tbl>
    <w:p w14:paraId="1A9989EA"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0F4C950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36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1614"/>
        <w:gridCol w:w="2100"/>
        <w:gridCol w:w="1500"/>
        <w:gridCol w:w="1825"/>
        <w:gridCol w:w="2800"/>
        <w:gridCol w:w="23"/>
      </w:tblGrid>
      <w:tr w:rsidR="00CF094A" w14:paraId="4BAC1783" w14:textId="77777777" w:rsidTr="00D41510">
        <w:trPr>
          <w:gridAfter w:val="1"/>
          <w:wAfter w:w="23" w:type="dxa"/>
          <w:trHeight w:val="300"/>
        </w:trPr>
        <w:tc>
          <w:tcPr>
            <w:tcW w:w="1500" w:type="dxa"/>
            <w:tcBorders>
              <w:top w:val="single" w:sz="6" w:space="0" w:color="auto"/>
              <w:bottom w:val="single" w:sz="6" w:space="0" w:color="auto"/>
              <w:right w:val="single" w:sz="6" w:space="0" w:color="auto"/>
            </w:tcBorders>
            <w:vAlign w:val="center"/>
          </w:tcPr>
          <w:p w14:paraId="07FDD7C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04CBE6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B310A4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14" w:type="dxa"/>
            <w:tcBorders>
              <w:top w:val="single" w:sz="6" w:space="0" w:color="auto"/>
              <w:left w:val="single" w:sz="6" w:space="0" w:color="auto"/>
              <w:bottom w:val="single" w:sz="6" w:space="0" w:color="auto"/>
              <w:right w:val="single" w:sz="6" w:space="0" w:color="auto"/>
            </w:tcBorders>
            <w:vAlign w:val="center"/>
          </w:tcPr>
          <w:p w14:paraId="7362FFC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7FA8C6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21E8CD2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825" w:type="dxa"/>
            <w:tcBorders>
              <w:top w:val="single" w:sz="6" w:space="0" w:color="auto"/>
              <w:left w:val="single" w:sz="6" w:space="0" w:color="auto"/>
              <w:bottom w:val="single" w:sz="6" w:space="0" w:color="auto"/>
              <w:right w:val="single" w:sz="6" w:space="0" w:color="auto"/>
            </w:tcBorders>
            <w:vAlign w:val="center"/>
          </w:tcPr>
          <w:p w14:paraId="7B12BEB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192C184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CF094A" w14:paraId="3548C53C" w14:textId="77777777" w:rsidTr="00D41510">
        <w:trPr>
          <w:gridAfter w:val="1"/>
          <w:wAfter w:w="23" w:type="dxa"/>
          <w:trHeight w:val="300"/>
        </w:trPr>
        <w:tc>
          <w:tcPr>
            <w:tcW w:w="1500" w:type="dxa"/>
            <w:tcBorders>
              <w:top w:val="single" w:sz="6" w:space="0" w:color="auto"/>
              <w:bottom w:val="single" w:sz="6" w:space="0" w:color="auto"/>
              <w:right w:val="single" w:sz="6" w:space="0" w:color="auto"/>
            </w:tcBorders>
            <w:vAlign w:val="center"/>
          </w:tcPr>
          <w:p w14:paraId="240ECD8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6EEFB0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920E64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14" w:type="dxa"/>
            <w:tcBorders>
              <w:top w:val="single" w:sz="6" w:space="0" w:color="auto"/>
              <w:left w:val="single" w:sz="6" w:space="0" w:color="auto"/>
              <w:bottom w:val="single" w:sz="6" w:space="0" w:color="auto"/>
              <w:right w:val="single" w:sz="6" w:space="0" w:color="auto"/>
            </w:tcBorders>
            <w:vAlign w:val="center"/>
          </w:tcPr>
          <w:p w14:paraId="7E2E139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48B383A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29CF06E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825" w:type="dxa"/>
            <w:tcBorders>
              <w:top w:val="single" w:sz="6" w:space="0" w:color="auto"/>
              <w:left w:val="single" w:sz="6" w:space="0" w:color="auto"/>
              <w:bottom w:val="single" w:sz="6" w:space="0" w:color="auto"/>
              <w:right w:val="single" w:sz="6" w:space="0" w:color="auto"/>
            </w:tcBorders>
            <w:vAlign w:val="center"/>
          </w:tcPr>
          <w:p w14:paraId="0649505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459D0EA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F094A" w14:paraId="4D9075C1" w14:textId="77777777" w:rsidTr="00D41510">
        <w:trPr>
          <w:gridAfter w:val="1"/>
          <w:wAfter w:w="23" w:type="dxa"/>
          <w:trHeight w:val="300"/>
        </w:trPr>
        <w:tc>
          <w:tcPr>
            <w:tcW w:w="1500" w:type="dxa"/>
            <w:tcBorders>
              <w:top w:val="single" w:sz="6" w:space="0" w:color="auto"/>
              <w:bottom w:val="single" w:sz="6" w:space="0" w:color="auto"/>
              <w:right w:val="single" w:sz="6" w:space="0" w:color="auto"/>
            </w:tcBorders>
          </w:tcPr>
          <w:p w14:paraId="43C3661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21.04.2004</w:t>
            </w:r>
          </w:p>
        </w:tc>
        <w:tc>
          <w:tcPr>
            <w:tcW w:w="2000" w:type="dxa"/>
            <w:tcBorders>
              <w:top w:val="single" w:sz="6" w:space="0" w:color="auto"/>
              <w:left w:val="single" w:sz="6" w:space="0" w:color="auto"/>
              <w:bottom w:val="single" w:sz="6" w:space="0" w:color="auto"/>
              <w:right w:val="single" w:sz="6" w:space="0" w:color="auto"/>
            </w:tcBorders>
          </w:tcPr>
          <w:p w14:paraId="3A304B4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09/24/1/04</w:t>
            </w:r>
          </w:p>
        </w:tc>
        <w:tc>
          <w:tcPr>
            <w:tcW w:w="2000" w:type="dxa"/>
            <w:tcBorders>
              <w:top w:val="single" w:sz="6" w:space="0" w:color="auto"/>
              <w:left w:val="single" w:sz="6" w:space="0" w:color="auto"/>
              <w:bottom w:val="single" w:sz="6" w:space="0" w:color="auto"/>
              <w:right w:val="single" w:sz="6" w:space="0" w:color="auto"/>
            </w:tcBorders>
          </w:tcPr>
          <w:p w14:paraId="69C4FB9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UA4000136535</w:t>
            </w:r>
          </w:p>
        </w:tc>
        <w:tc>
          <w:tcPr>
            <w:tcW w:w="1614" w:type="dxa"/>
            <w:tcBorders>
              <w:top w:val="single" w:sz="6" w:space="0" w:color="auto"/>
              <w:left w:val="single" w:sz="6" w:space="0" w:color="auto"/>
              <w:bottom w:val="single" w:sz="6" w:space="0" w:color="auto"/>
              <w:right w:val="single" w:sz="6" w:space="0" w:color="auto"/>
            </w:tcBorders>
          </w:tcPr>
          <w:p w14:paraId="44F3F7E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435 367</w:t>
            </w:r>
          </w:p>
        </w:tc>
        <w:tc>
          <w:tcPr>
            <w:tcW w:w="2100" w:type="dxa"/>
            <w:tcBorders>
              <w:top w:val="single" w:sz="6" w:space="0" w:color="auto"/>
              <w:left w:val="single" w:sz="6" w:space="0" w:color="auto"/>
              <w:bottom w:val="single" w:sz="6" w:space="0" w:color="auto"/>
              <w:right w:val="single" w:sz="6" w:space="0" w:color="auto"/>
            </w:tcBorders>
          </w:tcPr>
          <w:p w14:paraId="5E79B63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4 353 670</w:t>
            </w:r>
          </w:p>
        </w:tc>
        <w:tc>
          <w:tcPr>
            <w:tcW w:w="1500" w:type="dxa"/>
            <w:tcBorders>
              <w:top w:val="single" w:sz="6" w:space="0" w:color="auto"/>
              <w:left w:val="single" w:sz="6" w:space="0" w:color="auto"/>
              <w:bottom w:val="single" w:sz="6" w:space="0" w:color="auto"/>
              <w:right w:val="single" w:sz="6" w:space="0" w:color="auto"/>
            </w:tcBorders>
          </w:tcPr>
          <w:p w14:paraId="7E50A51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434 870</w:t>
            </w:r>
          </w:p>
        </w:tc>
        <w:tc>
          <w:tcPr>
            <w:tcW w:w="1825" w:type="dxa"/>
            <w:tcBorders>
              <w:top w:val="single" w:sz="6" w:space="0" w:color="auto"/>
              <w:left w:val="single" w:sz="6" w:space="0" w:color="auto"/>
              <w:bottom w:val="single" w:sz="6" w:space="0" w:color="auto"/>
              <w:right w:val="single" w:sz="6" w:space="0" w:color="auto"/>
            </w:tcBorders>
          </w:tcPr>
          <w:p w14:paraId="76DA2AE9" w14:textId="77777777" w:rsidR="00CF094A" w:rsidRDefault="00326E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2AAD187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CC8B6B1" w14:textId="77777777" w:rsidTr="00D41510">
        <w:trPr>
          <w:trHeight w:val="300"/>
        </w:trPr>
        <w:tc>
          <w:tcPr>
            <w:tcW w:w="1500" w:type="dxa"/>
            <w:tcBorders>
              <w:top w:val="single" w:sz="6" w:space="0" w:color="auto"/>
              <w:bottom w:val="single" w:sz="6" w:space="0" w:color="auto"/>
              <w:right w:val="single" w:sz="6" w:space="0" w:color="auto"/>
            </w:tcBorders>
          </w:tcPr>
          <w:p w14:paraId="3A0255D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862" w:type="dxa"/>
            <w:gridSpan w:val="8"/>
            <w:tcBorders>
              <w:top w:val="single" w:sz="6" w:space="0" w:color="auto"/>
              <w:left w:val="single" w:sz="6" w:space="0" w:color="auto"/>
              <w:bottom w:val="single" w:sz="6" w:space="0" w:color="auto"/>
            </w:tcBorders>
          </w:tcPr>
          <w:p w14:paraId="06A4D695" w14:textId="77777777" w:rsidR="00CF094A" w:rsidRDefault="00326EF4">
            <w:pPr>
              <w:widowControl w:val="0"/>
              <w:autoSpaceDE w:val="0"/>
              <w:autoSpaceDN w:val="0"/>
              <w:adjustRightInd w:val="0"/>
              <w:spacing w:after="0" w:line="240" w:lineRule="auto"/>
              <w:jc w:val="both"/>
              <w:rPr>
                <w:rFonts w:ascii="Times New Roman CYR" w:hAnsi="Times New Roman CYR" w:cs="Times New Roman CYR"/>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tc>
      </w:tr>
    </w:tbl>
    <w:p w14:paraId="3B1596B8"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4643D268" w14:textId="77777777" w:rsidR="00CF094A" w:rsidRDefault="00CF094A">
      <w:pPr>
        <w:widowControl w:val="0"/>
        <w:autoSpaceDE w:val="0"/>
        <w:autoSpaceDN w:val="0"/>
        <w:adjustRightInd w:val="0"/>
        <w:spacing w:after="0" w:line="240" w:lineRule="auto"/>
        <w:rPr>
          <w:rFonts w:ascii="Times New Roman CYR" w:hAnsi="Times New Roman CYR" w:cs="Times New Roman CYR"/>
        </w:rPr>
        <w:sectPr w:rsidR="00CF094A">
          <w:pgSz w:w="16837" w:h="11905" w:orient="landscape"/>
          <w:pgMar w:top="570" w:right="720" w:bottom="570" w:left="720" w:header="708" w:footer="708" w:gutter="0"/>
          <w:cols w:space="720"/>
          <w:noEndnote/>
        </w:sectPr>
      </w:pPr>
    </w:p>
    <w:p w14:paraId="32EBB726" w14:textId="77777777" w:rsidR="00CF094A" w:rsidRDefault="007E44C8" w:rsidP="000E1FCB">
      <w:pPr>
        <w:pStyle w:val="1"/>
      </w:pPr>
      <w:bookmarkStart w:id="9" w:name="_Toc207316336"/>
      <w:r>
        <w:lastRenderedPageBreak/>
        <w:t>III. Фінансова інформація</w:t>
      </w:r>
      <w:bookmarkEnd w:id="9"/>
    </w:p>
    <w:p w14:paraId="17DDFEB4" w14:textId="77777777" w:rsidR="00CF094A" w:rsidRDefault="007E44C8" w:rsidP="000E1FCB">
      <w:pPr>
        <w:pStyle w:val="1"/>
      </w:pPr>
      <w:bookmarkStart w:id="10" w:name="_Toc207316337"/>
      <w:r>
        <w:rPr>
          <w:i/>
          <w:iCs/>
        </w:rP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CF094A" w14:paraId="51CAF14B" w14:textId="77777777">
        <w:trPr>
          <w:trHeight w:val="300"/>
        </w:trPr>
        <w:tc>
          <w:tcPr>
            <w:tcW w:w="4020" w:type="dxa"/>
            <w:tcBorders>
              <w:top w:val="single" w:sz="6" w:space="0" w:color="auto"/>
              <w:bottom w:val="single" w:sz="6" w:space="0" w:color="auto"/>
              <w:right w:val="single" w:sz="6" w:space="0" w:color="auto"/>
            </w:tcBorders>
            <w:vAlign w:val="center"/>
          </w:tcPr>
          <w:p w14:paraId="3A81075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302BD0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1B1A0F5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CF094A" w14:paraId="6EB7F19D" w14:textId="77777777">
        <w:trPr>
          <w:trHeight w:val="300"/>
        </w:trPr>
        <w:tc>
          <w:tcPr>
            <w:tcW w:w="4020" w:type="dxa"/>
            <w:tcBorders>
              <w:top w:val="single" w:sz="6" w:space="0" w:color="auto"/>
              <w:bottom w:val="single" w:sz="6" w:space="0" w:color="auto"/>
              <w:right w:val="single" w:sz="6" w:space="0" w:color="auto"/>
            </w:tcBorders>
            <w:vAlign w:val="center"/>
          </w:tcPr>
          <w:p w14:paraId="7197AAA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627BA64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3CA706A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CF094A" w14:paraId="5479CE25" w14:textId="77777777">
        <w:trPr>
          <w:trHeight w:val="300"/>
        </w:trPr>
        <w:tc>
          <w:tcPr>
            <w:tcW w:w="4020" w:type="dxa"/>
            <w:tcBorders>
              <w:top w:val="single" w:sz="6" w:space="0" w:color="auto"/>
              <w:bottom w:val="single" w:sz="6" w:space="0" w:color="auto"/>
              <w:right w:val="single" w:sz="6" w:space="0" w:color="auto"/>
            </w:tcBorders>
          </w:tcPr>
          <w:p w14:paraId="21BCFAE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69F2A59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4525,8</w:t>
            </w:r>
          </w:p>
        </w:tc>
        <w:tc>
          <w:tcPr>
            <w:tcW w:w="2900" w:type="dxa"/>
            <w:tcBorders>
              <w:top w:val="single" w:sz="6" w:space="0" w:color="auto"/>
              <w:left w:val="single" w:sz="6" w:space="0" w:color="auto"/>
              <w:bottom w:val="single" w:sz="6" w:space="0" w:color="auto"/>
            </w:tcBorders>
          </w:tcPr>
          <w:p w14:paraId="1CC88A9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5FE654FB"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2256FE79" w14:textId="77777777" w:rsidR="00CF094A" w:rsidRDefault="007E44C8" w:rsidP="000E1FCB">
      <w:pPr>
        <w:pStyle w:val="1"/>
      </w:pPr>
      <w:bookmarkStart w:id="11" w:name="_Toc207316338"/>
      <w:r>
        <w:t>4. Твердження щодо річної інформації</w:t>
      </w:r>
      <w:bookmarkEnd w:id="11"/>
    </w:p>
    <w:p w14:paraId="7E6D20E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i головний бухгалтер заявляють про те, що наскiльки їм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3B94198E"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3BA53C1F" w14:textId="77777777" w:rsidR="00CF094A" w:rsidRDefault="007E44C8" w:rsidP="000E1FCB">
      <w:pPr>
        <w:pStyle w:val="1"/>
      </w:pPr>
      <w:bookmarkStart w:id="12" w:name="_Toc207316339"/>
      <w:r>
        <w:t>IV. Нефінансова інформація</w:t>
      </w:r>
      <w:bookmarkEnd w:id="12"/>
    </w:p>
    <w:p w14:paraId="4D003B71" w14:textId="77777777" w:rsidR="00CF094A" w:rsidRDefault="007E44C8" w:rsidP="000E1FCB">
      <w:pPr>
        <w:pStyle w:val="1"/>
      </w:pPr>
      <w:bookmarkStart w:id="13" w:name="_Toc207316340"/>
      <w:r>
        <w:t>1. Звіт керівництва (звіт про управління)</w:t>
      </w:r>
      <w:bookmarkEnd w:id="13"/>
    </w:p>
    <w:p w14:paraId="1CF5312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056B432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акцiонерiв/учасникiв та iнших стейкхолдерiв вiд голови ради особи</w:t>
      </w:r>
    </w:p>
    <w:p w14:paraId="7EFB88B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панi та панове!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2023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2023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 заробiтна плата виплачується своєчасно. Заборгованiсть по заробiтнiй платi вiдсутня. Порушень прав та законних iнтересiв акцiонерiв протягом 2023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12B940C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7F7F4C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E765D3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0DE4036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панi та панове!  В звiтному перiодi Товариство продовжувало працювати в умовах воєнного стану, запровадженого в зв'язку з повномасштабною вiйськовою агресiєю росiйської федерацiї проти України. Не зважаючи на всi об'єктивнi обставини, якi перешкоджали нам здiйснювати свою дiяльнiсть у </w:t>
      </w:r>
      <w:r>
        <w:rPr>
          <w:rFonts w:ascii="Times New Roman CYR" w:hAnsi="Times New Roman CYR" w:cs="Times New Roman CYR"/>
          <w:sz w:val="24"/>
          <w:szCs w:val="24"/>
        </w:rPr>
        <w:lastRenderedPageBreak/>
        <w:t>повнiй мiрi у 2022 роцi та продовжили становити загрозу у звiтному роцi, Товариство провадить фiнансово-господарську дiяльнiсть та докладає максимальних зусиль  для  вiдновлення прибуткової дiяльностi та покращення фiнансових показникiв фiнансово-господарської дiяльностi. У своїй дiяльностi директор Товариства керується  Статутом Товариства, рiшеннями загальних зборiв акцiонерiв та наглядової ради, а також чинним законодавством України. За результатами дiяльностi у 2023 роцi Товариством було отримано збиток у сумi 1757,1 тис.грн, у попередньому 2022 роцi - збиток склав 104,3 тис.грн. При цьому: - обов'язковi податки та збори сплаченi своєчасно та в повному обсязi; - заробiтна плата виплачується своєчасно; - фiнансовi операцiї здiйснювались вiдповiдно до Статуту та чинного законодавства; - господарська дiяльнiсть ведеться  в межах чинного законодавства,  але фiнансовi показники Товариства залишаються незадовiльними. Заборгованiсть по заробiтнiй платi вiдсутня. Виконавчий орган сумлiнно виконує свої функцiї</w:t>
      </w:r>
    </w:p>
    <w:p w14:paraId="7F62F46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2482FC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65CA21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акцiонерне товариство бiльше 25 рокiв. До основних видiв дiяльностi, якi може надавати Товариство вiдноситься надання в оренду офiсних машин i устатковання, у тому числi комп'ютери та здавання в оренду й експлуатацiю власного нерухомого майна. </w:t>
      </w:r>
    </w:p>
    <w:p w14:paraId="5AC3B8F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дiяльностi Товариства є здiйснення пiдприємницької  дiяльностi, отримання прибутку в iнтересах акцiонерiв та працiвникiв Товариства,покращення добробуту акцiонерiв у виглядi зростання ринкової вартостi акцiй Товариства, а також отримання акцiонерами дивiдендiв. </w:t>
      </w:r>
    </w:p>
    <w:p w14:paraId="219C40A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026883B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7E909B9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0CAD4FC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зазнало фiзичних руйнувань пiд час активної фази воєнних дiй на Чернiгiвщинi та вже в травнi 2022 року почало поступове вiдновлення операцiйної дiяльностi. Протягом  2023 року пiдприємство продовжувало працювати в умовах воєнного стану. Перед товариством, як i перед рештою пiдприємств та органiзацiй, пiсля завершення активної фази бойових дiй на територiї мiста постали проблеми: перебої з електропостачанням, зростання цiн та фiзична небезпека для роботи.</w:t>
      </w:r>
    </w:p>
    <w:p w14:paraId="6FDACCD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37F0AFB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2790E8A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7D3A0FD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 метою зниження собiвартостi послуг, що надаються, Товариство проводить програму тепло i енергозбереження, жорсткої економiї матерiальних витрат.</w:t>
      </w:r>
    </w:p>
    <w:p w14:paraId="377F1F7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Ефективне та рацiональне використання ресурсiв дозволить створити умови для розвитку та забезпечення сталого розвитку та конкурентоспроможностi.</w:t>
      </w:r>
    </w:p>
    <w:p w14:paraId="22E63EF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Напрями економiчного розвитку пiдприємства, яке керiвництво впроваджує в своїй дiяльностi є:</w:t>
      </w:r>
    </w:p>
    <w:p w14:paraId="760B634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Виробничий розвиток, який полягає в пiдтриманнi в належному станi примiщень, якi здаються в оренду, пiдвищеннi якостi послуг, що надаються; впровадженнi програм енергозбереження.</w:t>
      </w:r>
    </w:p>
    <w:p w14:paraId="2DED505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Фiнансовий розвиток - пошук шляхiв зниження собiвартостi послуг;  пошук нових резервiв зменшення збиткiв; оптимiзацiя витрат на ресурси,  заробiтну плату;  оптимiзацiя втрат вiд настання ризикiв, в тому числi фiнансових; забезпечення платоспроможностi пiдприємства у довгостроковому перiодi;  забезпечення фiнансової безпеки пiдприємства; балансування структури активiв та пасивiв, доходiв та витрат. </w:t>
      </w:r>
    </w:p>
    <w:p w14:paraId="042F416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Маркетинговий розвиток - удосконалення площ, якi надаються в оренду, вiдповiдно до потреб ринку; пошук нових, бiльш платоспроможних орендарiв, пошук нових видiв дiяльностi.</w:t>
      </w:r>
    </w:p>
    <w:p w14:paraId="23ED615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64BD0F2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43FBAB0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проведення маркетингових дослiджень з метою правильної орiєнтацiї дiяльностi в умовах жорсткої конкуренцiї.</w:t>
      </w:r>
    </w:p>
    <w:p w14:paraId="28DE080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Покращення iснуючих позицiй на ринку в умовах економiчної кризи та воєнного стану. </w:t>
      </w:r>
    </w:p>
    <w:p w14:paraId="68E713D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подолання збитковостi, та поступовому виходу на стабiльну прибутковiсть.</w:t>
      </w:r>
    </w:p>
    <w:p w14:paraId="03F0FF6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4F82627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8083F7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F7819C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D81440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731A9EF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F52852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BCB5EB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2023 року не використовувались.</w:t>
      </w:r>
    </w:p>
    <w:p w14:paraId="43FD971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29AADC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3309129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7E1A20E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4B6D7B7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w:t>
      </w:r>
      <w:r>
        <w:rPr>
          <w:rFonts w:ascii="Times New Roman CYR" w:hAnsi="Times New Roman CYR" w:cs="Times New Roman CYR"/>
          <w:sz w:val="24"/>
          <w:szCs w:val="24"/>
        </w:rPr>
        <w:lastRenderedPageBreak/>
        <w:t xml:space="preserve">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4227332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74E2BA6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3916140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2023 року скоротився в порiвняннi з попереднiм звiтним перiодом (в 2022 роцi було 15,28) i становить 7,25. Пiдприємство залишається платоспроможним.</w:t>
      </w:r>
    </w:p>
    <w:p w14:paraId="1F0C22B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2F9BD6B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0887F77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632DDF7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1E35B8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3A3C49A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5E34BB0"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6BDB709B" w14:textId="77777777" w:rsidR="00CF094A" w:rsidRDefault="007E44C8" w:rsidP="000E1FCB">
      <w:pPr>
        <w:pStyle w:val="1"/>
      </w:pPr>
      <w:bookmarkStart w:id="14" w:name="_Toc207316341"/>
      <w:r>
        <w:t>1) звіт про корпоративне управління</w:t>
      </w:r>
      <w:bookmarkEnd w:id="14"/>
    </w:p>
    <w:p w14:paraId="5C7BEA0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18CF361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CF094A" w14:paraId="78918A36" w14:textId="77777777" w:rsidTr="00D41510">
        <w:trPr>
          <w:trHeight w:val="200"/>
        </w:trPr>
        <w:tc>
          <w:tcPr>
            <w:tcW w:w="4000" w:type="dxa"/>
            <w:tcBorders>
              <w:top w:val="single" w:sz="6" w:space="0" w:color="auto"/>
              <w:bottom w:val="single" w:sz="6" w:space="0" w:color="auto"/>
              <w:right w:val="single" w:sz="6" w:space="0" w:color="auto"/>
            </w:tcBorders>
            <w:vAlign w:val="center"/>
          </w:tcPr>
          <w:p w14:paraId="605BC94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3C44B0D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157" w:type="dxa"/>
            <w:tcBorders>
              <w:top w:val="single" w:sz="6" w:space="0" w:color="auto"/>
              <w:left w:val="single" w:sz="6" w:space="0" w:color="auto"/>
              <w:bottom w:val="single" w:sz="6" w:space="0" w:color="auto"/>
            </w:tcBorders>
            <w:vAlign w:val="center"/>
          </w:tcPr>
          <w:p w14:paraId="3240BCA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CF094A" w14:paraId="22AF89C5" w14:textId="77777777" w:rsidTr="00D41510">
        <w:trPr>
          <w:trHeight w:val="200"/>
        </w:trPr>
        <w:tc>
          <w:tcPr>
            <w:tcW w:w="10657" w:type="dxa"/>
            <w:gridSpan w:val="3"/>
            <w:tcBorders>
              <w:top w:val="single" w:sz="6" w:space="0" w:color="auto"/>
              <w:bottom w:val="single" w:sz="6" w:space="0" w:color="auto"/>
            </w:tcBorders>
          </w:tcPr>
          <w:p w14:paraId="02702106"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CF094A" w14:paraId="4AAC2ED2" w14:textId="77777777" w:rsidTr="00D41510">
        <w:trPr>
          <w:trHeight w:val="200"/>
        </w:trPr>
        <w:tc>
          <w:tcPr>
            <w:tcW w:w="4000" w:type="dxa"/>
            <w:tcBorders>
              <w:top w:val="single" w:sz="6" w:space="0" w:color="auto"/>
              <w:bottom w:val="single" w:sz="6" w:space="0" w:color="auto"/>
              <w:right w:val="single" w:sz="6" w:space="0" w:color="auto"/>
            </w:tcBorders>
          </w:tcPr>
          <w:p w14:paraId="434512F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4BF4D09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9F3024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CF094A" w14:paraId="1F9A6A5F" w14:textId="77777777" w:rsidTr="00D41510">
        <w:trPr>
          <w:trHeight w:val="200"/>
        </w:trPr>
        <w:tc>
          <w:tcPr>
            <w:tcW w:w="10657" w:type="dxa"/>
            <w:gridSpan w:val="3"/>
            <w:tcBorders>
              <w:top w:val="single" w:sz="6" w:space="0" w:color="auto"/>
              <w:bottom w:val="single" w:sz="6" w:space="0" w:color="auto"/>
            </w:tcBorders>
          </w:tcPr>
          <w:p w14:paraId="4A8D08E1"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CF094A" w14:paraId="619A9D4F" w14:textId="77777777" w:rsidTr="00D41510">
        <w:trPr>
          <w:trHeight w:val="200"/>
        </w:trPr>
        <w:tc>
          <w:tcPr>
            <w:tcW w:w="4000" w:type="dxa"/>
            <w:tcBorders>
              <w:top w:val="single" w:sz="6" w:space="0" w:color="auto"/>
              <w:bottom w:val="single" w:sz="6" w:space="0" w:color="auto"/>
              <w:right w:val="single" w:sz="6" w:space="0" w:color="auto"/>
            </w:tcBorders>
          </w:tcPr>
          <w:p w14:paraId="01EF6EB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59764E4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AA5A25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2F516BA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tc>
      </w:tr>
      <w:tr w:rsidR="00CF094A" w14:paraId="146EA9B7" w14:textId="77777777" w:rsidTr="00D41510">
        <w:trPr>
          <w:trHeight w:val="200"/>
        </w:trPr>
        <w:tc>
          <w:tcPr>
            <w:tcW w:w="4000" w:type="dxa"/>
            <w:tcBorders>
              <w:top w:val="single" w:sz="6" w:space="0" w:color="auto"/>
              <w:bottom w:val="single" w:sz="6" w:space="0" w:color="auto"/>
              <w:right w:val="single" w:sz="6" w:space="0" w:color="auto"/>
            </w:tcBorders>
          </w:tcPr>
          <w:p w14:paraId="0391C4C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A36E16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67227D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та внутрiшнiми нормативними документами передбачений однаковий обсяг прав акцiонерiв незалежно вiд кiлькостi акцiй, якими вони володiють. </w:t>
            </w:r>
          </w:p>
        </w:tc>
      </w:tr>
      <w:tr w:rsidR="00CF094A" w14:paraId="41430578" w14:textId="77777777" w:rsidTr="00D41510">
        <w:trPr>
          <w:trHeight w:val="200"/>
        </w:trPr>
        <w:tc>
          <w:tcPr>
            <w:tcW w:w="10657" w:type="dxa"/>
            <w:gridSpan w:val="3"/>
            <w:tcBorders>
              <w:top w:val="single" w:sz="6" w:space="0" w:color="auto"/>
              <w:bottom w:val="single" w:sz="6" w:space="0" w:color="auto"/>
            </w:tcBorders>
          </w:tcPr>
          <w:p w14:paraId="74717FDC"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CF094A" w14:paraId="35B0B170" w14:textId="77777777" w:rsidTr="00D41510">
        <w:trPr>
          <w:trHeight w:val="200"/>
        </w:trPr>
        <w:tc>
          <w:tcPr>
            <w:tcW w:w="4000" w:type="dxa"/>
            <w:tcBorders>
              <w:top w:val="single" w:sz="6" w:space="0" w:color="auto"/>
              <w:bottom w:val="single" w:sz="6" w:space="0" w:color="auto"/>
              <w:right w:val="single" w:sz="6" w:space="0" w:color="auto"/>
            </w:tcBorders>
          </w:tcPr>
          <w:p w14:paraId="4335B1D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7DF3AE5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8740C6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670CD2A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скликання загальних зборiв оприлюднюється та надсилається акцiонерам 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w:t>
            </w:r>
            <w:r>
              <w:rPr>
                <w:rFonts w:ascii="Times New Roman CYR" w:hAnsi="Times New Roman CYR" w:cs="Times New Roman CYR"/>
                <w:sz w:val="24"/>
                <w:szCs w:val="24"/>
              </w:rPr>
              <w:lastRenderedPageBreak/>
              <w:t xml:space="preserve">рiшення про скликання загальних зборiв. Мiж такою датою та датою проведення загальних зборiв має бути принаймнi 30 днiв, а у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14:paraId="71FA984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w:t>
            </w:r>
          </w:p>
        </w:tc>
      </w:tr>
      <w:tr w:rsidR="00CF094A" w14:paraId="5409F97F" w14:textId="77777777" w:rsidTr="00D41510">
        <w:trPr>
          <w:trHeight w:val="200"/>
        </w:trPr>
        <w:tc>
          <w:tcPr>
            <w:tcW w:w="4000" w:type="dxa"/>
            <w:tcBorders>
              <w:top w:val="single" w:sz="6" w:space="0" w:color="auto"/>
              <w:bottom w:val="single" w:sz="6" w:space="0" w:color="auto"/>
              <w:right w:val="single" w:sz="6" w:space="0" w:color="auto"/>
            </w:tcBorders>
          </w:tcPr>
          <w:p w14:paraId="5693E0D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Біографічні дані про кандидатів до складу органів управління, у тому </w:t>
            </w:r>
            <w:r>
              <w:rPr>
                <w:rFonts w:ascii="Times New Roman CYR" w:hAnsi="Times New Roman CYR" w:cs="Times New Roman CYR"/>
                <w:sz w:val="24"/>
                <w:szCs w:val="24"/>
              </w:rPr>
              <w:lastRenderedPageBreak/>
              <w:t>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225791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72A2364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w:t>
            </w:r>
            <w:r>
              <w:rPr>
                <w:rFonts w:ascii="Times New Roman CYR" w:hAnsi="Times New Roman CYR" w:cs="Times New Roman CYR"/>
                <w:sz w:val="24"/>
                <w:szCs w:val="24"/>
              </w:rPr>
              <w:lastRenderedPageBreak/>
              <w:t>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CF094A" w14:paraId="7D4D9600" w14:textId="77777777" w:rsidTr="00D41510">
        <w:trPr>
          <w:trHeight w:val="200"/>
        </w:trPr>
        <w:tc>
          <w:tcPr>
            <w:tcW w:w="4000" w:type="dxa"/>
            <w:tcBorders>
              <w:top w:val="single" w:sz="6" w:space="0" w:color="auto"/>
              <w:bottom w:val="single" w:sz="6" w:space="0" w:color="auto"/>
              <w:right w:val="single" w:sz="6" w:space="0" w:color="auto"/>
            </w:tcBorders>
          </w:tcPr>
          <w:p w14:paraId="1DB55FA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5223F77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8DA647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w:t>
            </w:r>
            <w:r>
              <w:rPr>
                <w:rFonts w:ascii="Times New Roman CYR" w:hAnsi="Times New Roman CYR" w:cs="Times New Roman CYR"/>
                <w:sz w:val="24"/>
                <w:szCs w:val="24"/>
              </w:rPr>
              <w:lastRenderedPageBreak/>
              <w:t xml:space="preserve">(офiцiйно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CF094A" w14:paraId="38083B09" w14:textId="77777777" w:rsidTr="00D41510">
        <w:trPr>
          <w:trHeight w:val="200"/>
        </w:trPr>
        <w:tc>
          <w:tcPr>
            <w:tcW w:w="4000" w:type="dxa"/>
            <w:tcBorders>
              <w:top w:val="single" w:sz="6" w:space="0" w:color="auto"/>
              <w:bottom w:val="single" w:sz="6" w:space="0" w:color="auto"/>
              <w:right w:val="single" w:sz="6" w:space="0" w:color="auto"/>
            </w:tcBorders>
          </w:tcPr>
          <w:p w14:paraId="24807D9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Керівник, фінансовий директор, </w:t>
            </w:r>
            <w:r>
              <w:rPr>
                <w:rFonts w:ascii="Times New Roman CYR" w:hAnsi="Times New Roman CYR" w:cs="Times New Roman CYR"/>
                <w:sz w:val="24"/>
                <w:szCs w:val="24"/>
              </w:rPr>
              <w:lastRenderedPageBreak/>
              <w:t>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705F63A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167F987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w:t>
            </w:r>
            <w:r>
              <w:rPr>
                <w:rFonts w:ascii="Times New Roman CYR" w:hAnsi="Times New Roman CYR" w:cs="Times New Roman CYR"/>
                <w:sz w:val="24"/>
                <w:szCs w:val="24"/>
              </w:rPr>
              <w:lastRenderedPageBreak/>
              <w:t>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CF094A" w14:paraId="1D459B2E" w14:textId="77777777" w:rsidTr="00D41510">
        <w:trPr>
          <w:trHeight w:val="200"/>
        </w:trPr>
        <w:tc>
          <w:tcPr>
            <w:tcW w:w="4000" w:type="dxa"/>
            <w:tcBorders>
              <w:top w:val="single" w:sz="6" w:space="0" w:color="auto"/>
              <w:bottom w:val="single" w:sz="6" w:space="0" w:color="auto"/>
              <w:right w:val="single" w:sz="6" w:space="0" w:color="auto"/>
            </w:tcBorders>
          </w:tcPr>
          <w:p w14:paraId="2ECD982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20528F0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A467D6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CF094A" w14:paraId="30B046EE" w14:textId="77777777" w:rsidTr="00D41510">
        <w:trPr>
          <w:trHeight w:val="200"/>
        </w:trPr>
        <w:tc>
          <w:tcPr>
            <w:tcW w:w="4000" w:type="dxa"/>
            <w:tcBorders>
              <w:top w:val="single" w:sz="6" w:space="0" w:color="auto"/>
              <w:bottom w:val="single" w:sz="6" w:space="0" w:color="auto"/>
              <w:right w:val="single" w:sz="6" w:space="0" w:color="auto"/>
            </w:tcBorders>
          </w:tcPr>
          <w:p w14:paraId="125F077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62AED65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862C86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CF094A" w14:paraId="4C77F612" w14:textId="77777777" w:rsidTr="00D41510">
        <w:trPr>
          <w:trHeight w:val="200"/>
        </w:trPr>
        <w:tc>
          <w:tcPr>
            <w:tcW w:w="4000" w:type="dxa"/>
            <w:tcBorders>
              <w:top w:val="single" w:sz="6" w:space="0" w:color="auto"/>
              <w:bottom w:val="single" w:sz="6" w:space="0" w:color="auto"/>
              <w:right w:val="single" w:sz="6" w:space="0" w:color="auto"/>
            </w:tcBorders>
          </w:tcPr>
          <w:p w14:paraId="759DF4E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7C9E11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6CE1E9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CF094A" w14:paraId="0A5E49EF" w14:textId="77777777" w:rsidTr="00D41510">
        <w:trPr>
          <w:trHeight w:val="200"/>
        </w:trPr>
        <w:tc>
          <w:tcPr>
            <w:tcW w:w="4000" w:type="dxa"/>
            <w:tcBorders>
              <w:top w:val="single" w:sz="6" w:space="0" w:color="auto"/>
              <w:bottom w:val="single" w:sz="6" w:space="0" w:color="auto"/>
              <w:right w:val="single" w:sz="6" w:space="0" w:color="auto"/>
            </w:tcBorders>
          </w:tcPr>
          <w:p w14:paraId="3127F65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523483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5965E8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https://novyche.pat.ua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w:t>
            </w:r>
          </w:p>
          <w:p w14:paraId="44B5B7F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https://novyche.pat.ua/documents/informaciya-dlya-akcioneriv-ta-steikholderiv</w:t>
            </w:r>
          </w:p>
        </w:tc>
      </w:tr>
      <w:tr w:rsidR="00CF094A" w14:paraId="6484D46E" w14:textId="77777777" w:rsidTr="00D41510">
        <w:trPr>
          <w:trHeight w:val="200"/>
        </w:trPr>
        <w:tc>
          <w:tcPr>
            <w:tcW w:w="10657" w:type="dxa"/>
            <w:gridSpan w:val="3"/>
            <w:tcBorders>
              <w:top w:val="single" w:sz="6" w:space="0" w:color="auto"/>
              <w:bottom w:val="single" w:sz="6" w:space="0" w:color="auto"/>
            </w:tcBorders>
          </w:tcPr>
          <w:p w14:paraId="5E46FDD6"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CF094A" w14:paraId="39F168E0" w14:textId="77777777" w:rsidTr="00D41510">
        <w:trPr>
          <w:trHeight w:val="200"/>
        </w:trPr>
        <w:tc>
          <w:tcPr>
            <w:tcW w:w="4000" w:type="dxa"/>
            <w:tcBorders>
              <w:top w:val="single" w:sz="6" w:space="0" w:color="auto"/>
              <w:bottom w:val="single" w:sz="6" w:space="0" w:color="auto"/>
              <w:right w:val="single" w:sz="6" w:space="0" w:color="auto"/>
            </w:tcBorders>
          </w:tcPr>
          <w:p w14:paraId="56D66A0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7AAFA31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F102A1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w:t>
            </w:r>
            <w:r>
              <w:rPr>
                <w:rFonts w:ascii="Times New Roman CYR" w:hAnsi="Times New Roman CYR" w:cs="Times New Roman CYR"/>
                <w:sz w:val="24"/>
                <w:szCs w:val="24"/>
              </w:rPr>
              <w:lastRenderedPageBreak/>
              <w:t>управлiння понад визначенi законодавством вимоги.</w:t>
            </w:r>
          </w:p>
          <w:p w14:paraId="6A2C20C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CF094A" w14:paraId="296E864B" w14:textId="77777777" w:rsidTr="00D41510">
        <w:trPr>
          <w:trHeight w:val="200"/>
        </w:trPr>
        <w:tc>
          <w:tcPr>
            <w:tcW w:w="4000" w:type="dxa"/>
            <w:tcBorders>
              <w:top w:val="single" w:sz="6" w:space="0" w:color="auto"/>
              <w:bottom w:val="single" w:sz="6" w:space="0" w:color="auto"/>
              <w:right w:val="single" w:sz="6" w:space="0" w:color="auto"/>
            </w:tcBorders>
          </w:tcPr>
          <w:p w14:paraId="7D512E4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2E68DF3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847114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CF094A" w14:paraId="1F29831A" w14:textId="77777777" w:rsidTr="00D41510">
        <w:trPr>
          <w:trHeight w:val="200"/>
        </w:trPr>
        <w:tc>
          <w:tcPr>
            <w:tcW w:w="10657" w:type="dxa"/>
            <w:gridSpan w:val="3"/>
            <w:tcBorders>
              <w:top w:val="single" w:sz="6" w:space="0" w:color="auto"/>
              <w:bottom w:val="single" w:sz="6" w:space="0" w:color="auto"/>
            </w:tcBorders>
          </w:tcPr>
          <w:p w14:paraId="1022B940"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CF094A" w14:paraId="0F83735B" w14:textId="77777777" w:rsidTr="00D41510">
        <w:trPr>
          <w:trHeight w:val="200"/>
        </w:trPr>
        <w:tc>
          <w:tcPr>
            <w:tcW w:w="4000" w:type="dxa"/>
            <w:tcBorders>
              <w:top w:val="single" w:sz="6" w:space="0" w:color="auto"/>
              <w:bottom w:val="single" w:sz="6" w:space="0" w:color="auto"/>
              <w:right w:val="single" w:sz="6" w:space="0" w:color="auto"/>
            </w:tcBorders>
          </w:tcPr>
          <w:p w14:paraId="16972E6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40DCC4F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07E235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321F472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74F98E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4EF685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CF094A" w14:paraId="65E5E7AB" w14:textId="77777777" w:rsidTr="00D41510">
        <w:trPr>
          <w:trHeight w:val="200"/>
        </w:trPr>
        <w:tc>
          <w:tcPr>
            <w:tcW w:w="10657" w:type="dxa"/>
            <w:gridSpan w:val="3"/>
            <w:tcBorders>
              <w:top w:val="single" w:sz="6" w:space="0" w:color="auto"/>
              <w:bottom w:val="single" w:sz="6" w:space="0" w:color="auto"/>
            </w:tcBorders>
          </w:tcPr>
          <w:p w14:paraId="40ED2D0B"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CF094A" w14:paraId="015F0279" w14:textId="77777777" w:rsidTr="00D41510">
        <w:trPr>
          <w:trHeight w:val="200"/>
        </w:trPr>
        <w:tc>
          <w:tcPr>
            <w:tcW w:w="4000" w:type="dxa"/>
            <w:tcBorders>
              <w:top w:val="single" w:sz="6" w:space="0" w:color="auto"/>
              <w:bottom w:val="single" w:sz="6" w:space="0" w:color="auto"/>
              <w:right w:val="single" w:sz="6" w:space="0" w:color="auto"/>
            </w:tcBorders>
          </w:tcPr>
          <w:p w14:paraId="3FF581C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881B14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279AFE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CF094A" w14:paraId="1885AB18" w14:textId="77777777" w:rsidTr="00D41510">
        <w:trPr>
          <w:trHeight w:val="200"/>
        </w:trPr>
        <w:tc>
          <w:tcPr>
            <w:tcW w:w="4000" w:type="dxa"/>
            <w:tcBorders>
              <w:top w:val="single" w:sz="6" w:space="0" w:color="auto"/>
              <w:bottom w:val="single" w:sz="6" w:space="0" w:color="auto"/>
              <w:right w:val="single" w:sz="6" w:space="0" w:color="auto"/>
            </w:tcBorders>
          </w:tcPr>
          <w:p w14:paraId="34EE9A9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0ADB3B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2D4CB3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CF094A" w14:paraId="64658A82" w14:textId="77777777" w:rsidTr="00D41510">
        <w:trPr>
          <w:trHeight w:val="200"/>
        </w:trPr>
        <w:tc>
          <w:tcPr>
            <w:tcW w:w="4000" w:type="dxa"/>
            <w:tcBorders>
              <w:top w:val="single" w:sz="6" w:space="0" w:color="auto"/>
              <w:bottom w:val="single" w:sz="6" w:space="0" w:color="auto"/>
              <w:right w:val="single" w:sz="6" w:space="0" w:color="auto"/>
            </w:tcBorders>
          </w:tcPr>
          <w:p w14:paraId="5B01799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2A2160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F330C2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CF094A" w14:paraId="03131856" w14:textId="77777777" w:rsidTr="00D41510">
        <w:trPr>
          <w:trHeight w:val="200"/>
        </w:trPr>
        <w:tc>
          <w:tcPr>
            <w:tcW w:w="10657" w:type="dxa"/>
            <w:gridSpan w:val="3"/>
            <w:tcBorders>
              <w:top w:val="single" w:sz="6" w:space="0" w:color="auto"/>
              <w:bottom w:val="single" w:sz="6" w:space="0" w:color="auto"/>
            </w:tcBorders>
          </w:tcPr>
          <w:p w14:paraId="267F775E"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CF094A" w14:paraId="00672FAB" w14:textId="77777777" w:rsidTr="00D41510">
        <w:trPr>
          <w:trHeight w:val="200"/>
        </w:trPr>
        <w:tc>
          <w:tcPr>
            <w:tcW w:w="4000" w:type="dxa"/>
            <w:tcBorders>
              <w:top w:val="single" w:sz="6" w:space="0" w:color="auto"/>
              <w:bottom w:val="single" w:sz="6" w:space="0" w:color="auto"/>
              <w:right w:val="single" w:sz="6" w:space="0" w:color="auto"/>
            </w:tcBorders>
          </w:tcPr>
          <w:p w14:paraId="0E993DC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27E417B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46FCF0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бiльш нiж 3 iнших юридичних особах. </w:t>
            </w:r>
          </w:p>
        </w:tc>
      </w:tr>
      <w:tr w:rsidR="00CF094A" w14:paraId="440D7D94" w14:textId="77777777" w:rsidTr="00D41510">
        <w:trPr>
          <w:trHeight w:val="200"/>
        </w:trPr>
        <w:tc>
          <w:tcPr>
            <w:tcW w:w="4000" w:type="dxa"/>
            <w:tcBorders>
              <w:top w:val="single" w:sz="6" w:space="0" w:color="auto"/>
              <w:bottom w:val="single" w:sz="6" w:space="0" w:color="auto"/>
              <w:right w:val="single" w:sz="6" w:space="0" w:color="auto"/>
            </w:tcBorders>
          </w:tcPr>
          <w:p w14:paraId="119C760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3A68F29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73053D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CF094A" w14:paraId="7FCBC844" w14:textId="77777777" w:rsidTr="00D41510">
        <w:trPr>
          <w:trHeight w:val="200"/>
        </w:trPr>
        <w:tc>
          <w:tcPr>
            <w:tcW w:w="4000" w:type="dxa"/>
            <w:tcBorders>
              <w:top w:val="single" w:sz="6" w:space="0" w:color="auto"/>
              <w:bottom w:val="single" w:sz="6" w:space="0" w:color="auto"/>
              <w:right w:val="single" w:sz="6" w:space="0" w:color="auto"/>
            </w:tcBorders>
          </w:tcPr>
          <w:p w14:paraId="5497771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51C1D0B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371621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CF094A" w14:paraId="057CD737" w14:textId="77777777" w:rsidTr="00D41510">
        <w:trPr>
          <w:trHeight w:val="200"/>
        </w:trPr>
        <w:tc>
          <w:tcPr>
            <w:tcW w:w="4000" w:type="dxa"/>
            <w:tcBorders>
              <w:top w:val="single" w:sz="6" w:space="0" w:color="auto"/>
              <w:bottom w:val="single" w:sz="6" w:space="0" w:color="auto"/>
              <w:right w:val="single" w:sz="6" w:space="0" w:color="auto"/>
            </w:tcBorders>
          </w:tcPr>
          <w:p w14:paraId="47CECB5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35BC5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2B5049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CF094A" w14:paraId="12EBCDD1" w14:textId="77777777" w:rsidTr="00D41510">
        <w:trPr>
          <w:trHeight w:val="200"/>
        </w:trPr>
        <w:tc>
          <w:tcPr>
            <w:tcW w:w="4000" w:type="dxa"/>
            <w:tcBorders>
              <w:top w:val="single" w:sz="6" w:space="0" w:color="auto"/>
              <w:bottom w:val="single" w:sz="6" w:space="0" w:color="auto"/>
              <w:right w:val="single" w:sz="6" w:space="0" w:color="auto"/>
            </w:tcBorders>
          </w:tcPr>
          <w:p w14:paraId="215916B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1C9847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AEB60C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CF094A" w14:paraId="413E6714" w14:textId="77777777" w:rsidTr="00D41510">
        <w:trPr>
          <w:trHeight w:val="200"/>
        </w:trPr>
        <w:tc>
          <w:tcPr>
            <w:tcW w:w="4000" w:type="dxa"/>
            <w:tcBorders>
              <w:top w:val="single" w:sz="6" w:space="0" w:color="auto"/>
              <w:bottom w:val="single" w:sz="6" w:space="0" w:color="auto"/>
              <w:right w:val="single" w:sz="6" w:space="0" w:color="auto"/>
            </w:tcBorders>
          </w:tcPr>
          <w:p w14:paraId="7B438E8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69BF0B4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120C55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CF094A" w14:paraId="4F8BD24E" w14:textId="77777777" w:rsidTr="00D41510">
        <w:trPr>
          <w:trHeight w:val="200"/>
        </w:trPr>
        <w:tc>
          <w:tcPr>
            <w:tcW w:w="4000" w:type="dxa"/>
            <w:tcBorders>
              <w:top w:val="single" w:sz="6" w:space="0" w:color="auto"/>
              <w:bottom w:val="single" w:sz="6" w:space="0" w:color="auto"/>
              <w:right w:val="single" w:sz="6" w:space="0" w:color="auto"/>
            </w:tcBorders>
          </w:tcPr>
          <w:p w14:paraId="12053C0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DDC1F7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0AF48E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CF094A" w14:paraId="30E6FC72" w14:textId="77777777" w:rsidTr="00D41510">
        <w:trPr>
          <w:trHeight w:val="200"/>
        </w:trPr>
        <w:tc>
          <w:tcPr>
            <w:tcW w:w="4000" w:type="dxa"/>
            <w:tcBorders>
              <w:top w:val="single" w:sz="6" w:space="0" w:color="auto"/>
              <w:bottom w:val="single" w:sz="6" w:space="0" w:color="auto"/>
              <w:right w:val="single" w:sz="6" w:space="0" w:color="auto"/>
            </w:tcBorders>
          </w:tcPr>
          <w:p w14:paraId="420FC9C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2BC05F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23EDE6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CF094A" w14:paraId="3EF54286" w14:textId="77777777" w:rsidTr="00D41510">
        <w:trPr>
          <w:trHeight w:val="200"/>
        </w:trPr>
        <w:tc>
          <w:tcPr>
            <w:tcW w:w="4000" w:type="dxa"/>
            <w:tcBorders>
              <w:top w:val="single" w:sz="6" w:space="0" w:color="auto"/>
              <w:bottom w:val="single" w:sz="6" w:space="0" w:color="auto"/>
              <w:right w:val="single" w:sz="6" w:space="0" w:color="auto"/>
            </w:tcBorders>
          </w:tcPr>
          <w:p w14:paraId="286F71E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5670EE7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5789B9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CF094A" w14:paraId="74F6E959" w14:textId="77777777" w:rsidTr="00D41510">
        <w:trPr>
          <w:trHeight w:val="200"/>
        </w:trPr>
        <w:tc>
          <w:tcPr>
            <w:tcW w:w="4000" w:type="dxa"/>
            <w:tcBorders>
              <w:top w:val="single" w:sz="6" w:space="0" w:color="auto"/>
              <w:bottom w:val="single" w:sz="6" w:space="0" w:color="auto"/>
              <w:right w:val="single" w:sz="6" w:space="0" w:color="auto"/>
            </w:tcBorders>
          </w:tcPr>
          <w:p w14:paraId="6205ECA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185420E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E7E0E4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CF094A" w14:paraId="0EC6DE0B" w14:textId="77777777" w:rsidTr="00D41510">
        <w:trPr>
          <w:trHeight w:val="200"/>
        </w:trPr>
        <w:tc>
          <w:tcPr>
            <w:tcW w:w="4000" w:type="dxa"/>
            <w:tcBorders>
              <w:top w:val="single" w:sz="6" w:space="0" w:color="auto"/>
              <w:bottom w:val="single" w:sz="6" w:space="0" w:color="auto"/>
              <w:right w:val="single" w:sz="6" w:space="0" w:color="auto"/>
            </w:tcBorders>
          </w:tcPr>
          <w:p w14:paraId="3F62EBA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50F723E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42A5F7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589E2C2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4711BE85"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r w:rsidR="00CF094A" w14:paraId="43C9EF74" w14:textId="77777777" w:rsidTr="00D41510">
        <w:trPr>
          <w:trHeight w:val="200"/>
        </w:trPr>
        <w:tc>
          <w:tcPr>
            <w:tcW w:w="4000" w:type="dxa"/>
            <w:tcBorders>
              <w:top w:val="single" w:sz="6" w:space="0" w:color="auto"/>
              <w:bottom w:val="single" w:sz="6" w:space="0" w:color="auto"/>
              <w:right w:val="single" w:sz="6" w:space="0" w:color="auto"/>
            </w:tcBorders>
          </w:tcPr>
          <w:p w14:paraId="7E410AC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047A3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748ED7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CF094A" w14:paraId="7040BBA0" w14:textId="77777777" w:rsidTr="00D41510">
        <w:trPr>
          <w:trHeight w:val="200"/>
        </w:trPr>
        <w:tc>
          <w:tcPr>
            <w:tcW w:w="4000" w:type="dxa"/>
            <w:tcBorders>
              <w:top w:val="single" w:sz="6" w:space="0" w:color="auto"/>
              <w:bottom w:val="single" w:sz="6" w:space="0" w:color="auto"/>
              <w:right w:val="single" w:sz="6" w:space="0" w:color="auto"/>
            </w:tcBorders>
          </w:tcPr>
          <w:p w14:paraId="34F4021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0011B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57979C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CF094A" w14:paraId="32D5F7FC" w14:textId="77777777" w:rsidTr="00D41510">
        <w:trPr>
          <w:trHeight w:val="200"/>
        </w:trPr>
        <w:tc>
          <w:tcPr>
            <w:tcW w:w="4000" w:type="dxa"/>
            <w:tcBorders>
              <w:top w:val="single" w:sz="6" w:space="0" w:color="auto"/>
              <w:bottom w:val="single" w:sz="6" w:space="0" w:color="auto"/>
              <w:right w:val="single" w:sz="6" w:space="0" w:color="auto"/>
            </w:tcBorders>
          </w:tcPr>
          <w:p w14:paraId="7E6AD32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333338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E4D342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жiнки - 6</w:t>
            </w:r>
            <w:r w:rsidR="00445205">
              <w:rPr>
                <w:rFonts w:ascii="Times New Roman CYR" w:hAnsi="Times New Roman CYR" w:cs="Times New Roman CYR"/>
                <w:sz w:val="24"/>
                <w:szCs w:val="24"/>
              </w:rPr>
              <w:t>7</w:t>
            </w:r>
            <w:r>
              <w:rPr>
                <w:rFonts w:ascii="Times New Roman CYR" w:hAnsi="Times New Roman CYR" w:cs="Times New Roman CYR"/>
                <w:sz w:val="24"/>
                <w:szCs w:val="24"/>
              </w:rPr>
              <w:t>%, чоловiки - 33%</w:t>
            </w:r>
          </w:p>
        </w:tc>
      </w:tr>
      <w:tr w:rsidR="00CF094A" w14:paraId="4E114F1E" w14:textId="77777777" w:rsidTr="00D41510">
        <w:trPr>
          <w:trHeight w:val="200"/>
        </w:trPr>
        <w:tc>
          <w:tcPr>
            <w:tcW w:w="4000" w:type="dxa"/>
            <w:tcBorders>
              <w:top w:val="single" w:sz="6" w:space="0" w:color="auto"/>
              <w:bottom w:val="single" w:sz="6" w:space="0" w:color="auto"/>
              <w:right w:val="single" w:sz="6" w:space="0" w:color="auto"/>
            </w:tcBorders>
          </w:tcPr>
          <w:p w14:paraId="55974D2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877730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984FE0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CF094A" w14:paraId="47016344" w14:textId="77777777" w:rsidTr="00D41510">
        <w:trPr>
          <w:trHeight w:val="200"/>
        </w:trPr>
        <w:tc>
          <w:tcPr>
            <w:tcW w:w="4000" w:type="dxa"/>
            <w:tcBorders>
              <w:top w:val="single" w:sz="6" w:space="0" w:color="auto"/>
              <w:bottom w:val="single" w:sz="6" w:space="0" w:color="auto"/>
              <w:right w:val="single" w:sz="6" w:space="0" w:color="auto"/>
            </w:tcBorders>
          </w:tcPr>
          <w:p w14:paraId="09151B2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09C048B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30B182B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24F1A81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65C93D0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743675B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684E5D8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 політики особи, включаючи питання етики, конфлікту інтересів та запобігання корупції;</w:t>
            </w:r>
          </w:p>
          <w:p w14:paraId="21669D2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78A7688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9613BC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23F71E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CF094A" w14:paraId="4B63B137" w14:textId="77777777" w:rsidTr="00D41510">
        <w:trPr>
          <w:trHeight w:val="200"/>
        </w:trPr>
        <w:tc>
          <w:tcPr>
            <w:tcW w:w="4000" w:type="dxa"/>
            <w:tcBorders>
              <w:top w:val="single" w:sz="6" w:space="0" w:color="auto"/>
              <w:bottom w:val="single" w:sz="6" w:space="0" w:color="auto"/>
              <w:right w:val="single" w:sz="6" w:space="0" w:color="auto"/>
            </w:tcBorders>
          </w:tcPr>
          <w:p w14:paraId="1B49F1F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7ED41E1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A9258C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CF094A" w14:paraId="7FE08A51" w14:textId="77777777" w:rsidTr="00D41510">
        <w:trPr>
          <w:trHeight w:val="200"/>
        </w:trPr>
        <w:tc>
          <w:tcPr>
            <w:tcW w:w="4000" w:type="dxa"/>
            <w:tcBorders>
              <w:top w:val="single" w:sz="6" w:space="0" w:color="auto"/>
              <w:bottom w:val="single" w:sz="6" w:space="0" w:color="auto"/>
              <w:right w:val="single" w:sz="6" w:space="0" w:color="auto"/>
            </w:tcBorders>
          </w:tcPr>
          <w:p w14:paraId="4A92614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6CAB840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AF54EE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CF094A" w14:paraId="51FD03C4" w14:textId="77777777" w:rsidTr="00D41510">
        <w:trPr>
          <w:trHeight w:val="200"/>
        </w:trPr>
        <w:tc>
          <w:tcPr>
            <w:tcW w:w="4000" w:type="dxa"/>
            <w:tcBorders>
              <w:top w:val="single" w:sz="6" w:space="0" w:color="auto"/>
              <w:bottom w:val="single" w:sz="6" w:space="0" w:color="auto"/>
              <w:right w:val="single" w:sz="6" w:space="0" w:color="auto"/>
            </w:tcBorders>
          </w:tcPr>
          <w:p w14:paraId="6427518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53700EB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CF299A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CF094A" w14:paraId="5E0E5990" w14:textId="77777777" w:rsidTr="00D41510">
        <w:trPr>
          <w:trHeight w:val="200"/>
        </w:trPr>
        <w:tc>
          <w:tcPr>
            <w:tcW w:w="4000" w:type="dxa"/>
            <w:tcBorders>
              <w:top w:val="single" w:sz="6" w:space="0" w:color="auto"/>
              <w:bottom w:val="single" w:sz="6" w:space="0" w:color="auto"/>
              <w:right w:val="single" w:sz="6" w:space="0" w:color="auto"/>
            </w:tcBorders>
          </w:tcPr>
          <w:p w14:paraId="7286523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260CE3E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790836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CF094A" w14:paraId="4354FD0F" w14:textId="77777777" w:rsidTr="00D41510">
        <w:trPr>
          <w:trHeight w:val="200"/>
        </w:trPr>
        <w:tc>
          <w:tcPr>
            <w:tcW w:w="4000" w:type="dxa"/>
            <w:tcBorders>
              <w:top w:val="single" w:sz="6" w:space="0" w:color="auto"/>
              <w:bottom w:val="single" w:sz="6" w:space="0" w:color="auto"/>
              <w:right w:val="single" w:sz="6" w:space="0" w:color="auto"/>
            </w:tcBorders>
          </w:tcPr>
          <w:p w14:paraId="678EE44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6FD807A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DAB652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CF094A" w14:paraId="0E2F32A7" w14:textId="77777777" w:rsidTr="00D41510">
        <w:trPr>
          <w:trHeight w:val="200"/>
        </w:trPr>
        <w:tc>
          <w:tcPr>
            <w:tcW w:w="10657" w:type="dxa"/>
            <w:gridSpan w:val="3"/>
            <w:tcBorders>
              <w:top w:val="single" w:sz="6" w:space="0" w:color="auto"/>
              <w:bottom w:val="single" w:sz="6" w:space="0" w:color="auto"/>
            </w:tcBorders>
          </w:tcPr>
          <w:p w14:paraId="2E7D0B81"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CF094A" w14:paraId="56339101" w14:textId="77777777" w:rsidTr="00D41510">
        <w:trPr>
          <w:trHeight w:val="200"/>
        </w:trPr>
        <w:tc>
          <w:tcPr>
            <w:tcW w:w="4000" w:type="dxa"/>
            <w:tcBorders>
              <w:top w:val="single" w:sz="6" w:space="0" w:color="auto"/>
              <w:bottom w:val="single" w:sz="6" w:space="0" w:color="auto"/>
              <w:right w:val="single" w:sz="6" w:space="0" w:color="auto"/>
            </w:tcBorders>
          </w:tcPr>
          <w:p w14:paraId="43B6DB8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9109FF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DD66D7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CF094A" w14:paraId="2319F17D" w14:textId="77777777" w:rsidTr="00D41510">
        <w:trPr>
          <w:trHeight w:val="200"/>
        </w:trPr>
        <w:tc>
          <w:tcPr>
            <w:tcW w:w="4000" w:type="dxa"/>
            <w:tcBorders>
              <w:top w:val="single" w:sz="6" w:space="0" w:color="auto"/>
              <w:bottom w:val="single" w:sz="6" w:space="0" w:color="auto"/>
              <w:right w:val="single" w:sz="6" w:space="0" w:color="auto"/>
            </w:tcBorders>
          </w:tcPr>
          <w:p w14:paraId="134EB48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4D7128E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93A77F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CF094A" w14:paraId="60D7A122" w14:textId="77777777" w:rsidTr="00D41510">
        <w:trPr>
          <w:trHeight w:val="200"/>
        </w:trPr>
        <w:tc>
          <w:tcPr>
            <w:tcW w:w="4000" w:type="dxa"/>
            <w:tcBorders>
              <w:top w:val="single" w:sz="6" w:space="0" w:color="auto"/>
              <w:bottom w:val="single" w:sz="6" w:space="0" w:color="auto"/>
              <w:right w:val="single" w:sz="6" w:space="0" w:color="auto"/>
            </w:tcBorders>
          </w:tcPr>
          <w:p w14:paraId="3552145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8E21AF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531C17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CF094A" w14:paraId="68DB1908" w14:textId="77777777" w:rsidTr="00D41510">
        <w:trPr>
          <w:trHeight w:val="200"/>
        </w:trPr>
        <w:tc>
          <w:tcPr>
            <w:tcW w:w="4000" w:type="dxa"/>
            <w:tcBorders>
              <w:top w:val="single" w:sz="6" w:space="0" w:color="auto"/>
              <w:bottom w:val="single" w:sz="6" w:space="0" w:color="auto"/>
              <w:right w:val="single" w:sz="6" w:space="0" w:color="auto"/>
            </w:tcBorders>
          </w:tcPr>
          <w:p w14:paraId="4B4D8A5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8C00DA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AD8C3C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CF094A" w14:paraId="0C32192A" w14:textId="77777777" w:rsidTr="00D41510">
        <w:trPr>
          <w:trHeight w:val="200"/>
        </w:trPr>
        <w:tc>
          <w:tcPr>
            <w:tcW w:w="4000" w:type="dxa"/>
            <w:tcBorders>
              <w:top w:val="single" w:sz="6" w:space="0" w:color="auto"/>
              <w:bottom w:val="single" w:sz="6" w:space="0" w:color="auto"/>
              <w:right w:val="single" w:sz="6" w:space="0" w:color="auto"/>
            </w:tcBorders>
          </w:tcPr>
          <w:p w14:paraId="385C383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винагороди </w:t>
            </w:r>
            <w:r>
              <w:rPr>
                <w:rFonts w:ascii="Times New Roman CYR" w:hAnsi="Times New Roman CYR" w:cs="Times New Roman CYR"/>
                <w:sz w:val="24"/>
                <w:szCs w:val="24"/>
              </w:rPr>
              <w:lastRenderedPageBreak/>
              <w:t>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4E5C74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E1A260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комiтет з питань винагород </w:t>
            </w:r>
            <w:r>
              <w:rPr>
                <w:rFonts w:ascii="Times New Roman CYR" w:hAnsi="Times New Roman CYR" w:cs="Times New Roman CYR"/>
                <w:sz w:val="24"/>
                <w:szCs w:val="24"/>
              </w:rPr>
              <w:lastRenderedPageBreak/>
              <w:t>не створювався. Вiдхилення понад визначенi законодавством вимоги вiдсутнi.</w:t>
            </w:r>
          </w:p>
        </w:tc>
      </w:tr>
      <w:tr w:rsidR="00CF094A" w14:paraId="54CD47D2" w14:textId="77777777" w:rsidTr="00D41510">
        <w:trPr>
          <w:trHeight w:val="200"/>
        </w:trPr>
        <w:tc>
          <w:tcPr>
            <w:tcW w:w="4000" w:type="dxa"/>
            <w:tcBorders>
              <w:top w:val="single" w:sz="6" w:space="0" w:color="auto"/>
              <w:bottom w:val="single" w:sz="6" w:space="0" w:color="auto"/>
              <w:right w:val="single" w:sz="6" w:space="0" w:color="auto"/>
            </w:tcBorders>
          </w:tcPr>
          <w:p w14:paraId="78FC175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7A17DEC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0C9B26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CF094A" w14:paraId="2B0BEB53" w14:textId="77777777" w:rsidTr="00D41510">
        <w:trPr>
          <w:trHeight w:val="200"/>
        </w:trPr>
        <w:tc>
          <w:tcPr>
            <w:tcW w:w="10657" w:type="dxa"/>
            <w:gridSpan w:val="3"/>
            <w:tcBorders>
              <w:top w:val="single" w:sz="6" w:space="0" w:color="auto"/>
              <w:bottom w:val="single" w:sz="6" w:space="0" w:color="auto"/>
            </w:tcBorders>
          </w:tcPr>
          <w:p w14:paraId="6249248C"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CF094A" w14:paraId="2F8AD6C1" w14:textId="77777777" w:rsidTr="00D41510">
        <w:trPr>
          <w:trHeight w:val="200"/>
        </w:trPr>
        <w:tc>
          <w:tcPr>
            <w:tcW w:w="4000" w:type="dxa"/>
            <w:tcBorders>
              <w:top w:val="single" w:sz="6" w:space="0" w:color="auto"/>
              <w:bottom w:val="single" w:sz="6" w:space="0" w:color="auto"/>
              <w:right w:val="single" w:sz="6" w:space="0" w:color="auto"/>
            </w:tcBorders>
          </w:tcPr>
          <w:p w14:paraId="034F882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D27E29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E2C963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CF094A" w14:paraId="67B2B613" w14:textId="77777777" w:rsidTr="00D41510">
        <w:trPr>
          <w:trHeight w:val="200"/>
        </w:trPr>
        <w:tc>
          <w:tcPr>
            <w:tcW w:w="4000" w:type="dxa"/>
            <w:tcBorders>
              <w:top w:val="single" w:sz="6" w:space="0" w:color="auto"/>
              <w:bottom w:val="single" w:sz="6" w:space="0" w:color="auto"/>
              <w:right w:val="single" w:sz="6" w:space="0" w:color="auto"/>
            </w:tcBorders>
          </w:tcPr>
          <w:p w14:paraId="7C5D74B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854739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AE253B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CF094A" w14:paraId="3A4C7003" w14:textId="77777777" w:rsidTr="00D41510">
        <w:trPr>
          <w:trHeight w:val="200"/>
        </w:trPr>
        <w:tc>
          <w:tcPr>
            <w:tcW w:w="4000" w:type="dxa"/>
            <w:tcBorders>
              <w:top w:val="single" w:sz="6" w:space="0" w:color="auto"/>
              <w:bottom w:val="single" w:sz="6" w:space="0" w:color="auto"/>
              <w:right w:val="single" w:sz="6" w:space="0" w:color="auto"/>
            </w:tcBorders>
          </w:tcPr>
          <w:p w14:paraId="4DFFD6E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6AE3901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71BA31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CF094A" w14:paraId="0FFD2A0F" w14:textId="77777777" w:rsidTr="00D41510">
        <w:trPr>
          <w:trHeight w:val="200"/>
        </w:trPr>
        <w:tc>
          <w:tcPr>
            <w:tcW w:w="4000" w:type="dxa"/>
            <w:tcBorders>
              <w:top w:val="single" w:sz="6" w:space="0" w:color="auto"/>
              <w:bottom w:val="single" w:sz="6" w:space="0" w:color="auto"/>
              <w:right w:val="single" w:sz="6" w:space="0" w:color="auto"/>
            </w:tcBorders>
          </w:tcPr>
          <w:p w14:paraId="217207F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EA7952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E10A7A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CF094A" w14:paraId="74213075" w14:textId="77777777" w:rsidTr="00D41510">
        <w:trPr>
          <w:trHeight w:val="200"/>
        </w:trPr>
        <w:tc>
          <w:tcPr>
            <w:tcW w:w="10657" w:type="dxa"/>
            <w:gridSpan w:val="3"/>
            <w:tcBorders>
              <w:top w:val="single" w:sz="6" w:space="0" w:color="auto"/>
              <w:bottom w:val="single" w:sz="6" w:space="0" w:color="auto"/>
            </w:tcBorders>
          </w:tcPr>
          <w:p w14:paraId="7E433A51"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CF094A" w14:paraId="1429DC21" w14:textId="77777777" w:rsidTr="00D41510">
        <w:trPr>
          <w:trHeight w:val="200"/>
        </w:trPr>
        <w:tc>
          <w:tcPr>
            <w:tcW w:w="4000" w:type="dxa"/>
            <w:tcBorders>
              <w:top w:val="single" w:sz="6" w:space="0" w:color="auto"/>
              <w:bottom w:val="single" w:sz="6" w:space="0" w:color="auto"/>
              <w:right w:val="single" w:sz="6" w:space="0" w:color="auto"/>
            </w:tcBorders>
          </w:tcPr>
          <w:p w14:paraId="384CDC3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77A9BAA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56A256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Члени Наглядової ради - акцiонери виконують свої обов'язки на безоплатнiй основi.  Додаткову винагороду не отримують. Директор отримує заробiтну плату згiдно штатного розпису, додатков винагороду не отримує. Вiдхилення понад визначенi законодавством вимоги вiдсутнi.</w:t>
            </w:r>
          </w:p>
        </w:tc>
      </w:tr>
      <w:tr w:rsidR="00CF094A" w14:paraId="2D922F5E" w14:textId="77777777" w:rsidTr="00D41510">
        <w:trPr>
          <w:trHeight w:val="200"/>
        </w:trPr>
        <w:tc>
          <w:tcPr>
            <w:tcW w:w="4000" w:type="dxa"/>
            <w:tcBorders>
              <w:top w:val="single" w:sz="6" w:space="0" w:color="auto"/>
              <w:bottom w:val="single" w:sz="6" w:space="0" w:color="auto"/>
              <w:right w:val="single" w:sz="6" w:space="0" w:color="auto"/>
            </w:tcBorders>
          </w:tcPr>
          <w:p w14:paraId="24EE8D3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6EAB7B4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3A50A8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CF094A" w14:paraId="1468548E" w14:textId="77777777" w:rsidTr="00D41510">
        <w:trPr>
          <w:trHeight w:val="200"/>
        </w:trPr>
        <w:tc>
          <w:tcPr>
            <w:tcW w:w="4000" w:type="dxa"/>
            <w:tcBorders>
              <w:top w:val="single" w:sz="6" w:space="0" w:color="auto"/>
              <w:bottom w:val="single" w:sz="6" w:space="0" w:color="auto"/>
              <w:right w:val="single" w:sz="6" w:space="0" w:color="auto"/>
            </w:tcBorders>
          </w:tcPr>
          <w:p w14:paraId="5C2FFDD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38291E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C84241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CF094A" w14:paraId="39667CAF" w14:textId="77777777" w:rsidTr="00D41510">
        <w:trPr>
          <w:trHeight w:val="200"/>
        </w:trPr>
        <w:tc>
          <w:tcPr>
            <w:tcW w:w="10657" w:type="dxa"/>
            <w:gridSpan w:val="3"/>
            <w:tcBorders>
              <w:top w:val="single" w:sz="6" w:space="0" w:color="auto"/>
              <w:bottom w:val="single" w:sz="6" w:space="0" w:color="auto"/>
            </w:tcBorders>
          </w:tcPr>
          <w:p w14:paraId="01807DCB"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CF094A" w14:paraId="24CC2EAF" w14:textId="77777777" w:rsidTr="00D41510">
        <w:trPr>
          <w:trHeight w:val="200"/>
        </w:trPr>
        <w:tc>
          <w:tcPr>
            <w:tcW w:w="4000" w:type="dxa"/>
            <w:tcBorders>
              <w:top w:val="single" w:sz="6" w:space="0" w:color="auto"/>
              <w:bottom w:val="single" w:sz="6" w:space="0" w:color="auto"/>
              <w:right w:val="single" w:sz="6" w:space="0" w:color="auto"/>
            </w:tcBorders>
          </w:tcPr>
          <w:p w14:paraId="2BCA184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312EEE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864F9B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w:t>
            </w:r>
            <w:r>
              <w:rPr>
                <w:rFonts w:ascii="Times New Roman CYR" w:hAnsi="Times New Roman CYR" w:cs="Times New Roman CYR"/>
                <w:sz w:val="24"/>
                <w:szCs w:val="24"/>
              </w:rPr>
              <w:lastRenderedPageBreak/>
              <w:t>вiдсутнi.</w:t>
            </w:r>
          </w:p>
        </w:tc>
      </w:tr>
      <w:tr w:rsidR="00CF094A" w14:paraId="66AE2490" w14:textId="77777777" w:rsidTr="00D41510">
        <w:trPr>
          <w:trHeight w:val="200"/>
        </w:trPr>
        <w:tc>
          <w:tcPr>
            <w:tcW w:w="4000" w:type="dxa"/>
            <w:tcBorders>
              <w:top w:val="single" w:sz="6" w:space="0" w:color="auto"/>
              <w:bottom w:val="single" w:sz="6" w:space="0" w:color="auto"/>
              <w:right w:val="single" w:sz="6" w:space="0" w:color="auto"/>
            </w:tcBorders>
          </w:tcPr>
          <w:p w14:paraId="4827B43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3638E1C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F3B72C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CF094A" w14:paraId="72D4C0D0" w14:textId="77777777" w:rsidTr="00D41510">
        <w:trPr>
          <w:trHeight w:val="200"/>
        </w:trPr>
        <w:tc>
          <w:tcPr>
            <w:tcW w:w="4000" w:type="dxa"/>
            <w:tcBorders>
              <w:top w:val="single" w:sz="6" w:space="0" w:color="auto"/>
              <w:bottom w:val="single" w:sz="6" w:space="0" w:color="auto"/>
              <w:right w:val="single" w:sz="6" w:space="0" w:color="auto"/>
            </w:tcBorders>
          </w:tcPr>
          <w:p w14:paraId="41BD88F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F3C781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DD72C8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 https://novyche.pat.ua/documents/informaciya-dlya-akcioneriv-ta-steikholderiv</w:t>
            </w:r>
          </w:p>
        </w:tc>
      </w:tr>
      <w:tr w:rsidR="00CF094A" w14:paraId="7F40BF8A" w14:textId="77777777" w:rsidTr="00D41510">
        <w:trPr>
          <w:trHeight w:val="200"/>
        </w:trPr>
        <w:tc>
          <w:tcPr>
            <w:tcW w:w="10657" w:type="dxa"/>
            <w:gridSpan w:val="3"/>
            <w:tcBorders>
              <w:top w:val="single" w:sz="6" w:space="0" w:color="auto"/>
              <w:bottom w:val="single" w:sz="6" w:space="0" w:color="auto"/>
            </w:tcBorders>
          </w:tcPr>
          <w:p w14:paraId="66F5D030"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CF094A" w14:paraId="1AF82BE1" w14:textId="77777777" w:rsidTr="00D41510">
        <w:trPr>
          <w:trHeight w:val="200"/>
        </w:trPr>
        <w:tc>
          <w:tcPr>
            <w:tcW w:w="4000" w:type="dxa"/>
            <w:tcBorders>
              <w:top w:val="single" w:sz="6" w:space="0" w:color="auto"/>
              <w:bottom w:val="single" w:sz="6" w:space="0" w:color="auto"/>
              <w:right w:val="single" w:sz="6" w:space="0" w:color="auto"/>
            </w:tcBorders>
          </w:tcPr>
          <w:p w14:paraId="720105D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2C4B15D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7921DF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1B9386E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05AB62C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CF094A" w14:paraId="6D8D1F72" w14:textId="77777777" w:rsidTr="00D41510">
        <w:trPr>
          <w:trHeight w:val="200"/>
        </w:trPr>
        <w:tc>
          <w:tcPr>
            <w:tcW w:w="4000" w:type="dxa"/>
            <w:tcBorders>
              <w:top w:val="single" w:sz="6" w:space="0" w:color="auto"/>
              <w:bottom w:val="single" w:sz="6" w:space="0" w:color="auto"/>
              <w:right w:val="single" w:sz="6" w:space="0" w:color="auto"/>
            </w:tcBorders>
          </w:tcPr>
          <w:p w14:paraId="3DB81F3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має механізми внутрішнього контролю особи, маючи змогу залучити внутрішнього аудитора та </w:t>
            </w:r>
            <w:r>
              <w:rPr>
                <w:rFonts w:ascii="Times New Roman CYR" w:hAnsi="Times New Roman CYR" w:cs="Times New Roman CYR"/>
                <w:sz w:val="24"/>
                <w:szCs w:val="24"/>
              </w:rPr>
              <w:lastRenderedPageBreak/>
              <w:t>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5B918D7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79EBFE7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w:t>
            </w:r>
            <w:r>
              <w:rPr>
                <w:rFonts w:ascii="Times New Roman CYR" w:hAnsi="Times New Roman CYR" w:cs="Times New Roman CYR"/>
                <w:sz w:val="24"/>
                <w:szCs w:val="24"/>
              </w:rPr>
              <w:lastRenderedPageBreak/>
              <w:t>вимоги вiдсутнi.</w:t>
            </w:r>
          </w:p>
        </w:tc>
      </w:tr>
      <w:tr w:rsidR="00CF094A" w14:paraId="271B8947" w14:textId="77777777" w:rsidTr="00D41510">
        <w:trPr>
          <w:trHeight w:val="200"/>
        </w:trPr>
        <w:tc>
          <w:tcPr>
            <w:tcW w:w="4000" w:type="dxa"/>
            <w:tcBorders>
              <w:top w:val="single" w:sz="6" w:space="0" w:color="auto"/>
              <w:bottom w:val="single" w:sz="6" w:space="0" w:color="auto"/>
              <w:right w:val="single" w:sz="6" w:space="0" w:color="auto"/>
            </w:tcBorders>
          </w:tcPr>
          <w:p w14:paraId="59FC55E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4078FBC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C60C2B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CF094A" w14:paraId="2828F37E" w14:textId="77777777" w:rsidTr="00D41510">
        <w:trPr>
          <w:trHeight w:val="200"/>
        </w:trPr>
        <w:tc>
          <w:tcPr>
            <w:tcW w:w="4000" w:type="dxa"/>
            <w:tcBorders>
              <w:top w:val="single" w:sz="6" w:space="0" w:color="auto"/>
              <w:bottom w:val="single" w:sz="6" w:space="0" w:color="auto"/>
              <w:right w:val="single" w:sz="6" w:space="0" w:color="auto"/>
            </w:tcBorders>
          </w:tcPr>
          <w:p w14:paraId="666E40A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EB455E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74FB6E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CF094A" w14:paraId="6AF412B1" w14:textId="77777777" w:rsidTr="00D41510">
        <w:trPr>
          <w:trHeight w:val="200"/>
        </w:trPr>
        <w:tc>
          <w:tcPr>
            <w:tcW w:w="4000" w:type="dxa"/>
            <w:tcBorders>
              <w:top w:val="single" w:sz="6" w:space="0" w:color="auto"/>
              <w:bottom w:val="single" w:sz="6" w:space="0" w:color="auto"/>
              <w:right w:val="single" w:sz="6" w:space="0" w:color="auto"/>
            </w:tcBorders>
          </w:tcPr>
          <w:p w14:paraId="4612035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3C17D16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8C9A60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CF094A" w14:paraId="7F34A2F5" w14:textId="77777777" w:rsidTr="00D41510">
        <w:trPr>
          <w:trHeight w:val="200"/>
        </w:trPr>
        <w:tc>
          <w:tcPr>
            <w:tcW w:w="4000" w:type="dxa"/>
            <w:tcBorders>
              <w:top w:val="single" w:sz="6" w:space="0" w:color="auto"/>
              <w:bottom w:val="single" w:sz="6" w:space="0" w:color="auto"/>
              <w:right w:val="single" w:sz="6" w:space="0" w:color="auto"/>
            </w:tcBorders>
          </w:tcPr>
          <w:p w14:paraId="307E05B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DAE09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8A50EC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CF094A" w14:paraId="50F154E2" w14:textId="77777777" w:rsidTr="00D41510">
        <w:trPr>
          <w:trHeight w:val="200"/>
        </w:trPr>
        <w:tc>
          <w:tcPr>
            <w:tcW w:w="4000" w:type="dxa"/>
            <w:tcBorders>
              <w:top w:val="single" w:sz="6" w:space="0" w:color="auto"/>
              <w:bottom w:val="single" w:sz="6" w:space="0" w:color="auto"/>
              <w:right w:val="single" w:sz="6" w:space="0" w:color="auto"/>
            </w:tcBorders>
          </w:tcPr>
          <w:p w14:paraId="215C99D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7886013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7E901A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CF094A" w14:paraId="7A4D4EF4" w14:textId="77777777" w:rsidTr="00D41510">
        <w:trPr>
          <w:trHeight w:val="200"/>
        </w:trPr>
        <w:tc>
          <w:tcPr>
            <w:tcW w:w="4000" w:type="dxa"/>
            <w:tcBorders>
              <w:top w:val="single" w:sz="6" w:space="0" w:color="auto"/>
              <w:bottom w:val="single" w:sz="6" w:space="0" w:color="auto"/>
              <w:right w:val="single" w:sz="6" w:space="0" w:color="auto"/>
            </w:tcBorders>
          </w:tcPr>
          <w:p w14:paraId="55524D8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5175DFD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218BE6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CF094A" w14:paraId="0F9F1EE4" w14:textId="77777777" w:rsidTr="00D41510">
        <w:trPr>
          <w:trHeight w:val="200"/>
        </w:trPr>
        <w:tc>
          <w:tcPr>
            <w:tcW w:w="4000" w:type="dxa"/>
            <w:tcBorders>
              <w:top w:val="single" w:sz="6" w:space="0" w:color="auto"/>
              <w:bottom w:val="single" w:sz="6" w:space="0" w:color="auto"/>
              <w:right w:val="single" w:sz="6" w:space="0" w:color="auto"/>
            </w:tcBorders>
          </w:tcPr>
          <w:p w14:paraId="02DAE92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232FDA4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DD5D6D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CF094A" w14:paraId="50A5975A" w14:textId="77777777" w:rsidTr="00D41510">
        <w:trPr>
          <w:trHeight w:val="200"/>
        </w:trPr>
        <w:tc>
          <w:tcPr>
            <w:tcW w:w="4000" w:type="dxa"/>
            <w:tcBorders>
              <w:top w:val="single" w:sz="6" w:space="0" w:color="auto"/>
              <w:bottom w:val="single" w:sz="6" w:space="0" w:color="auto"/>
              <w:right w:val="single" w:sz="6" w:space="0" w:color="auto"/>
            </w:tcBorders>
          </w:tcPr>
          <w:p w14:paraId="6670DA2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126F103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9CF0C3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27137C5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31959C2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39349E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486C0F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w:t>
            </w:r>
            <w:r>
              <w:rPr>
                <w:rFonts w:ascii="Times New Roman CYR" w:hAnsi="Times New Roman CYR" w:cs="Times New Roman CYR"/>
                <w:sz w:val="24"/>
                <w:szCs w:val="24"/>
              </w:rPr>
              <w:lastRenderedPageBreak/>
              <w:t>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CF094A" w14:paraId="164BB996" w14:textId="77777777" w:rsidTr="00D41510">
        <w:trPr>
          <w:trHeight w:val="200"/>
        </w:trPr>
        <w:tc>
          <w:tcPr>
            <w:tcW w:w="10657" w:type="dxa"/>
            <w:gridSpan w:val="3"/>
            <w:tcBorders>
              <w:top w:val="single" w:sz="6" w:space="0" w:color="auto"/>
              <w:bottom w:val="single" w:sz="6" w:space="0" w:color="auto"/>
            </w:tcBorders>
          </w:tcPr>
          <w:p w14:paraId="7BAC2671"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CF094A" w14:paraId="6FC41ED4" w14:textId="77777777" w:rsidTr="00D41510">
        <w:trPr>
          <w:trHeight w:val="200"/>
        </w:trPr>
        <w:tc>
          <w:tcPr>
            <w:tcW w:w="4000" w:type="dxa"/>
            <w:tcBorders>
              <w:top w:val="single" w:sz="6" w:space="0" w:color="auto"/>
              <w:bottom w:val="single" w:sz="6" w:space="0" w:color="auto"/>
              <w:right w:val="single" w:sz="6" w:space="0" w:color="auto"/>
            </w:tcBorders>
          </w:tcPr>
          <w:p w14:paraId="721B5EC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1F0F9D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5072FD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CF094A" w14:paraId="715EEFC2" w14:textId="77777777" w:rsidTr="00D41510">
        <w:trPr>
          <w:trHeight w:val="200"/>
        </w:trPr>
        <w:tc>
          <w:tcPr>
            <w:tcW w:w="4000" w:type="dxa"/>
            <w:tcBorders>
              <w:top w:val="single" w:sz="6" w:space="0" w:color="auto"/>
              <w:bottom w:val="single" w:sz="6" w:space="0" w:color="auto"/>
              <w:right w:val="single" w:sz="6" w:space="0" w:color="auto"/>
            </w:tcBorders>
          </w:tcPr>
          <w:p w14:paraId="51DF9A4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A2EB25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C7BB86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CF094A" w14:paraId="3EEA6C50" w14:textId="77777777" w:rsidTr="00D41510">
        <w:trPr>
          <w:trHeight w:val="200"/>
        </w:trPr>
        <w:tc>
          <w:tcPr>
            <w:tcW w:w="4000" w:type="dxa"/>
            <w:tcBorders>
              <w:top w:val="single" w:sz="6" w:space="0" w:color="auto"/>
              <w:bottom w:val="single" w:sz="6" w:space="0" w:color="auto"/>
              <w:right w:val="single" w:sz="6" w:space="0" w:color="auto"/>
            </w:tcBorders>
          </w:tcPr>
          <w:p w14:paraId="6220CE3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1F945E8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9FAA07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424A21AA"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30FA401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0B7A6BB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1077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388"/>
        <w:gridCol w:w="1372"/>
        <w:gridCol w:w="1215"/>
        <w:gridCol w:w="1482"/>
        <w:gridCol w:w="13"/>
      </w:tblGrid>
      <w:tr w:rsidR="00CF094A" w14:paraId="695F65F2" w14:textId="77777777" w:rsidTr="00D41510">
        <w:trPr>
          <w:trHeight w:val="200"/>
        </w:trPr>
        <w:tc>
          <w:tcPr>
            <w:tcW w:w="3000" w:type="dxa"/>
            <w:vMerge w:val="restart"/>
            <w:tcBorders>
              <w:top w:val="single" w:sz="6" w:space="0" w:color="auto"/>
              <w:bottom w:val="single" w:sz="6" w:space="0" w:color="auto"/>
              <w:right w:val="single" w:sz="6" w:space="0" w:color="auto"/>
            </w:tcBorders>
            <w:vAlign w:val="center"/>
          </w:tcPr>
          <w:p w14:paraId="7282CA0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E8E69F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884956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388" w:type="dxa"/>
            <w:vMerge w:val="restart"/>
            <w:tcBorders>
              <w:top w:val="single" w:sz="6" w:space="0" w:color="auto"/>
              <w:left w:val="single" w:sz="6" w:space="0" w:color="auto"/>
              <w:bottom w:val="single" w:sz="6" w:space="0" w:color="auto"/>
              <w:right w:val="single" w:sz="6" w:space="0" w:color="auto"/>
            </w:tcBorders>
            <w:vAlign w:val="center"/>
          </w:tcPr>
          <w:p w14:paraId="71656F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4082" w:type="dxa"/>
            <w:gridSpan w:val="4"/>
            <w:tcBorders>
              <w:top w:val="single" w:sz="6" w:space="0" w:color="auto"/>
              <w:left w:val="single" w:sz="6" w:space="0" w:color="auto"/>
              <w:bottom w:val="single" w:sz="6" w:space="0" w:color="auto"/>
            </w:tcBorders>
            <w:vAlign w:val="center"/>
          </w:tcPr>
          <w:p w14:paraId="5B69153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CF094A" w14:paraId="64D86418" w14:textId="77777777" w:rsidTr="00D41510">
        <w:trPr>
          <w:gridAfter w:val="1"/>
          <w:wAfter w:w="13" w:type="dxa"/>
          <w:trHeight w:val="200"/>
        </w:trPr>
        <w:tc>
          <w:tcPr>
            <w:tcW w:w="3000" w:type="dxa"/>
            <w:vMerge/>
            <w:tcBorders>
              <w:top w:val="single" w:sz="6" w:space="0" w:color="auto"/>
              <w:bottom w:val="single" w:sz="6" w:space="0" w:color="auto"/>
              <w:right w:val="single" w:sz="6" w:space="0" w:color="auto"/>
            </w:tcBorders>
            <w:vAlign w:val="center"/>
          </w:tcPr>
          <w:p w14:paraId="0BD6F10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FE838AF"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AD36772"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388" w:type="dxa"/>
            <w:vMerge/>
            <w:tcBorders>
              <w:top w:val="single" w:sz="6" w:space="0" w:color="auto"/>
              <w:left w:val="single" w:sz="6" w:space="0" w:color="auto"/>
              <w:bottom w:val="single" w:sz="6" w:space="0" w:color="auto"/>
              <w:right w:val="single" w:sz="6" w:space="0" w:color="auto"/>
            </w:tcBorders>
            <w:vAlign w:val="center"/>
          </w:tcPr>
          <w:p w14:paraId="3B343A09"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vAlign w:val="center"/>
          </w:tcPr>
          <w:p w14:paraId="5DA338E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215" w:type="dxa"/>
            <w:tcBorders>
              <w:top w:val="single" w:sz="6" w:space="0" w:color="auto"/>
              <w:left w:val="single" w:sz="6" w:space="0" w:color="auto"/>
              <w:bottom w:val="single" w:sz="6" w:space="0" w:color="auto"/>
              <w:right w:val="single" w:sz="6" w:space="0" w:color="auto"/>
            </w:tcBorders>
            <w:vAlign w:val="center"/>
          </w:tcPr>
          <w:p w14:paraId="59CA89E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482" w:type="dxa"/>
            <w:tcBorders>
              <w:top w:val="single" w:sz="6" w:space="0" w:color="auto"/>
              <w:left w:val="single" w:sz="6" w:space="0" w:color="auto"/>
              <w:bottom w:val="single" w:sz="6" w:space="0" w:color="auto"/>
            </w:tcBorders>
            <w:vAlign w:val="center"/>
          </w:tcPr>
          <w:p w14:paraId="4A1A0FA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CF094A" w14:paraId="138C2C4B" w14:textId="77777777" w:rsidTr="00D41510">
        <w:trPr>
          <w:gridAfter w:val="1"/>
          <w:wAfter w:w="13" w:type="dxa"/>
          <w:trHeight w:val="200"/>
        </w:trPr>
        <w:tc>
          <w:tcPr>
            <w:tcW w:w="3000" w:type="dxa"/>
            <w:tcBorders>
              <w:top w:val="single" w:sz="6" w:space="0" w:color="auto"/>
              <w:bottom w:val="single" w:sz="6" w:space="0" w:color="auto"/>
              <w:right w:val="single" w:sz="6" w:space="0" w:color="auto"/>
            </w:tcBorders>
          </w:tcPr>
          <w:p w14:paraId="5C84DD6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Кнуренко Сергiй Вiкторович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702EE62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2412EC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388" w:type="dxa"/>
            <w:tcBorders>
              <w:top w:val="single" w:sz="6" w:space="0" w:color="auto"/>
              <w:left w:val="single" w:sz="6" w:space="0" w:color="auto"/>
              <w:bottom w:val="single" w:sz="6" w:space="0" w:color="auto"/>
              <w:right w:val="single" w:sz="6" w:space="0" w:color="auto"/>
            </w:tcBorders>
          </w:tcPr>
          <w:p w14:paraId="29AD626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72" w:type="dxa"/>
            <w:tcBorders>
              <w:top w:val="single" w:sz="6" w:space="0" w:color="auto"/>
              <w:left w:val="single" w:sz="6" w:space="0" w:color="auto"/>
              <w:bottom w:val="single" w:sz="6" w:space="0" w:color="auto"/>
              <w:right w:val="single" w:sz="6" w:space="0" w:color="auto"/>
            </w:tcBorders>
          </w:tcPr>
          <w:p w14:paraId="7BA449BA"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215" w:type="dxa"/>
            <w:tcBorders>
              <w:top w:val="single" w:sz="6" w:space="0" w:color="auto"/>
              <w:left w:val="single" w:sz="6" w:space="0" w:color="auto"/>
              <w:bottom w:val="single" w:sz="6" w:space="0" w:color="auto"/>
              <w:right w:val="single" w:sz="6" w:space="0" w:color="auto"/>
            </w:tcBorders>
          </w:tcPr>
          <w:p w14:paraId="68AD55A3"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482" w:type="dxa"/>
            <w:tcBorders>
              <w:top w:val="single" w:sz="6" w:space="0" w:color="auto"/>
              <w:left w:val="single" w:sz="6" w:space="0" w:color="auto"/>
              <w:bottom w:val="single" w:sz="6" w:space="0" w:color="auto"/>
            </w:tcBorders>
          </w:tcPr>
          <w:p w14:paraId="5CBB2BC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77512347" w14:textId="77777777" w:rsidTr="00D41510">
        <w:trPr>
          <w:gridAfter w:val="1"/>
          <w:wAfter w:w="13" w:type="dxa"/>
          <w:trHeight w:val="200"/>
        </w:trPr>
        <w:tc>
          <w:tcPr>
            <w:tcW w:w="3000" w:type="dxa"/>
            <w:tcBorders>
              <w:top w:val="single" w:sz="6" w:space="0" w:color="auto"/>
              <w:bottom w:val="single" w:sz="6" w:space="0" w:color="auto"/>
              <w:right w:val="single" w:sz="6" w:space="0" w:color="auto"/>
            </w:tcBorders>
          </w:tcPr>
          <w:p w14:paraId="038C046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Денисенко Ганна Вiкторiвна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2D919E03"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667B494"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388" w:type="dxa"/>
            <w:tcBorders>
              <w:top w:val="single" w:sz="6" w:space="0" w:color="auto"/>
              <w:left w:val="single" w:sz="6" w:space="0" w:color="auto"/>
              <w:bottom w:val="single" w:sz="6" w:space="0" w:color="auto"/>
              <w:right w:val="single" w:sz="6" w:space="0" w:color="auto"/>
            </w:tcBorders>
          </w:tcPr>
          <w:p w14:paraId="1387634A"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tcPr>
          <w:p w14:paraId="4BF8D95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215" w:type="dxa"/>
            <w:tcBorders>
              <w:top w:val="single" w:sz="6" w:space="0" w:color="auto"/>
              <w:left w:val="single" w:sz="6" w:space="0" w:color="auto"/>
              <w:bottom w:val="single" w:sz="6" w:space="0" w:color="auto"/>
              <w:right w:val="single" w:sz="6" w:space="0" w:color="auto"/>
            </w:tcBorders>
          </w:tcPr>
          <w:p w14:paraId="24B68EB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482" w:type="dxa"/>
            <w:tcBorders>
              <w:top w:val="single" w:sz="6" w:space="0" w:color="auto"/>
              <w:left w:val="single" w:sz="6" w:space="0" w:color="auto"/>
              <w:bottom w:val="single" w:sz="6" w:space="0" w:color="auto"/>
            </w:tcBorders>
          </w:tcPr>
          <w:p w14:paraId="0A8DA72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571B823C" w14:textId="77777777" w:rsidTr="00D41510">
        <w:trPr>
          <w:gridAfter w:val="1"/>
          <w:wAfter w:w="13" w:type="dxa"/>
          <w:trHeight w:val="200"/>
        </w:trPr>
        <w:tc>
          <w:tcPr>
            <w:tcW w:w="3000" w:type="dxa"/>
            <w:tcBorders>
              <w:top w:val="single" w:sz="6" w:space="0" w:color="auto"/>
              <w:bottom w:val="single" w:sz="6" w:space="0" w:color="auto"/>
              <w:right w:val="single" w:sz="6" w:space="0" w:color="auto"/>
            </w:tcBorders>
          </w:tcPr>
          <w:p w14:paraId="7EC364E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Хубетдiнова Оксана Касимiвна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2902295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2F7BB9A"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388" w:type="dxa"/>
            <w:tcBorders>
              <w:top w:val="single" w:sz="6" w:space="0" w:color="auto"/>
              <w:left w:val="single" w:sz="6" w:space="0" w:color="auto"/>
              <w:bottom w:val="single" w:sz="6" w:space="0" w:color="auto"/>
              <w:right w:val="single" w:sz="6" w:space="0" w:color="auto"/>
            </w:tcBorders>
          </w:tcPr>
          <w:p w14:paraId="04E4DF1C"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tcPr>
          <w:p w14:paraId="5B4FF8AE"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215" w:type="dxa"/>
            <w:tcBorders>
              <w:top w:val="single" w:sz="6" w:space="0" w:color="auto"/>
              <w:left w:val="single" w:sz="6" w:space="0" w:color="auto"/>
              <w:bottom w:val="single" w:sz="6" w:space="0" w:color="auto"/>
              <w:right w:val="single" w:sz="6" w:space="0" w:color="auto"/>
            </w:tcBorders>
          </w:tcPr>
          <w:p w14:paraId="26041E4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482" w:type="dxa"/>
            <w:tcBorders>
              <w:top w:val="single" w:sz="6" w:space="0" w:color="auto"/>
              <w:left w:val="single" w:sz="6" w:space="0" w:color="auto"/>
              <w:bottom w:val="single" w:sz="6" w:space="0" w:color="auto"/>
            </w:tcBorders>
          </w:tcPr>
          <w:p w14:paraId="070B49D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bl>
    <w:p w14:paraId="5560112F"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61802CA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374"/>
      </w:tblGrid>
      <w:tr w:rsidR="00CF094A" w14:paraId="20F63D8F" w14:textId="77777777" w:rsidTr="00D41510">
        <w:trPr>
          <w:trHeight w:val="200"/>
        </w:trPr>
        <w:tc>
          <w:tcPr>
            <w:tcW w:w="2000" w:type="dxa"/>
            <w:tcBorders>
              <w:top w:val="single" w:sz="6" w:space="0" w:color="auto"/>
              <w:bottom w:val="single" w:sz="6" w:space="0" w:color="auto"/>
              <w:right w:val="single" w:sz="6" w:space="0" w:color="auto"/>
            </w:tcBorders>
          </w:tcPr>
          <w:p w14:paraId="0D3E418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374" w:type="dxa"/>
            <w:tcBorders>
              <w:top w:val="single" w:sz="6" w:space="0" w:color="auto"/>
              <w:left w:val="single" w:sz="6" w:space="0" w:color="auto"/>
              <w:bottom w:val="single" w:sz="6" w:space="0" w:color="auto"/>
            </w:tcBorders>
          </w:tcPr>
          <w:p w14:paraId="28640A9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CF094A" w14:paraId="2A64DF3D" w14:textId="77777777" w:rsidTr="00D41510">
        <w:trPr>
          <w:trHeight w:val="200"/>
        </w:trPr>
        <w:tc>
          <w:tcPr>
            <w:tcW w:w="2000" w:type="dxa"/>
            <w:tcBorders>
              <w:top w:val="single" w:sz="6" w:space="0" w:color="auto"/>
              <w:bottom w:val="single" w:sz="6" w:space="0" w:color="auto"/>
              <w:right w:val="single" w:sz="6" w:space="0" w:color="auto"/>
            </w:tcBorders>
          </w:tcPr>
          <w:p w14:paraId="21A46B78"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374" w:type="dxa"/>
            <w:tcBorders>
              <w:top w:val="single" w:sz="6" w:space="0" w:color="auto"/>
              <w:left w:val="single" w:sz="6" w:space="0" w:color="auto"/>
              <w:bottom w:val="single" w:sz="6" w:space="0" w:color="auto"/>
            </w:tcBorders>
          </w:tcPr>
          <w:p w14:paraId="3BBBB03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CF094A" w14:paraId="245C29A8" w14:textId="77777777" w:rsidTr="00D41510">
        <w:trPr>
          <w:trHeight w:val="200"/>
        </w:trPr>
        <w:tc>
          <w:tcPr>
            <w:tcW w:w="2000" w:type="dxa"/>
            <w:tcBorders>
              <w:top w:val="single" w:sz="6" w:space="0" w:color="auto"/>
              <w:bottom w:val="single" w:sz="6" w:space="0" w:color="auto"/>
              <w:right w:val="single" w:sz="6" w:space="0" w:color="auto"/>
            </w:tcBorders>
          </w:tcPr>
          <w:p w14:paraId="7AD5012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374" w:type="dxa"/>
            <w:tcBorders>
              <w:top w:val="single" w:sz="6" w:space="0" w:color="auto"/>
              <w:left w:val="single" w:sz="6" w:space="0" w:color="auto"/>
              <w:bottom w:val="single" w:sz="6" w:space="0" w:color="auto"/>
            </w:tcBorders>
          </w:tcPr>
          <w:p w14:paraId="5899EE6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F094A" w14:paraId="3A1041FF" w14:textId="77777777" w:rsidTr="00D41510">
        <w:trPr>
          <w:trHeight w:val="200"/>
        </w:trPr>
        <w:tc>
          <w:tcPr>
            <w:tcW w:w="2000" w:type="dxa"/>
            <w:tcBorders>
              <w:top w:val="single" w:sz="6" w:space="0" w:color="auto"/>
              <w:bottom w:val="single" w:sz="6" w:space="0" w:color="auto"/>
              <w:right w:val="single" w:sz="6" w:space="0" w:color="auto"/>
            </w:tcBorders>
          </w:tcPr>
          <w:p w14:paraId="7EB6E10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374" w:type="dxa"/>
            <w:tcBorders>
              <w:top w:val="single" w:sz="6" w:space="0" w:color="auto"/>
              <w:left w:val="single" w:sz="6" w:space="0" w:color="auto"/>
              <w:bottom w:val="single" w:sz="6" w:space="0" w:color="auto"/>
            </w:tcBorders>
          </w:tcPr>
          <w:p w14:paraId="48E2CE7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30.04.2023. Звiт виконавчого органу про фiнансово-господарську дiяльнiсть Товариства за I квартал  2023 року та затвердження заходiв за результатами його розгляду</w:t>
            </w:r>
          </w:p>
          <w:p w14:paraId="401667E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30.05.2023 Переобрання директора Товариства.</w:t>
            </w:r>
          </w:p>
          <w:p w14:paraId="369C816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01.10.2023 Звiт виконавчого органу про фiнансово-господарську дiяльнiсть Товариства за 9 мiсяцiв 2023 року та затвердження заходiв за результатами його розгляду</w:t>
            </w:r>
          </w:p>
          <w:p w14:paraId="2D1E062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22.12.2023 Затвердження рiчної iнформацiї емiтента за 2021 та за 2022 роки</w:t>
            </w:r>
          </w:p>
          <w:p w14:paraId="73DE813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tc>
      </w:tr>
    </w:tbl>
    <w:p w14:paraId="1CC0A8D5"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2619BB03"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44282E7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оцiнка складу, структури та дiяльностi ради як колегiального органу (колективної придатностi ради);</w:t>
      </w:r>
    </w:p>
    <w:p w14:paraId="548A826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0B9DC6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549F2C0"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F28F9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складається з 3-х осiб, обраних загальними зборами акцiонерiв 28.04.2021 року шляхом кумулятивного голосування строком на 3 роки згiдно чинного законодавства України.  До складу наглядової ради товариства протягом 2023 року входили : Кнуренко Сергiй Вiкторович - голова наглядової ради, Хубетдiнова Оксана Касимiвна, Денисенко Ганна Вiкторiвна -  члени наглядової ради. Голова наглядової ради був обраний на засiданнi наглядової ради 28.04.2021 з числа членiв наглядової ради, обраних загальними зборами акцiонерiв 28.04.2021 року. Всi члени наглядової ради обранi на посади як акцiонери. 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2023 року не виходила за межi своїх повноважень. Потягом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447B2D2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48126A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9B5F3C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455B17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2687225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93C345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5B119A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631843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Голова Наглядової ради Кнуренко Сергiй Вiкторович  є фiзичною особою-пiдприємцем, отримує дохiд вiд основної дiяльностi  (не надано згоди на розголошення його розмiру,  основний вид дiяльностi за КВЕД 68.20 Надання в оренду й експлуатацiю власного чи орендованого нерухомого майна). Член Наглядової ради Хубетдiнова Оксана Касимiвна обiймає посаду Директора ТОВ "АКНЕ" (Код за ЄДРПОУ 37887029. Види дiяльностi: Оптова торгiвля фармацевтичними товарами (основний), Оптова торгiвля iншими товарами господарського призначення, Ремонт комп'ютерiв i периферiйного устатковання, Неспецiалiзована оптова торгiвля, Комп'ютерне програмування, Консультування з питань iнформатизацiї, Дiяльнiсть iз керування комп'ютерним устаткованням, Iнша дiяльнiсть у сферi iнформацiйних технологiй i комп'ютерних систем, Купiвля та продаж власного нерухомого майна, Надання в оренду й експлуатацiю власного чи орендованого нерухомого майна, Управлiння нерухомим майном за винагороду або на основi контракту, Консультування з питань комерцiйної дiяльностi й керування), отримує заробiтну плату згiдно штатного розпису розпису (не надано згоди на розголошення її розмiру). Член Наглядової ради Денисенко Ганна Вiкторiвна обiймає посаду директора Товариства з обмеженою вiдповiдальнiстю  "Свiтла Садиба" (код за ЄДРПОУ 38709091, основнi види дiяльностi: 41.20 Будiвництво житлових i нежитлових будiвель, </w:t>
      </w:r>
      <w:r>
        <w:rPr>
          <w:rFonts w:ascii="Times New Roman CYR" w:hAnsi="Times New Roman CYR" w:cs="Times New Roman CYR"/>
          <w:sz w:val="24"/>
          <w:szCs w:val="24"/>
        </w:rPr>
        <w:lastRenderedPageBreak/>
        <w:t xml:space="preserve">Неспецiалiзована оптова торгiвля, Iншi види роздрiбної торгiвлi в неспецiалiзованих магазинах, Надання в оренду й експлуатацiю власного чи орендованого нерухомого майна, Управлiння нерухомим майном за винагороду або на основi контракту, Рекламнi агентства) , отримує заробiтну плату згiдно штатного розпису (не надано згоди на розголошення її розмiру).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64AA1170"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B6BDF6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2466A44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B9D9D8"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44E6EBF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9F73AEB"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4C9C418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18BCBE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0B1A95F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5F8FDC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0C2C803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22400F1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0E905714"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2694CB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w:t>
      </w:r>
    </w:p>
    <w:p w14:paraId="2CB0058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7D01295"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0465CD7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08871C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3-х членiв наглядової ради, в тому числi - голова.</w:t>
      </w:r>
    </w:p>
    <w:p w14:paraId="1D828CF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466516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було обрано  на засiданнi наглядової ради 28.04.2021 року з числа членiв </w:t>
      </w:r>
      <w:r>
        <w:rPr>
          <w:rFonts w:ascii="Times New Roman CYR" w:hAnsi="Times New Roman CYR" w:cs="Times New Roman CYR"/>
          <w:sz w:val="24"/>
          <w:szCs w:val="24"/>
        </w:rPr>
        <w:lastRenderedPageBreak/>
        <w:t>наглядової ради, якi були обранi на  загальних зборах акцiонерiв  28.04.2021 року шляхом кумулятивного голосування. Члени наглядової ради перебувають у постiйному звязку з головою наглядової ради.</w:t>
      </w:r>
    </w:p>
    <w:p w14:paraId="544E5B7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5D18167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14:paraId="0023719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ACA29FD"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8B9B137"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36D07F3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CF094A" w14:paraId="31078B27" w14:textId="77777777" w:rsidTr="00D41510">
        <w:trPr>
          <w:trHeight w:val="200"/>
        </w:trPr>
        <w:tc>
          <w:tcPr>
            <w:tcW w:w="3500" w:type="dxa"/>
            <w:tcBorders>
              <w:top w:val="single" w:sz="6" w:space="0" w:color="auto"/>
              <w:bottom w:val="single" w:sz="6" w:space="0" w:color="auto"/>
              <w:right w:val="single" w:sz="6" w:space="0" w:color="auto"/>
            </w:tcBorders>
          </w:tcPr>
          <w:p w14:paraId="77AC706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2D62594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Ковтун Людмила Iванiвна (з 14.06.2023 по 31.12.2023)</w:t>
            </w:r>
          </w:p>
        </w:tc>
      </w:tr>
      <w:tr w:rsidR="00CF094A" w14:paraId="51060753" w14:textId="77777777" w:rsidTr="00D41510">
        <w:trPr>
          <w:trHeight w:val="200"/>
        </w:trPr>
        <w:tc>
          <w:tcPr>
            <w:tcW w:w="3500" w:type="dxa"/>
            <w:tcBorders>
              <w:top w:val="single" w:sz="6" w:space="0" w:color="auto"/>
              <w:bottom w:val="single" w:sz="6" w:space="0" w:color="auto"/>
              <w:right w:val="single" w:sz="6" w:space="0" w:color="auto"/>
            </w:tcBorders>
          </w:tcPr>
          <w:p w14:paraId="09721DE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79F1EC60"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r w:rsidR="00CF094A" w14:paraId="081CFAA6" w14:textId="77777777" w:rsidTr="00D41510">
        <w:trPr>
          <w:trHeight w:val="200"/>
        </w:trPr>
        <w:tc>
          <w:tcPr>
            <w:tcW w:w="3500" w:type="dxa"/>
            <w:tcBorders>
              <w:top w:val="single" w:sz="6" w:space="0" w:color="auto"/>
              <w:bottom w:val="single" w:sz="6" w:space="0" w:color="auto"/>
              <w:right w:val="single" w:sz="6" w:space="0" w:color="auto"/>
            </w:tcBorders>
          </w:tcPr>
          <w:p w14:paraId="6F53DD15"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7F5557F9"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r w:rsidR="00CF094A" w14:paraId="4109F058" w14:textId="77777777" w:rsidTr="00D41510">
        <w:trPr>
          <w:trHeight w:val="200"/>
        </w:trPr>
        <w:tc>
          <w:tcPr>
            <w:tcW w:w="3500" w:type="dxa"/>
            <w:tcBorders>
              <w:top w:val="single" w:sz="6" w:space="0" w:color="auto"/>
              <w:bottom w:val="single" w:sz="6" w:space="0" w:color="auto"/>
              <w:right w:val="single" w:sz="6" w:space="0" w:color="auto"/>
            </w:tcBorders>
          </w:tcPr>
          <w:p w14:paraId="5AC86A4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016" w:type="dxa"/>
            <w:tcBorders>
              <w:top w:val="single" w:sz="6" w:space="0" w:color="auto"/>
              <w:left w:val="single" w:sz="6" w:space="0" w:color="auto"/>
              <w:bottom w:val="single" w:sz="6" w:space="0" w:color="auto"/>
            </w:tcBorders>
          </w:tcPr>
          <w:p w14:paraId="55A1F391"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CF094A" w14:paraId="0188BD8D" w14:textId="77777777" w:rsidTr="00D41510">
        <w:trPr>
          <w:trHeight w:val="200"/>
        </w:trPr>
        <w:tc>
          <w:tcPr>
            <w:tcW w:w="3500" w:type="dxa"/>
            <w:tcBorders>
              <w:top w:val="single" w:sz="6" w:space="0" w:color="auto"/>
              <w:bottom w:val="single" w:sz="6" w:space="0" w:color="auto"/>
              <w:right w:val="single" w:sz="6" w:space="0" w:color="auto"/>
            </w:tcBorders>
          </w:tcPr>
          <w:p w14:paraId="355644A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4995591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CF094A" w14:paraId="6C416E9D" w14:textId="77777777" w:rsidTr="00D41510">
        <w:trPr>
          <w:trHeight w:val="200"/>
        </w:trPr>
        <w:tc>
          <w:tcPr>
            <w:tcW w:w="3500" w:type="dxa"/>
            <w:tcBorders>
              <w:top w:val="single" w:sz="6" w:space="0" w:color="auto"/>
              <w:bottom w:val="single" w:sz="6" w:space="0" w:color="auto"/>
              <w:right w:val="single" w:sz="6" w:space="0" w:color="auto"/>
            </w:tcBorders>
          </w:tcPr>
          <w:p w14:paraId="75DC820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2775C634"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r w:rsidR="00CF094A" w14:paraId="2C892F85" w14:textId="77777777" w:rsidTr="00D41510">
        <w:trPr>
          <w:trHeight w:val="200"/>
        </w:trPr>
        <w:tc>
          <w:tcPr>
            <w:tcW w:w="3500" w:type="dxa"/>
            <w:tcBorders>
              <w:top w:val="single" w:sz="6" w:space="0" w:color="auto"/>
              <w:bottom w:val="single" w:sz="6" w:space="0" w:color="auto"/>
              <w:right w:val="single" w:sz="6" w:space="0" w:color="auto"/>
            </w:tcBorders>
          </w:tcPr>
          <w:p w14:paraId="253D5FF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3E967166"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r w:rsidR="00CF094A" w14:paraId="07878210" w14:textId="77777777" w:rsidTr="00D41510">
        <w:trPr>
          <w:trHeight w:val="200"/>
        </w:trPr>
        <w:tc>
          <w:tcPr>
            <w:tcW w:w="3500" w:type="dxa"/>
            <w:tcBorders>
              <w:top w:val="single" w:sz="6" w:space="0" w:color="auto"/>
              <w:bottom w:val="single" w:sz="6" w:space="0" w:color="auto"/>
              <w:right w:val="single" w:sz="6" w:space="0" w:color="auto"/>
            </w:tcBorders>
          </w:tcPr>
          <w:p w14:paraId="25F0D68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14:paraId="2362273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tc>
      </w:tr>
      <w:tr w:rsidR="00CF094A" w14:paraId="72B404E9" w14:textId="77777777" w:rsidTr="00D41510">
        <w:trPr>
          <w:trHeight w:val="200"/>
        </w:trPr>
        <w:tc>
          <w:tcPr>
            <w:tcW w:w="3500" w:type="dxa"/>
            <w:tcBorders>
              <w:top w:val="single" w:sz="6" w:space="0" w:color="auto"/>
              <w:bottom w:val="single" w:sz="6" w:space="0" w:color="auto"/>
              <w:right w:val="single" w:sz="6" w:space="0" w:color="auto"/>
            </w:tcBorders>
          </w:tcPr>
          <w:p w14:paraId="749556C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14:paraId="2030297B"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CF094A" w14:paraId="29230165" w14:textId="77777777" w:rsidTr="00D41510">
        <w:trPr>
          <w:trHeight w:val="200"/>
        </w:trPr>
        <w:tc>
          <w:tcPr>
            <w:tcW w:w="3500" w:type="dxa"/>
            <w:tcBorders>
              <w:top w:val="single" w:sz="6" w:space="0" w:color="auto"/>
              <w:bottom w:val="single" w:sz="6" w:space="0" w:color="auto"/>
              <w:right w:val="single" w:sz="6" w:space="0" w:color="auto"/>
            </w:tcBorders>
          </w:tcPr>
          <w:p w14:paraId="7F2D457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06CE0859"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r w:rsidR="00CF094A" w14:paraId="2063D6D2" w14:textId="77777777" w:rsidTr="00D41510">
        <w:trPr>
          <w:trHeight w:val="200"/>
        </w:trPr>
        <w:tc>
          <w:tcPr>
            <w:tcW w:w="3500" w:type="dxa"/>
            <w:tcBorders>
              <w:top w:val="single" w:sz="6" w:space="0" w:color="auto"/>
              <w:bottom w:val="single" w:sz="6" w:space="0" w:color="auto"/>
              <w:right w:val="single" w:sz="6" w:space="0" w:color="auto"/>
            </w:tcBorders>
          </w:tcPr>
          <w:p w14:paraId="3EF948F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7C7144A8"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tc>
      </w:tr>
    </w:tbl>
    <w:p w14:paraId="3134FE72"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5912322E" w14:textId="77777777" w:rsidR="00CF094A" w:rsidRDefault="007E44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2A1BF59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0DA9646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367D358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до 13.06.2023 року виконував директор Юрченко Євген Євгенiйович, з 14.06.2023 - Ковтун Людмила Iванiвна, обрана безстроково (до переобрання) згiдно рiшення Наглядової ради вiд 30.05.2023 року. </w:t>
      </w:r>
    </w:p>
    <w:p w14:paraId="7C7C71A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D204704"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6A51455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ADDC8C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396BB67C"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4447E1F"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В звiтному перiодi обiймала ще посаду директора за сумiсництвом в ПРИВАТНЕ АКЦIОНЕРНЕ ТОВАРИСТВО "ФАБРИКА ТЕХНIЧНИХ ТКАНИН "ТЕХНОФIЛЬТР"" (код ЄДРПОУ 00306845), отримувала заробiтну плату згiдно штатного розпису. На посадi директора Товариства отримує заробiтну плату згiдно штатного розпису (не надано згоди на розголошення її розмiру)</w:t>
      </w:r>
    </w:p>
    <w:p w14:paraId="02A76B9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6BD845B7"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62F77BF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B5B6E4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w:t>
      </w:r>
    </w:p>
    <w:p w14:paraId="0DA342F6"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4B4C99AE"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54B0788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110CEED2"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директора протягом 2023 року зумовила збереження товариства, колективу товариства в непростих умовах воєнного стану. Непростi умови, в яких доводиться iснувати Товариству, не сприяли отриманню Товариством прибутку. В звiтному перiодi Товариством отримано збиток 1757,1 тис. грн. Але дiяльнiсть директора була направлена на мiнiмiзацiю негативного впливу складних економiчних та полiтичних умов, в яких доводиться працювати товариству. Дiяльнiсть виконавчого органу позитивно впливає на фiнансово-господарську дiяльнiсть товариства.</w:t>
      </w:r>
    </w:p>
    <w:p w14:paraId="3832B9F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0D15241B"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sz w:val="24"/>
          <w:szCs w:val="24"/>
        </w:rPr>
      </w:pPr>
    </w:p>
    <w:p w14:paraId="7F16DE72"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2B60B5EC"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CF094A" w14:paraId="407CF02B" w14:textId="77777777" w:rsidTr="00D41510">
        <w:trPr>
          <w:trHeight w:val="200"/>
        </w:trPr>
        <w:tc>
          <w:tcPr>
            <w:tcW w:w="3500" w:type="dxa"/>
            <w:tcBorders>
              <w:top w:val="single" w:sz="6" w:space="0" w:color="auto"/>
              <w:bottom w:val="single" w:sz="6" w:space="0" w:color="auto"/>
              <w:right w:val="single" w:sz="6" w:space="0" w:color="auto"/>
            </w:tcBorders>
          </w:tcPr>
          <w:p w14:paraId="382FF7F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016" w:type="dxa"/>
            <w:tcBorders>
              <w:top w:val="single" w:sz="6" w:space="0" w:color="auto"/>
              <w:left w:val="single" w:sz="6" w:space="0" w:color="auto"/>
              <w:bottom w:val="single" w:sz="6" w:space="0" w:color="auto"/>
            </w:tcBorders>
          </w:tcPr>
          <w:p w14:paraId="2348F21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CF094A" w14:paraId="2008F1D8" w14:textId="77777777" w:rsidTr="00D41510">
        <w:trPr>
          <w:trHeight w:val="200"/>
        </w:trPr>
        <w:tc>
          <w:tcPr>
            <w:tcW w:w="3500" w:type="dxa"/>
            <w:tcBorders>
              <w:top w:val="single" w:sz="6" w:space="0" w:color="auto"/>
              <w:bottom w:val="single" w:sz="6" w:space="0" w:color="auto"/>
              <w:right w:val="single" w:sz="6" w:space="0" w:color="auto"/>
            </w:tcBorders>
          </w:tcPr>
          <w:p w14:paraId="14166CD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3B5AA8C2"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F094A" w14:paraId="328BEC97" w14:textId="77777777" w:rsidTr="00D41510">
        <w:trPr>
          <w:trHeight w:val="200"/>
        </w:trPr>
        <w:tc>
          <w:tcPr>
            <w:tcW w:w="3500" w:type="dxa"/>
            <w:tcBorders>
              <w:top w:val="single" w:sz="6" w:space="0" w:color="auto"/>
              <w:bottom w:val="single" w:sz="6" w:space="0" w:color="auto"/>
              <w:right w:val="single" w:sz="6" w:space="0" w:color="auto"/>
            </w:tcBorders>
          </w:tcPr>
          <w:p w14:paraId="1232BD5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3F97871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3325F27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51D498A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63F10014"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2F9CEF0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tc>
      </w:tr>
      <w:tr w:rsidR="00CF094A" w14:paraId="69B1E9DB" w14:textId="77777777" w:rsidTr="00D41510">
        <w:trPr>
          <w:trHeight w:val="200"/>
        </w:trPr>
        <w:tc>
          <w:tcPr>
            <w:tcW w:w="3500" w:type="dxa"/>
            <w:tcBorders>
              <w:top w:val="single" w:sz="6" w:space="0" w:color="auto"/>
              <w:bottom w:val="single" w:sz="6" w:space="0" w:color="auto"/>
              <w:right w:val="single" w:sz="6" w:space="0" w:color="auto"/>
            </w:tcBorders>
          </w:tcPr>
          <w:p w14:paraId="3D00240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49735C8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CF094A" w14:paraId="723E3C16" w14:textId="77777777" w:rsidTr="00D41510">
        <w:trPr>
          <w:trHeight w:val="200"/>
        </w:trPr>
        <w:tc>
          <w:tcPr>
            <w:tcW w:w="3500" w:type="dxa"/>
            <w:tcBorders>
              <w:top w:val="single" w:sz="6" w:space="0" w:color="auto"/>
              <w:bottom w:val="single" w:sz="6" w:space="0" w:color="auto"/>
              <w:right w:val="single" w:sz="6" w:space="0" w:color="auto"/>
            </w:tcBorders>
          </w:tcPr>
          <w:p w14:paraId="69655A9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70511923"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CF094A" w14:paraId="47232079" w14:textId="77777777" w:rsidTr="00D41510">
        <w:trPr>
          <w:trHeight w:val="200"/>
        </w:trPr>
        <w:tc>
          <w:tcPr>
            <w:tcW w:w="3500" w:type="dxa"/>
            <w:tcBorders>
              <w:top w:val="single" w:sz="6" w:space="0" w:color="auto"/>
              <w:bottom w:val="single" w:sz="6" w:space="0" w:color="auto"/>
              <w:right w:val="single" w:sz="6" w:space="0" w:color="auto"/>
            </w:tcBorders>
          </w:tcPr>
          <w:p w14:paraId="5894193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4499461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F094A" w14:paraId="406F935A" w14:textId="77777777" w:rsidTr="00D41510">
        <w:trPr>
          <w:trHeight w:val="200"/>
        </w:trPr>
        <w:tc>
          <w:tcPr>
            <w:tcW w:w="3500" w:type="dxa"/>
            <w:tcBorders>
              <w:top w:val="single" w:sz="6" w:space="0" w:color="auto"/>
              <w:bottom w:val="single" w:sz="6" w:space="0" w:color="auto"/>
              <w:right w:val="single" w:sz="6" w:space="0" w:color="auto"/>
            </w:tcBorders>
          </w:tcPr>
          <w:p w14:paraId="29A1914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365044E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CF094A" w14:paraId="2F1E69F7" w14:textId="77777777" w:rsidTr="00D41510">
        <w:trPr>
          <w:trHeight w:val="200"/>
        </w:trPr>
        <w:tc>
          <w:tcPr>
            <w:tcW w:w="3500" w:type="dxa"/>
            <w:tcBorders>
              <w:top w:val="single" w:sz="6" w:space="0" w:color="auto"/>
              <w:bottom w:val="single" w:sz="6" w:space="0" w:color="auto"/>
              <w:right w:val="single" w:sz="6" w:space="0" w:color="auto"/>
            </w:tcBorders>
          </w:tcPr>
          <w:p w14:paraId="1374CA33"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системи внутрішнього </w:t>
            </w:r>
            <w:r>
              <w:rPr>
                <w:rFonts w:ascii="Times New Roman CYR" w:hAnsi="Times New Roman CYR" w:cs="Times New Roman CYR"/>
                <w:sz w:val="24"/>
                <w:szCs w:val="24"/>
              </w:rPr>
              <w:lastRenderedPageBreak/>
              <w:t>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027DCC97"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p>
        </w:tc>
      </w:tr>
      <w:tr w:rsidR="00CF094A" w14:paraId="06B2AC53" w14:textId="77777777" w:rsidTr="00D41510">
        <w:trPr>
          <w:trHeight w:val="200"/>
        </w:trPr>
        <w:tc>
          <w:tcPr>
            <w:tcW w:w="3500" w:type="dxa"/>
            <w:tcBorders>
              <w:top w:val="single" w:sz="6" w:space="0" w:color="auto"/>
              <w:bottom w:val="single" w:sz="6" w:space="0" w:color="auto"/>
              <w:right w:val="single" w:sz="6" w:space="0" w:color="auto"/>
            </w:tcBorders>
          </w:tcPr>
          <w:p w14:paraId="3CD3E98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28B36EE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CF094A" w14:paraId="2E3889B3" w14:textId="77777777" w:rsidTr="00D41510">
        <w:trPr>
          <w:trHeight w:val="200"/>
        </w:trPr>
        <w:tc>
          <w:tcPr>
            <w:tcW w:w="3500" w:type="dxa"/>
            <w:tcBorders>
              <w:top w:val="single" w:sz="6" w:space="0" w:color="auto"/>
              <w:bottom w:val="single" w:sz="6" w:space="0" w:color="auto"/>
              <w:right w:val="single" w:sz="6" w:space="0" w:color="auto"/>
            </w:tcBorders>
          </w:tcPr>
          <w:p w14:paraId="0F89B12A"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305E56E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F094A" w14:paraId="5EE62129" w14:textId="77777777" w:rsidTr="00D41510">
        <w:trPr>
          <w:trHeight w:val="200"/>
        </w:trPr>
        <w:tc>
          <w:tcPr>
            <w:tcW w:w="3500" w:type="dxa"/>
            <w:tcBorders>
              <w:top w:val="single" w:sz="6" w:space="0" w:color="auto"/>
              <w:bottom w:val="single" w:sz="6" w:space="0" w:color="auto"/>
              <w:right w:val="single" w:sz="6" w:space="0" w:color="auto"/>
            </w:tcBorders>
          </w:tcPr>
          <w:p w14:paraId="4A077131"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1A8E447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CF094A" w14:paraId="152B0D5F" w14:textId="77777777" w:rsidTr="00D41510">
        <w:trPr>
          <w:trHeight w:val="200"/>
        </w:trPr>
        <w:tc>
          <w:tcPr>
            <w:tcW w:w="3500" w:type="dxa"/>
            <w:tcBorders>
              <w:top w:val="single" w:sz="6" w:space="0" w:color="auto"/>
              <w:bottom w:val="single" w:sz="6" w:space="0" w:color="auto"/>
              <w:right w:val="single" w:sz="6" w:space="0" w:color="auto"/>
            </w:tcBorders>
          </w:tcPr>
          <w:p w14:paraId="3D93131D"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4E51049E"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CF094A" w14:paraId="61B69CDC" w14:textId="77777777" w:rsidTr="00D41510">
        <w:trPr>
          <w:trHeight w:val="200"/>
        </w:trPr>
        <w:tc>
          <w:tcPr>
            <w:tcW w:w="3500" w:type="dxa"/>
            <w:tcBorders>
              <w:top w:val="single" w:sz="6" w:space="0" w:color="auto"/>
              <w:bottom w:val="single" w:sz="6" w:space="0" w:color="auto"/>
              <w:right w:val="single" w:sz="6" w:space="0" w:color="auto"/>
            </w:tcBorders>
          </w:tcPr>
          <w:p w14:paraId="2FACC58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1222F250"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5AC8DCC"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37C897D6"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28"/>
        <w:gridCol w:w="1750"/>
        <w:gridCol w:w="1750"/>
        <w:gridCol w:w="1750"/>
        <w:gridCol w:w="1750"/>
      </w:tblGrid>
      <w:tr w:rsidR="00CF094A" w14:paraId="578038F2" w14:textId="77777777" w:rsidTr="00D41510">
        <w:trPr>
          <w:trHeight w:val="200"/>
        </w:trPr>
        <w:tc>
          <w:tcPr>
            <w:tcW w:w="3428" w:type="dxa"/>
            <w:tcBorders>
              <w:top w:val="single" w:sz="6" w:space="0" w:color="auto"/>
              <w:bottom w:val="single" w:sz="6" w:space="0" w:color="auto"/>
              <w:right w:val="single" w:sz="6" w:space="0" w:color="auto"/>
            </w:tcBorders>
            <w:vAlign w:val="center"/>
          </w:tcPr>
          <w:p w14:paraId="2575C69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25013C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51478D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3D6D848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2D81615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CF094A" w14:paraId="2AB78FA6" w14:textId="77777777" w:rsidTr="00D41510">
        <w:trPr>
          <w:trHeight w:val="200"/>
        </w:trPr>
        <w:tc>
          <w:tcPr>
            <w:tcW w:w="3428" w:type="dxa"/>
            <w:tcBorders>
              <w:top w:val="single" w:sz="6" w:space="0" w:color="auto"/>
              <w:bottom w:val="single" w:sz="6" w:space="0" w:color="auto"/>
              <w:right w:val="single" w:sz="6" w:space="0" w:color="auto"/>
            </w:tcBorders>
            <w:vAlign w:val="center"/>
          </w:tcPr>
          <w:p w14:paraId="6D157CC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Кнуренко Сергiй Вiкторович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6C6172A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177602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BAFC3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357963</w:t>
            </w:r>
          </w:p>
        </w:tc>
        <w:tc>
          <w:tcPr>
            <w:tcW w:w="1750" w:type="dxa"/>
            <w:tcBorders>
              <w:top w:val="single" w:sz="6" w:space="0" w:color="auto"/>
              <w:left w:val="single" w:sz="6" w:space="0" w:color="auto"/>
              <w:bottom w:val="single" w:sz="6" w:space="0" w:color="auto"/>
            </w:tcBorders>
            <w:vAlign w:val="center"/>
          </w:tcPr>
          <w:p w14:paraId="70EC0CE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82,221</w:t>
            </w:r>
          </w:p>
        </w:tc>
      </w:tr>
      <w:tr w:rsidR="00CF094A" w14:paraId="57BC8FAD" w14:textId="77777777" w:rsidTr="00D41510">
        <w:trPr>
          <w:trHeight w:val="200"/>
        </w:trPr>
        <w:tc>
          <w:tcPr>
            <w:tcW w:w="3428" w:type="dxa"/>
            <w:tcBorders>
              <w:top w:val="single" w:sz="6" w:space="0" w:color="auto"/>
              <w:bottom w:val="single" w:sz="6" w:space="0" w:color="auto"/>
              <w:right w:val="single" w:sz="6" w:space="0" w:color="auto"/>
            </w:tcBorders>
            <w:vAlign w:val="center"/>
          </w:tcPr>
          <w:p w14:paraId="5F0EA0D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Юров Олександр Євгенiйович</w:t>
            </w:r>
          </w:p>
        </w:tc>
        <w:tc>
          <w:tcPr>
            <w:tcW w:w="1750" w:type="dxa"/>
            <w:tcBorders>
              <w:top w:val="single" w:sz="6" w:space="0" w:color="auto"/>
              <w:left w:val="single" w:sz="6" w:space="0" w:color="auto"/>
              <w:bottom w:val="single" w:sz="6" w:space="0" w:color="auto"/>
              <w:right w:val="single" w:sz="6" w:space="0" w:color="auto"/>
            </w:tcBorders>
            <w:vAlign w:val="center"/>
          </w:tcPr>
          <w:p w14:paraId="4F3DCB52"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0ADF9DC"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D57241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33436</w:t>
            </w:r>
          </w:p>
        </w:tc>
        <w:tc>
          <w:tcPr>
            <w:tcW w:w="1750" w:type="dxa"/>
            <w:tcBorders>
              <w:top w:val="single" w:sz="6" w:space="0" w:color="auto"/>
              <w:left w:val="single" w:sz="6" w:space="0" w:color="auto"/>
              <w:bottom w:val="single" w:sz="6" w:space="0" w:color="auto"/>
            </w:tcBorders>
            <w:vAlign w:val="center"/>
          </w:tcPr>
          <w:p w14:paraId="130F946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7,68</w:t>
            </w:r>
          </w:p>
        </w:tc>
      </w:tr>
      <w:tr w:rsidR="00CF094A" w14:paraId="0ACB4107" w14:textId="77777777" w:rsidTr="00D41510">
        <w:trPr>
          <w:trHeight w:val="200"/>
        </w:trPr>
        <w:tc>
          <w:tcPr>
            <w:tcW w:w="3428" w:type="dxa"/>
            <w:tcBorders>
              <w:top w:val="single" w:sz="6" w:space="0" w:color="auto"/>
              <w:bottom w:val="single" w:sz="6" w:space="0" w:color="auto"/>
              <w:right w:val="single" w:sz="6" w:space="0" w:color="auto"/>
            </w:tcBorders>
            <w:vAlign w:val="center"/>
          </w:tcPr>
          <w:p w14:paraId="77E0C76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Одiнцова Олена Анатолiївна</w:t>
            </w:r>
          </w:p>
        </w:tc>
        <w:tc>
          <w:tcPr>
            <w:tcW w:w="1750" w:type="dxa"/>
            <w:tcBorders>
              <w:top w:val="single" w:sz="6" w:space="0" w:color="auto"/>
              <w:left w:val="single" w:sz="6" w:space="0" w:color="auto"/>
              <w:bottom w:val="single" w:sz="6" w:space="0" w:color="auto"/>
              <w:right w:val="single" w:sz="6" w:space="0" w:color="auto"/>
            </w:tcBorders>
            <w:vAlign w:val="center"/>
          </w:tcPr>
          <w:p w14:paraId="054E6EF2"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D02FA2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64291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43429</w:t>
            </w:r>
          </w:p>
        </w:tc>
        <w:tc>
          <w:tcPr>
            <w:tcW w:w="1750" w:type="dxa"/>
            <w:tcBorders>
              <w:top w:val="single" w:sz="6" w:space="0" w:color="auto"/>
              <w:left w:val="single" w:sz="6" w:space="0" w:color="auto"/>
              <w:bottom w:val="single" w:sz="6" w:space="0" w:color="auto"/>
            </w:tcBorders>
            <w:vAlign w:val="center"/>
          </w:tcPr>
          <w:p w14:paraId="22C215C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9,9753</w:t>
            </w:r>
          </w:p>
        </w:tc>
      </w:tr>
    </w:tbl>
    <w:p w14:paraId="328A5E12"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014798AF"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37"/>
        <w:gridCol w:w="850"/>
        <w:gridCol w:w="5529"/>
      </w:tblGrid>
      <w:tr w:rsidR="00CF094A" w14:paraId="30DE399C" w14:textId="77777777" w:rsidTr="00D41510">
        <w:trPr>
          <w:trHeight w:val="200"/>
        </w:trPr>
        <w:tc>
          <w:tcPr>
            <w:tcW w:w="3000" w:type="dxa"/>
            <w:tcBorders>
              <w:top w:val="single" w:sz="6" w:space="0" w:color="auto"/>
              <w:bottom w:val="single" w:sz="6" w:space="0" w:color="auto"/>
              <w:right w:val="single" w:sz="6" w:space="0" w:color="auto"/>
            </w:tcBorders>
            <w:vAlign w:val="center"/>
          </w:tcPr>
          <w:p w14:paraId="32B9114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137" w:type="dxa"/>
            <w:tcBorders>
              <w:top w:val="single" w:sz="6" w:space="0" w:color="auto"/>
              <w:left w:val="single" w:sz="6" w:space="0" w:color="auto"/>
              <w:bottom w:val="single" w:sz="6" w:space="0" w:color="auto"/>
              <w:right w:val="single" w:sz="6" w:space="0" w:color="auto"/>
            </w:tcBorders>
            <w:vAlign w:val="center"/>
          </w:tcPr>
          <w:p w14:paraId="00D8578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06A3157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5529" w:type="dxa"/>
            <w:tcBorders>
              <w:top w:val="single" w:sz="6" w:space="0" w:color="auto"/>
              <w:left w:val="single" w:sz="6" w:space="0" w:color="auto"/>
              <w:bottom w:val="single" w:sz="6" w:space="0" w:color="auto"/>
            </w:tcBorders>
            <w:vAlign w:val="center"/>
          </w:tcPr>
          <w:p w14:paraId="397AA37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CF094A" w14:paraId="2B723F75" w14:textId="77777777" w:rsidTr="00D41510">
        <w:trPr>
          <w:trHeight w:val="200"/>
        </w:trPr>
        <w:tc>
          <w:tcPr>
            <w:tcW w:w="3000" w:type="dxa"/>
            <w:tcBorders>
              <w:top w:val="single" w:sz="6" w:space="0" w:color="auto"/>
              <w:bottom w:val="single" w:sz="6" w:space="0" w:color="auto"/>
              <w:right w:val="single" w:sz="6" w:space="0" w:color="auto"/>
            </w:tcBorders>
            <w:vAlign w:val="center"/>
          </w:tcPr>
          <w:p w14:paraId="5854F40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акцiонери, якi не уклали договiр з депозитарною установою</w:t>
            </w:r>
          </w:p>
        </w:tc>
        <w:tc>
          <w:tcPr>
            <w:tcW w:w="1137" w:type="dxa"/>
            <w:tcBorders>
              <w:top w:val="single" w:sz="6" w:space="0" w:color="auto"/>
              <w:left w:val="single" w:sz="6" w:space="0" w:color="auto"/>
              <w:bottom w:val="single" w:sz="6" w:space="0" w:color="auto"/>
              <w:right w:val="single" w:sz="6" w:space="0" w:color="auto"/>
            </w:tcBorders>
            <w:vAlign w:val="center"/>
          </w:tcPr>
          <w:p w14:paraId="4E21BE8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850" w:type="dxa"/>
            <w:tcBorders>
              <w:top w:val="single" w:sz="6" w:space="0" w:color="auto"/>
              <w:left w:val="single" w:sz="6" w:space="0" w:color="auto"/>
              <w:bottom w:val="single" w:sz="6" w:space="0" w:color="auto"/>
              <w:right w:val="single" w:sz="6" w:space="0" w:color="auto"/>
            </w:tcBorders>
            <w:vAlign w:val="center"/>
          </w:tcPr>
          <w:p w14:paraId="7F96232A"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5529" w:type="dxa"/>
            <w:tcBorders>
              <w:top w:val="single" w:sz="6" w:space="0" w:color="auto"/>
              <w:left w:val="single" w:sz="6" w:space="0" w:color="auto"/>
              <w:bottom w:val="single" w:sz="6" w:space="0" w:color="auto"/>
            </w:tcBorders>
            <w:vAlign w:val="center"/>
          </w:tcPr>
          <w:p w14:paraId="3DD00D53" w14:textId="77777777" w:rsidR="00BA27B5" w:rsidRPr="00BA27B5" w:rsidRDefault="00BA27B5" w:rsidP="00BA27B5">
            <w:pPr>
              <w:widowControl w:val="0"/>
              <w:autoSpaceDE w:val="0"/>
              <w:autoSpaceDN w:val="0"/>
              <w:adjustRightInd w:val="0"/>
              <w:spacing w:after="0" w:line="240" w:lineRule="auto"/>
              <w:jc w:val="center"/>
              <w:rPr>
                <w:rFonts w:ascii="Times New Roman CYR" w:hAnsi="Times New Roman CYR" w:cs="Times New Roman CYR"/>
              </w:rPr>
            </w:pPr>
            <w:r w:rsidRPr="00BA27B5">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19C07C9" w14:textId="77777777" w:rsidR="00BA27B5" w:rsidRPr="00BA27B5" w:rsidRDefault="00BA27B5" w:rsidP="00BA27B5">
            <w:pPr>
              <w:widowControl w:val="0"/>
              <w:autoSpaceDE w:val="0"/>
              <w:autoSpaceDN w:val="0"/>
              <w:adjustRightInd w:val="0"/>
              <w:spacing w:after="0" w:line="240" w:lineRule="auto"/>
              <w:jc w:val="center"/>
              <w:rPr>
                <w:rFonts w:ascii="Times New Roman CYR" w:hAnsi="Times New Roman CYR" w:cs="Times New Roman CYR"/>
              </w:rPr>
            </w:pPr>
            <w:r w:rsidRPr="00BA27B5">
              <w:rPr>
                <w:rFonts w:ascii="Times New Roman CYR" w:hAnsi="Times New Roman CYR" w:cs="Times New Roman CYR"/>
              </w:rPr>
              <w:t xml:space="preserve">Товариством випущено 435367 штук простих iменних акцiй, </w:t>
            </w:r>
          </w:p>
          <w:p w14:paraId="09E393AC" w14:textId="77777777" w:rsidR="00BA27B5" w:rsidRPr="00BA27B5" w:rsidRDefault="00BA27B5" w:rsidP="00BA27B5">
            <w:pPr>
              <w:widowControl w:val="0"/>
              <w:autoSpaceDE w:val="0"/>
              <w:autoSpaceDN w:val="0"/>
              <w:adjustRightInd w:val="0"/>
              <w:spacing w:after="0" w:line="240" w:lineRule="auto"/>
              <w:jc w:val="center"/>
              <w:rPr>
                <w:rFonts w:ascii="Times New Roman CYR" w:hAnsi="Times New Roman CYR" w:cs="Times New Roman CYR"/>
              </w:rPr>
            </w:pPr>
            <w:r w:rsidRPr="00BA27B5">
              <w:rPr>
                <w:rFonts w:ascii="Times New Roman CYR" w:hAnsi="Times New Roman CYR" w:cs="Times New Roman CYR"/>
              </w:rPr>
              <w:t xml:space="preserve">номiнальна вартiсть - 10 грн. кожна, </w:t>
            </w:r>
          </w:p>
          <w:p w14:paraId="7AA4E574" w14:textId="77777777" w:rsidR="00BA27B5" w:rsidRPr="00BA27B5" w:rsidRDefault="00BA27B5" w:rsidP="00BA27B5">
            <w:pPr>
              <w:widowControl w:val="0"/>
              <w:autoSpaceDE w:val="0"/>
              <w:autoSpaceDN w:val="0"/>
              <w:adjustRightInd w:val="0"/>
              <w:spacing w:after="0" w:line="240" w:lineRule="auto"/>
              <w:jc w:val="center"/>
              <w:rPr>
                <w:rFonts w:ascii="Times New Roman CYR" w:hAnsi="Times New Roman CYR" w:cs="Times New Roman CYR"/>
              </w:rPr>
            </w:pPr>
            <w:r w:rsidRPr="00BA27B5">
              <w:rPr>
                <w:rFonts w:ascii="Times New Roman CYR" w:hAnsi="Times New Roman CYR" w:cs="Times New Roman CYR"/>
              </w:rPr>
              <w:t xml:space="preserve">загальна номiнальна вартiсть 4353670 грн. </w:t>
            </w:r>
          </w:p>
          <w:p w14:paraId="23038748" w14:textId="77777777" w:rsidR="00BA27B5" w:rsidRPr="00BA27B5" w:rsidRDefault="00BA27B5" w:rsidP="00BA27B5">
            <w:pPr>
              <w:widowControl w:val="0"/>
              <w:autoSpaceDE w:val="0"/>
              <w:autoSpaceDN w:val="0"/>
              <w:adjustRightInd w:val="0"/>
              <w:spacing w:after="0" w:line="240" w:lineRule="auto"/>
              <w:jc w:val="center"/>
              <w:rPr>
                <w:rFonts w:ascii="Times New Roman CYR" w:hAnsi="Times New Roman CYR" w:cs="Times New Roman CYR"/>
              </w:rPr>
            </w:pPr>
            <w:r w:rsidRPr="00BA27B5">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Товариства (на останнiх загальних зборах) складає 497 штук. </w:t>
            </w:r>
          </w:p>
          <w:p w14:paraId="59699D9C" w14:textId="77777777" w:rsidR="00BA27B5" w:rsidRPr="00BA27B5" w:rsidRDefault="00BA27B5" w:rsidP="00BA27B5">
            <w:pPr>
              <w:widowControl w:val="0"/>
              <w:autoSpaceDE w:val="0"/>
              <w:autoSpaceDN w:val="0"/>
              <w:adjustRightInd w:val="0"/>
              <w:spacing w:after="0" w:line="240" w:lineRule="auto"/>
              <w:jc w:val="center"/>
              <w:rPr>
                <w:rFonts w:ascii="Times New Roman CYR" w:hAnsi="Times New Roman CYR" w:cs="Times New Roman CYR"/>
              </w:rPr>
            </w:pPr>
            <w:r w:rsidRPr="00BA27B5">
              <w:rPr>
                <w:rFonts w:ascii="Times New Roman CYR" w:hAnsi="Times New Roman CYR" w:cs="Times New Roman CYR"/>
              </w:rPr>
              <w:t xml:space="preserve">Власники цих акцiй не уклали з обраною емiтентом депозитарною установою договору про обслуговування </w:t>
            </w:r>
            <w:r w:rsidRPr="00BA27B5">
              <w:rPr>
                <w:rFonts w:ascii="Times New Roman CYR" w:hAnsi="Times New Roman CYR" w:cs="Times New Roman CYR"/>
              </w:rPr>
              <w:lastRenderedPageBreak/>
              <w:t>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43D05C50" w14:textId="77777777" w:rsidR="00CF094A" w:rsidRDefault="00BA27B5" w:rsidP="00BA27B5">
            <w:pPr>
              <w:widowControl w:val="0"/>
              <w:autoSpaceDE w:val="0"/>
              <w:autoSpaceDN w:val="0"/>
              <w:adjustRightInd w:val="0"/>
              <w:spacing w:after="0" w:line="240" w:lineRule="auto"/>
              <w:jc w:val="center"/>
              <w:rPr>
                <w:rFonts w:ascii="Times New Roman CYR" w:hAnsi="Times New Roman CYR" w:cs="Times New Roman CYR"/>
              </w:rPr>
            </w:pPr>
            <w:r w:rsidRPr="00BA27B5">
              <w:rPr>
                <w:rFonts w:ascii="Times New Roman CYR" w:hAnsi="Times New Roman CYR" w:cs="Times New Roman CYR"/>
              </w:rPr>
              <w:t>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bl>
    <w:p w14:paraId="58F92F8A"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6AA19846" w14:textId="77777777" w:rsidR="00CF094A" w:rsidRDefault="007E44C8" w:rsidP="000E1FCB">
      <w:pPr>
        <w:pStyle w:val="1"/>
      </w:pPr>
      <w:bookmarkStart w:id="15" w:name="_Toc207316342"/>
      <w:r>
        <w:t>VI. Список посилань на регульовану інформацію, яка була розкрита протягом звітного року</w:t>
      </w:r>
      <w:bookmarkEnd w:id="15"/>
    </w:p>
    <w:p w14:paraId="545B98C9" w14:textId="77777777" w:rsidR="00CF094A" w:rsidRDefault="007E44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106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4721"/>
        <w:gridCol w:w="1500"/>
        <w:gridCol w:w="3886"/>
      </w:tblGrid>
      <w:tr w:rsidR="00CF094A" w14:paraId="03F77528" w14:textId="77777777" w:rsidTr="00D41510">
        <w:trPr>
          <w:trHeight w:val="200"/>
        </w:trPr>
        <w:tc>
          <w:tcPr>
            <w:tcW w:w="550" w:type="dxa"/>
            <w:tcBorders>
              <w:top w:val="single" w:sz="6" w:space="0" w:color="auto"/>
              <w:bottom w:val="single" w:sz="6" w:space="0" w:color="auto"/>
              <w:right w:val="single" w:sz="6" w:space="0" w:color="auto"/>
            </w:tcBorders>
            <w:vAlign w:val="center"/>
          </w:tcPr>
          <w:p w14:paraId="59012B5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4721" w:type="dxa"/>
            <w:tcBorders>
              <w:top w:val="single" w:sz="6" w:space="0" w:color="auto"/>
              <w:left w:val="single" w:sz="6" w:space="0" w:color="auto"/>
              <w:bottom w:val="single" w:sz="6" w:space="0" w:color="auto"/>
              <w:right w:val="single" w:sz="6" w:space="0" w:color="auto"/>
            </w:tcBorders>
            <w:vAlign w:val="center"/>
          </w:tcPr>
          <w:p w14:paraId="1CE7832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89FB9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3886" w:type="dxa"/>
            <w:tcBorders>
              <w:top w:val="single" w:sz="6" w:space="0" w:color="auto"/>
              <w:left w:val="single" w:sz="6" w:space="0" w:color="auto"/>
              <w:bottom w:val="single" w:sz="6" w:space="0" w:color="auto"/>
            </w:tcBorders>
            <w:vAlign w:val="center"/>
          </w:tcPr>
          <w:p w14:paraId="22A3E0E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CF094A" w14:paraId="466D3ABC" w14:textId="77777777" w:rsidTr="00D41510">
        <w:trPr>
          <w:trHeight w:val="200"/>
        </w:trPr>
        <w:tc>
          <w:tcPr>
            <w:tcW w:w="550" w:type="dxa"/>
            <w:tcBorders>
              <w:top w:val="single" w:sz="6" w:space="0" w:color="auto"/>
              <w:bottom w:val="single" w:sz="6" w:space="0" w:color="auto"/>
              <w:right w:val="single" w:sz="6" w:space="0" w:color="auto"/>
            </w:tcBorders>
            <w:vAlign w:val="center"/>
          </w:tcPr>
          <w:p w14:paraId="4756295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721" w:type="dxa"/>
            <w:tcBorders>
              <w:top w:val="single" w:sz="6" w:space="0" w:color="auto"/>
              <w:left w:val="single" w:sz="6" w:space="0" w:color="auto"/>
              <w:bottom w:val="single" w:sz="6" w:space="0" w:color="auto"/>
              <w:right w:val="single" w:sz="6" w:space="0" w:color="auto"/>
            </w:tcBorders>
            <w:vAlign w:val="center"/>
          </w:tcPr>
          <w:p w14:paraId="4F7CD61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032DB78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86" w:type="dxa"/>
            <w:tcBorders>
              <w:top w:val="single" w:sz="6" w:space="0" w:color="auto"/>
              <w:left w:val="single" w:sz="6" w:space="0" w:color="auto"/>
              <w:bottom w:val="single" w:sz="6" w:space="0" w:color="auto"/>
            </w:tcBorders>
            <w:vAlign w:val="center"/>
          </w:tcPr>
          <w:p w14:paraId="0BE7607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F094A" w14:paraId="63356391" w14:textId="77777777" w:rsidTr="00D41510">
        <w:trPr>
          <w:trHeight w:val="200"/>
        </w:trPr>
        <w:tc>
          <w:tcPr>
            <w:tcW w:w="550" w:type="dxa"/>
            <w:tcBorders>
              <w:top w:val="single" w:sz="6" w:space="0" w:color="auto"/>
              <w:bottom w:val="single" w:sz="6" w:space="0" w:color="auto"/>
              <w:right w:val="single" w:sz="6" w:space="0" w:color="auto"/>
            </w:tcBorders>
          </w:tcPr>
          <w:p w14:paraId="677305E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721" w:type="dxa"/>
            <w:tcBorders>
              <w:top w:val="single" w:sz="6" w:space="0" w:color="auto"/>
              <w:left w:val="single" w:sz="6" w:space="0" w:color="auto"/>
              <w:bottom w:val="single" w:sz="6" w:space="0" w:color="auto"/>
              <w:right w:val="single" w:sz="6" w:space="0" w:color="auto"/>
            </w:tcBorders>
          </w:tcPr>
          <w:p w14:paraId="42B6EBC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p w14:paraId="7E80F2B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Емiтент 22.05.2023 одержав лист вiд громадянки України Кнуренко Лiдiї Михайлiвни з Повiдомленням про набуття або вiдчуження значного пакета акцiй акцiонерного товариства та/або права голосу вiдповiдно до ст. 92 Закону України "Про акцiонернi товариства". Вiдповiдно до отриманої вiд неї iнформацiї Кнуренко Лiдiя Михайлiвна здiйснила вiдчуження прямо (безпосередньо) пакета 135.938 шт. простих iменних акцiй Емiтента. Розмiр її частки в загальнiй кiлькостi голосуючих акцiй до вiдчуження пакету акцiй: 31,259457%, а пiсля вiдчуження пакету акцiй (пiдсумковий пакет голосуючих акцiй): 0%. Порогове значення голосуючих акцiй Емiтента було перетнуто 17.05.2023. Розмiр частки акцiонера у статутному капiталi Емiтента до змiни: 31,223772%, а пiсля змiни: 0%.</w:t>
            </w:r>
          </w:p>
          <w:p w14:paraId="33ECF947"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p w14:paraId="2523F0B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 22.05.2023 одержав лист вiд громадянина України Кнуренка Сергiя Вiкторовича з даними про збiльшення його пакету акцiй. Вiдповiдно до отриманої вiд нього iнформацiї Кнуренко Сергiй Вiкторович набув прямо (безпосередньо) пакет 135.938 шт. простих iменних акцiй Емiтента за договором дарування. Розмiр його частки в загальнiй кiлькостi голосуючих акцiй до набуття права власностi на пакет акцiй: 51,055488%, а пiсля набуття права власностi на пакет акцiй (пiдсумковий пакет голосуючих акцiй): </w:t>
            </w:r>
            <w:r>
              <w:rPr>
                <w:rFonts w:ascii="Times New Roman CYR" w:hAnsi="Times New Roman CYR" w:cs="Times New Roman CYR"/>
              </w:rPr>
              <w:lastRenderedPageBreak/>
              <w:t>82,314945%. Порогове значення голосуючих акцiй Емiтента не було перетнуто. Розмiр частки акцiонера у статутному капiталi Емiтента до змiни: 50,997205%, а пiсля змiни: 82,220977%.</w:t>
            </w:r>
          </w:p>
        </w:tc>
        <w:tc>
          <w:tcPr>
            <w:tcW w:w="1500" w:type="dxa"/>
            <w:tcBorders>
              <w:top w:val="single" w:sz="6" w:space="0" w:color="auto"/>
              <w:left w:val="single" w:sz="6" w:space="0" w:color="auto"/>
              <w:bottom w:val="single" w:sz="6" w:space="0" w:color="auto"/>
              <w:right w:val="single" w:sz="6" w:space="0" w:color="auto"/>
            </w:tcBorders>
          </w:tcPr>
          <w:p w14:paraId="6ED545E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23.05.2023</w:t>
            </w:r>
          </w:p>
        </w:tc>
        <w:tc>
          <w:tcPr>
            <w:tcW w:w="3886" w:type="dxa"/>
            <w:tcBorders>
              <w:top w:val="single" w:sz="6" w:space="0" w:color="auto"/>
              <w:left w:val="single" w:sz="6" w:space="0" w:color="auto"/>
              <w:bottom w:val="single" w:sz="6" w:space="0" w:color="auto"/>
            </w:tcBorders>
          </w:tcPr>
          <w:p w14:paraId="06E6E6E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https://novyche.pat.ua/emitents/reports/special/20349</w:t>
            </w:r>
          </w:p>
        </w:tc>
      </w:tr>
      <w:tr w:rsidR="00CF094A" w14:paraId="3404EE51" w14:textId="77777777" w:rsidTr="00D41510">
        <w:trPr>
          <w:trHeight w:val="200"/>
        </w:trPr>
        <w:tc>
          <w:tcPr>
            <w:tcW w:w="550" w:type="dxa"/>
            <w:tcBorders>
              <w:top w:val="single" w:sz="6" w:space="0" w:color="auto"/>
              <w:bottom w:val="single" w:sz="6" w:space="0" w:color="auto"/>
              <w:right w:val="single" w:sz="6" w:space="0" w:color="auto"/>
            </w:tcBorders>
          </w:tcPr>
          <w:p w14:paraId="1239933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721" w:type="dxa"/>
            <w:tcBorders>
              <w:top w:val="single" w:sz="6" w:space="0" w:color="auto"/>
              <w:left w:val="single" w:sz="6" w:space="0" w:color="auto"/>
              <w:bottom w:val="single" w:sz="6" w:space="0" w:color="auto"/>
              <w:right w:val="single" w:sz="6" w:space="0" w:color="auto"/>
            </w:tcBorders>
          </w:tcPr>
          <w:p w14:paraId="45D22B4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2AD4264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рiшенням Наглядової ради (протокол вiд 13.06.2023) на пiдставi Закону України "Про акцiонернi товариства" 13.06.2023 припинено повноваження Директора Юрченка Євгена Євгенiйовича. </w:t>
            </w:r>
          </w:p>
          <w:p w14:paraId="27CC5A11"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p w14:paraId="65A7F87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Наглядової ради (протокол вiд 13.06.2023) на пiдставi Закону України "Про акцiонернi товариства" з 14.06.2023 обрано Директором Ковтун Людмилу Iванiвну в зв'язку з вакантнiстю цiєї посади. Особа обрана безстроково (на невизначений строк)</w:t>
            </w:r>
          </w:p>
        </w:tc>
        <w:tc>
          <w:tcPr>
            <w:tcW w:w="1500" w:type="dxa"/>
            <w:tcBorders>
              <w:top w:val="single" w:sz="6" w:space="0" w:color="auto"/>
              <w:left w:val="single" w:sz="6" w:space="0" w:color="auto"/>
              <w:bottom w:val="single" w:sz="6" w:space="0" w:color="auto"/>
              <w:right w:val="single" w:sz="6" w:space="0" w:color="auto"/>
            </w:tcBorders>
          </w:tcPr>
          <w:p w14:paraId="77F3F99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14.06.2023</w:t>
            </w:r>
          </w:p>
        </w:tc>
        <w:tc>
          <w:tcPr>
            <w:tcW w:w="3886" w:type="dxa"/>
            <w:tcBorders>
              <w:top w:val="single" w:sz="6" w:space="0" w:color="auto"/>
              <w:left w:val="single" w:sz="6" w:space="0" w:color="auto"/>
              <w:bottom w:val="single" w:sz="6" w:space="0" w:color="auto"/>
            </w:tcBorders>
          </w:tcPr>
          <w:p w14:paraId="65BA380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https://novyche.pat.ua/emitents/reports/special/20385</w:t>
            </w:r>
          </w:p>
        </w:tc>
      </w:tr>
    </w:tbl>
    <w:p w14:paraId="3C37579E"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32291919" w14:textId="77777777" w:rsidR="00D41510" w:rsidRDefault="00D41510">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6DB49F9B"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455C011C" w14:textId="77777777" w:rsidR="00CF094A" w:rsidRDefault="007E44C8" w:rsidP="000E1FCB">
      <w:pPr>
        <w:pStyle w:val="1"/>
        <w:jc w:val="center"/>
      </w:pPr>
      <w:bookmarkStart w:id="16" w:name="_Toc207316343"/>
      <w:r>
        <w:t>Фінансова звітність</w:t>
      </w:r>
      <w:r w:rsidR="000E1FCB">
        <w:t xml:space="preserve"> </w:t>
      </w:r>
      <w:r>
        <w:t>малого підприємництва</w:t>
      </w:r>
      <w:bookmarkEnd w:id="16"/>
    </w:p>
    <w:tbl>
      <w:tblPr>
        <w:tblW w:w="0" w:type="auto"/>
        <w:tblInd w:w="108" w:type="dxa"/>
        <w:tblLayout w:type="fixed"/>
        <w:tblLook w:val="0000" w:firstRow="0" w:lastRow="0" w:firstColumn="0" w:lastColumn="0" w:noHBand="0" w:noVBand="0"/>
      </w:tblPr>
      <w:tblGrid>
        <w:gridCol w:w="2160"/>
        <w:gridCol w:w="4490"/>
        <w:gridCol w:w="1990"/>
        <w:gridCol w:w="1360"/>
      </w:tblGrid>
      <w:tr w:rsidR="00CF094A" w14:paraId="162C0A5B"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75A3562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CF094A" w14:paraId="2A1611F1" w14:textId="77777777">
        <w:trPr>
          <w:gridBefore w:val="2"/>
          <w:wBefore w:w="6650" w:type="dxa"/>
          <w:trHeight w:val="298"/>
        </w:trPr>
        <w:tc>
          <w:tcPr>
            <w:tcW w:w="1990" w:type="dxa"/>
            <w:tcBorders>
              <w:top w:val="nil"/>
              <w:left w:val="nil"/>
              <w:bottom w:val="nil"/>
              <w:right w:val="single" w:sz="6" w:space="0" w:color="auto"/>
            </w:tcBorders>
            <w:vAlign w:val="center"/>
          </w:tcPr>
          <w:p w14:paraId="3295FAEF"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3EC86D4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CF094A" w14:paraId="5F65752F" w14:textId="77777777">
        <w:tc>
          <w:tcPr>
            <w:tcW w:w="2160" w:type="dxa"/>
            <w:tcBorders>
              <w:top w:val="nil"/>
              <w:left w:val="nil"/>
              <w:bottom w:val="nil"/>
              <w:right w:val="nil"/>
            </w:tcBorders>
            <w:vAlign w:val="center"/>
          </w:tcPr>
          <w:p w14:paraId="2BBB24C4"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457E415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"КОМБIНАТ ГРОМАДСЬКОГО  ХАРЧУВАННЯ "НОВИЙ ЧЕРНIГIВ"</w:t>
            </w:r>
          </w:p>
        </w:tc>
        <w:tc>
          <w:tcPr>
            <w:tcW w:w="1990" w:type="dxa"/>
            <w:tcBorders>
              <w:top w:val="nil"/>
              <w:left w:val="nil"/>
              <w:bottom w:val="nil"/>
              <w:right w:val="single" w:sz="6" w:space="0" w:color="auto"/>
            </w:tcBorders>
            <w:vAlign w:val="center"/>
          </w:tcPr>
          <w:p w14:paraId="179E04D8"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242CA29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03565642</w:t>
            </w:r>
          </w:p>
        </w:tc>
      </w:tr>
      <w:tr w:rsidR="00CF094A" w14:paraId="78B457C0" w14:textId="77777777">
        <w:tc>
          <w:tcPr>
            <w:tcW w:w="2160" w:type="dxa"/>
            <w:tcBorders>
              <w:top w:val="nil"/>
              <w:left w:val="nil"/>
              <w:bottom w:val="nil"/>
              <w:right w:val="nil"/>
            </w:tcBorders>
            <w:vAlign w:val="center"/>
          </w:tcPr>
          <w:p w14:paraId="524D641D"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7E0696C8" w14:textId="77777777" w:rsidR="00CF094A" w:rsidRDefault="000E1F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5DD36639"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1205846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CF094A" w14:paraId="5EC5AC9F" w14:textId="77777777">
        <w:tc>
          <w:tcPr>
            <w:tcW w:w="2160" w:type="dxa"/>
            <w:tcBorders>
              <w:top w:val="nil"/>
              <w:left w:val="nil"/>
              <w:bottom w:val="nil"/>
              <w:right w:val="nil"/>
            </w:tcBorders>
            <w:vAlign w:val="center"/>
          </w:tcPr>
          <w:p w14:paraId="39974AC6"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7C1C68A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68E840AF"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31066E6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CF094A" w14:paraId="7C778533" w14:textId="77777777">
        <w:trPr>
          <w:trHeight w:val="298"/>
        </w:trPr>
        <w:tc>
          <w:tcPr>
            <w:tcW w:w="2160" w:type="dxa"/>
            <w:vMerge w:val="restart"/>
            <w:tcBorders>
              <w:top w:val="nil"/>
              <w:left w:val="nil"/>
              <w:bottom w:val="nil"/>
              <w:right w:val="nil"/>
            </w:tcBorders>
            <w:vAlign w:val="center"/>
          </w:tcPr>
          <w:p w14:paraId="607C35BD"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182675A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14:paraId="167CEB14" w14:textId="77777777" w:rsidR="00CF094A" w:rsidRDefault="007E44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51531C7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14:paraId="103DE76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4</w:t>
      </w:r>
    </w:p>
    <w:p w14:paraId="31E3D14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0BE18A9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14005, Чернігівська обл., мiсто Чернiгiв, вулиця П'ятницька, буд.50, (0462) 66-18-76</w:t>
      </w:r>
    </w:p>
    <w:p w14:paraId="668E4986" w14:textId="77777777" w:rsidR="00CF094A" w:rsidRDefault="00CF094A">
      <w:pPr>
        <w:widowControl w:val="0"/>
        <w:autoSpaceDE w:val="0"/>
        <w:autoSpaceDN w:val="0"/>
        <w:adjustRightInd w:val="0"/>
        <w:spacing w:after="0" w:line="240" w:lineRule="auto"/>
        <w:rPr>
          <w:rFonts w:ascii="Times New Roman CYR" w:hAnsi="Times New Roman CYR" w:cs="Times New Roman CYR"/>
          <w:sz w:val="24"/>
          <w:szCs w:val="24"/>
        </w:rPr>
      </w:pPr>
    </w:p>
    <w:p w14:paraId="7BA779E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62FBDBF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14:paraId="73339A1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F094A" w14:paraId="26E3DA21"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DAAE64E" w14:textId="77777777" w:rsidR="00CF094A" w:rsidRDefault="007E44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40520DAF" w14:textId="77777777" w:rsidR="00CF094A" w:rsidRDefault="007E44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CF094A" w14:paraId="4386BEE3"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E33D88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06001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F3E5EC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6C6CBD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F094A" w14:paraId="3E15CF54"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355E4E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13B54F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C37B33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FE422C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F094A" w14:paraId="75558290" w14:textId="77777777">
        <w:trPr>
          <w:trHeight w:val="200"/>
        </w:trPr>
        <w:tc>
          <w:tcPr>
            <w:tcW w:w="5850" w:type="dxa"/>
            <w:tcBorders>
              <w:top w:val="single" w:sz="6" w:space="0" w:color="auto"/>
              <w:bottom w:val="single" w:sz="6" w:space="0" w:color="auto"/>
              <w:right w:val="single" w:sz="6" w:space="0" w:color="auto"/>
            </w:tcBorders>
            <w:vAlign w:val="center"/>
          </w:tcPr>
          <w:p w14:paraId="65BFB07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5E1B51A"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ED6131"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3B657DD"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c>
      </w:tr>
      <w:tr w:rsidR="00CF094A" w14:paraId="66ABA166" w14:textId="77777777">
        <w:trPr>
          <w:trHeight w:val="200"/>
        </w:trPr>
        <w:tc>
          <w:tcPr>
            <w:tcW w:w="5850" w:type="dxa"/>
            <w:tcBorders>
              <w:top w:val="single" w:sz="6" w:space="0" w:color="auto"/>
              <w:bottom w:val="single" w:sz="6" w:space="0" w:color="auto"/>
              <w:right w:val="single" w:sz="6" w:space="0" w:color="auto"/>
            </w:tcBorders>
            <w:vAlign w:val="center"/>
          </w:tcPr>
          <w:p w14:paraId="6C7EC0E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5BA473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4BBE5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D2A90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300ED92" w14:textId="77777777">
        <w:trPr>
          <w:trHeight w:val="200"/>
        </w:trPr>
        <w:tc>
          <w:tcPr>
            <w:tcW w:w="5850" w:type="dxa"/>
            <w:tcBorders>
              <w:top w:val="single" w:sz="6" w:space="0" w:color="auto"/>
              <w:bottom w:val="single" w:sz="6" w:space="0" w:color="auto"/>
              <w:right w:val="single" w:sz="6" w:space="0" w:color="auto"/>
            </w:tcBorders>
            <w:vAlign w:val="center"/>
          </w:tcPr>
          <w:p w14:paraId="615BABC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4DB084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DA659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2780FC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353B2D5" w14:textId="77777777">
        <w:trPr>
          <w:trHeight w:val="200"/>
        </w:trPr>
        <w:tc>
          <w:tcPr>
            <w:tcW w:w="5850" w:type="dxa"/>
            <w:tcBorders>
              <w:top w:val="single" w:sz="6" w:space="0" w:color="auto"/>
              <w:bottom w:val="single" w:sz="6" w:space="0" w:color="auto"/>
              <w:right w:val="single" w:sz="6" w:space="0" w:color="auto"/>
            </w:tcBorders>
            <w:vAlign w:val="center"/>
          </w:tcPr>
          <w:p w14:paraId="05A6FC6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22E4A7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EACC6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AFA4D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277C1953" w14:textId="77777777">
        <w:trPr>
          <w:trHeight w:val="200"/>
        </w:trPr>
        <w:tc>
          <w:tcPr>
            <w:tcW w:w="5850" w:type="dxa"/>
            <w:tcBorders>
              <w:top w:val="single" w:sz="6" w:space="0" w:color="auto"/>
              <w:bottom w:val="single" w:sz="6" w:space="0" w:color="auto"/>
              <w:right w:val="single" w:sz="6" w:space="0" w:color="auto"/>
            </w:tcBorders>
            <w:vAlign w:val="center"/>
          </w:tcPr>
          <w:p w14:paraId="1D00706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4E586F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76D61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448,8</w:t>
            </w:r>
          </w:p>
        </w:tc>
        <w:tc>
          <w:tcPr>
            <w:tcW w:w="1645" w:type="dxa"/>
            <w:gridSpan w:val="2"/>
            <w:tcBorders>
              <w:top w:val="single" w:sz="6" w:space="0" w:color="auto"/>
              <w:left w:val="single" w:sz="6" w:space="0" w:color="auto"/>
              <w:bottom w:val="single" w:sz="6" w:space="0" w:color="auto"/>
            </w:tcBorders>
            <w:vAlign w:val="center"/>
          </w:tcPr>
          <w:p w14:paraId="3E002AF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448,8</w:t>
            </w:r>
          </w:p>
        </w:tc>
      </w:tr>
      <w:tr w:rsidR="00CF094A" w14:paraId="0082AAA1" w14:textId="77777777">
        <w:trPr>
          <w:trHeight w:val="200"/>
        </w:trPr>
        <w:tc>
          <w:tcPr>
            <w:tcW w:w="5850" w:type="dxa"/>
            <w:tcBorders>
              <w:top w:val="single" w:sz="6" w:space="0" w:color="auto"/>
              <w:bottom w:val="single" w:sz="6" w:space="0" w:color="auto"/>
              <w:right w:val="single" w:sz="6" w:space="0" w:color="auto"/>
            </w:tcBorders>
            <w:vAlign w:val="center"/>
          </w:tcPr>
          <w:p w14:paraId="5EE43A5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49F672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4663C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1513,3</w:t>
            </w:r>
          </w:p>
        </w:tc>
        <w:tc>
          <w:tcPr>
            <w:tcW w:w="1645" w:type="dxa"/>
            <w:gridSpan w:val="2"/>
            <w:tcBorders>
              <w:top w:val="single" w:sz="6" w:space="0" w:color="auto"/>
              <w:left w:val="single" w:sz="6" w:space="0" w:color="auto"/>
              <w:bottom w:val="single" w:sz="6" w:space="0" w:color="auto"/>
            </w:tcBorders>
            <w:vAlign w:val="center"/>
          </w:tcPr>
          <w:p w14:paraId="016E536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CF094A" w14:paraId="7A690CF3" w14:textId="77777777">
        <w:trPr>
          <w:trHeight w:val="200"/>
        </w:trPr>
        <w:tc>
          <w:tcPr>
            <w:tcW w:w="5850" w:type="dxa"/>
            <w:tcBorders>
              <w:top w:val="single" w:sz="6" w:space="0" w:color="auto"/>
              <w:bottom w:val="single" w:sz="6" w:space="0" w:color="auto"/>
              <w:right w:val="single" w:sz="6" w:space="0" w:color="auto"/>
            </w:tcBorders>
            <w:vAlign w:val="center"/>
          </w:tcPr>
          <w:p w14:paraId="2FD8A0E8"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4A1AF0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C42F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3166,6</w:t>
            </w:r>
          </w:p>
        </w:tc>
        <w:tc>
          <w:tcPr>
            <w:tcW w:w="1645" w:type="dxa"/>
            <w:gridSpan w:val="2"/>
            <w:tcBorders>
              <w:top w:val="single" w:sz="6" w:space="0" w:color="auto"/>
              <w:left w:val="single" w:sz="6" w:space="0" w:color="auto"/>
              <w:bottom w:val="single" w:sz="6" w:space="0" w:color="auto"/>
            </w:tcBorders>
            <w:vAlign w:val="center"/>
          </w:tcPr>
          <w:p w14:paraId="2671E4F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664</w:t>
            </w:r>
          </w:p>
        </w:tc>
      </w:tr>
      <w:tr w:rsidR="00CF094A" w14:paraId="4088AFEC" w14:textId="77777777">
        <w:trPr>
          <w:trHeight w:val="200"/>
        </w:trPr>
        <w:tc>
          <w:tcPr>
            <w:tcW w:w="5850" w:type="dxa"/>
            <w:tcBorders>
              <w:top w:val="single" w:sz="6" w:space="0" w:color="auto"/>
              <w:bottom w:val="single" w:sz="6" w:space="0" w:color="auto"/>
              <w:right w:val="single" w:sz="6" w:space="0" w:color="auto"/>
            </w:tcBorders>
            <w:vAlign w:val="center"/>
          </w:tcPr>
          <w:p w14:paraId="2B22BBD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E8D00C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6455D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(1653,3)</w:t>
            </w:r>
          </w:p>
        </w:tc>
        <w:tc>
          <w:tcPr>
            <w:tcW w:w="1645" w:type="dxa"/>
            <w:gridSpan w:val="2"/>
            <w:tcBorders>
              <w:top w:val="single" w:sz="6" w:space="0" w:color="auto"/>
              <w:left w:val="single" w:sz="6" w:space="0" w:color="auto"/>
              <w:bottom w:val="single" w:sz="6" w:space="0" w:color="auto"/>
            </w:tcBorders>
            <w:vAlign w:val="center"/>
          </w:tcPr>
          <w:p w14:paraId="4E3E21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(653)</w:t>
            </w:r>
          </w:p>
        </w:tc>
      </w:tr>
      <w:tr w:rsidR="00CF094A" w14:paraId="5EECC106" w14:textId="77777777">
        <w:trPr>
          <w:trHeight w:val="200"/>
        </w:trPr>
        <w:tc>
          <w:tcPr>
            <w:tcW w:w="5850" w:type="dxa"/>
            <w:tcBorders>
              <w:top w:val="single" w:sz="6" w:space="0" w:color="auto"/>
              <w:bottom w:val="single" w:sz="6" w:space="0" w:color="auto"/>
              <w:right w:val="single" w:sz="6" w:space="0" w:color="auto"/>
            </w:tcBorders>
            <w:vAlign w:val="center"/>
          </w:tcPr>
          <w:p w14:paraId="56D1C38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484707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ED3F9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AC956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55B171D7" w14:textId="77777777">
        <w:trPr>
          <w:trHeight w:val="200"/>
        </w:trPr>
        <w:tc>
          <w:tcPr>
            <w:tcW w:w="5850" w:type="dxa"/>
            <w:tcBorders>
              <w:top w:val="single" w:sz="6" w:space="0" w:color="auto"/>
              <w:bottom w:val="single" w:sz="6" w:space="0" w:color="auto"/>
              <w:right w:val="single" w:sz="6" w:space="0" w:color="auto"/>
            </w:tcBorders>
            <w:vAlign w:val="center"/>
          </w:tcPr>
          <w:p w14:paraId="3BB5E1E4"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BA7B21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67A9B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E5D1E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145265EE" w14:textId="77777777">
        <w:trPr>
          <w:trHeight w:val="200"/>
        </w:trPr>
        <w:tc>
          <w:tcPr>
            <w:tcW w:w="5850" w:type="dxa"/>
            <w:tcBorders>
              <w:top w:val="single" w:sz="6" w:space="0" w:color="auto"/>
              <w:bottom w:val="single" w:sz="6" w:space="0" w:color="auto"/>
              <w:right w:val="single" w:sz="6" w:space="0" w:color="auto"/>
            </w:tcBorders>
            <w:vAlign w:val="center"/>
          </w:tcPr>
          <w:p w14:paraId="13691B6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24DE1A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D7120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DB2CC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95D967E" w14:textId="77777777">
        <w:trPr>
          <w:trHeight w:val="200"/>
        </w:trPr>
        <w:tc>
          <w:tcPr>
            <w:tcW w:w="5850" w:type="dxa"/>
            <w:tcBorders>
              <w:top w:val="single" w:sz="6" w:space="0" w:color="auto"/>
              <w:bottom w:val="single" w:sz="6" w:space="0" w:color="auto"/>
              <w:right w:val="single" w:sz="6" w:space="0" w:color="auto"/>
            </w:tcBorders>
            <w:vAlign w:val="center"/>
          </w:tcPr>
          <w:p w14:paraId="381D0A7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4D26669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3BA5D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1962,1</w:t>
            </w:r>
          </w:p>
        </w:tc>
        <w:tc>
          <w:tcPr>
            <w:tcW w:w="1645" w:type="dxa"/>
            <w:gridSpan w:val="2"/>
            <w:tcBorders>
              <w:top w:val="single" w:sz="6" w:space="0" w:color="auto"/>
              <w:left w:val="single" w:sz="6" w:space="0" w:color="auto"/>
              <w:bottom w:val="single" w:sz="6" w:space="0" w:color="auto"/>
            </w:tcBorders>
            <w:vAlign w:val="center"/>
          </w:tcPr>
          <w:p w14:paraId="6C573A1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459,8</w:t>
            </w:r>
          </w:p>
        </w:tc>
      </w:tr>
      <w:tr w:rsidR="00CF094A" w14:paraId="3C9CEA94" w14:textId="77777777">
        <w:trPr>
          <w:trHeight w:val="200"/>
        </w:trPr>
        <w:tc>
          <w:tcPr>
            <w:tcW w:w="5850" w:type="dxa"/>
            <w:tcBorders>
              <w:top w:val="single" w:sz="6" w:space="0" w:color="auto"/>
              <w:bottom w:val="single" w:sz="6" w:space="0" w:color="auto"/>
              <w:right w:val="single" w:sz="6" w:space="0" w:color="auto"/>
            </w:tcBorders>
            <w:vAlign w:val="center"/>
          </w:tcPr>
          <w:p w14:paraId="46635AE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CA25449"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885999"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BE21DC5"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241DE55B" w14:textId="77777777">
        <w:trPr>
          <w:trHeight w:val="200"/>
        </w:trPr>
        <w:tc>
          <w:tcPr>
            <w:tcW w:w="5850" w:type="dxa"/>
            <w:tcBorders>
              <w:top w:val="single" w:sz="6" w:space="0" w:color="auto"/>
              <w:bottom w:val="single" w:sz="6" w:space="0" w:color="auto"/>
              <w:right w:val="single" w:sz="6" w:space="0" w:color="auto"/>
            </w:tcBorders>
            <w:vAlign w:val="center"/>
          </w:tcPr>
          <w:p w14:paraId="6AE00BB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02DCD5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2C1BA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2E090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0CEA9BE4" w14:textId="77777777">
        <w:trPr>
          <w:trHeight w:val="200"/>
        </w:trPr>
        <w:tc>
          <w:tcPr>
            <w:tcW w:w="5850" w:type="dxa"/>
            <w:tcBorders>
              <w:top w:val="single" w:sz="6" w:space="0" w:color="auto"/>
              <w:bottom w:val="single" w:sz="6" w:space="0" w:color="auto"/>
              <w:right w:val="single" w:sz="6" w:space="0" w:color="auto"/>
            </w:tcBorders>
            <w:vAlign w:val="center"/>
          </w:tcPr>
          <w:p w14:paraId="29F49F5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28927B5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91A5A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8D89C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74C90FD" w14:textId="77777777">
        <w:trPr>
          <w:trHeight w:val="200"/>
        </w:trPr>
        <w:tc>
          <w:tcPr>
            <w:tcW w:w="5850" w:type="dxa"/>
            <w:tcBorders>
              <w:top w:val="single" w:sz="6" w:space="0" w:color="auto"/>
              <w:bottom w:val="single" w:sz="6" w:space="0" w:color="auto"/>
              <w:right w:val="single" w:sz="6" w:space="0" w:color="auto"/>
            </w:tcBorders>
            <w:vAlign w:val="center"/>
          </w:tcPr>
          <w:p w14:paraId="1F6B272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CCA259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11CA1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825D9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1E104EE" w14:textId="77777777">
        <w:trPr>
          <w:trHeight w:val="200"/>
        </w:trPr>
        <w:tc>
          <w:tcPr>
            <w:tcW w:w="5850" w:type="dxa"/>
            <w:tcBorders>
              <w:top w:val="single" w:sz="6" w:space="0" w:color="auto"/>
              <w:bottom w:val="single" w:sz="6" w:space="0" w:color="auto"/>
              <w:right w:val="single" w:sz="6" w:space="0" w:color="auto"/>
            </w:tcBorders>
            <w:vAlign w:val="center"/>
          </w:tcPr>
          <w:p w14:paraId="7F6329C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A46986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516A7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851,3</w:t>
            </w:r>
          </w:p>
        </w:tc>
        <w:tc>
          <w:tcPr>
            <w:tcW w:w="1645" w:type="dxa"/>
            <w:gridSpan w:val="2"/>
            <w:tcBorders>
              <w:top w:val="single" w:sz="6" w:space="0" w:color="auto"/>
              <w:left w:val="single" w:sz="6" w:space="0" w:color="auto"/>
              <w:bottom w:val="single" w:sz="6" w:space="0" w:color="auto"/>
            </w:tcBorders>
            <w:vAlign w:val="center"/>
          </w:tcPr>
          <w:p w14:paraId="4B6EB9F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909,6</w:t>
            </w:r>
          </w:p>
        </w:tc>
      </w:tr>
      <w:tr w:rsidR="00CF094A" w14:paraId="4CE5CD32" w14:textId="77777777">
        <w:trPr>
          <w:trHeight w:val="200"/>
        </w:trPr>
        <w:tc>
          <w:tcPr>
            <w:tcW w:w="5850" w:type="dxa"/>
            <w:tcBorders>
              <w:top w:val="single" w:sz="6" w:space="0" w:color="auto"/>
              <w:bottom w:val="single" w:sz="6" w:space="0" w:color="auto"/>
              <w:right w:val="single" w:sz="6" w:space="0" w:color="auto"/>
            </w:tcBorders>
            <w:vAlign w:val="center"/>
          </w:tcPr>
          <w:p w14:paraId="6087143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920A36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29A38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7418B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3CC61779" w14:textId="77777777">
        <w:trPr>
          <w:trHeight w:val="200"/>
        </w:trPr>
        <w:tc>
          <w:tcPr>
            <w:tcW w:w="5850" w:type="dxa"/>
            <w:tcBorders>
              <w:top w:val="single" w:sz="6" w:space="0" w:color="auto"/>
              <w:bottom w:val="single" w:sz="6" w:space="0" w:color="auto"/>
              <w:right w:val="single" w:sz="6" w:space="0" w:color="auto"/>
            </w:tcBorders>
            <w:vAlign w:val="center"/>
          </w:tcPr>
          <w:p w14:paraId="26FDDC6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3FCD16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F9430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98DB78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26872295" w14:textId="77777777">
        <w:trPr>
          <w:trHeight w:val="200"/>
        </w:trPr>
        <w:tc>
          <w:tcPr>
            <w:tcW w:w="5850" w:type="dxa"/>
            <w:tcBorders>
              <w:top w:val="single" w:sz="6" w:space="0" w:color="auto"/>
              <w:bottom w:val="single" w:sz="6" w:space="0" w:color="auto"/>
              <w:right w:val="single" w:sz="6" w:space="0" w:color="auto"/>
            </w:tcBorders>
            <w:vAlign w:val="center"/>
          </w:tcPr>
          <w:p w14:paraId="167F529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D90A90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B1252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980,7</w:t>
            </w:r>
          </w:p>
        </w:tc>
        <w:tc>
          <w:tcPr>
            <w:tcW w:w="1645" w:type="dxa"/>
            <w:gridSpan w:val="2"/>
            <w:tcBorders>
              <w:top w:val="single" w:sz="6" w:space="0" w:color="auto"/>
              <w:left w:val="single" w:sz="6" w:space="0" w:color="auto"/>
              <w:bottom w:val="single" w:sz="6" w:space="0" w:color="auto"/>
            </w:tcBorders>
            <w:vAlign w:val="center"/>
          </w:tcPr>
          <w:p w14:paraId="23EBC23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r>
      <w:tr w:rsidR="00CF094A" w14:paraId="2D841BAA" w14:textId="77777777">
        <w:trPr>
          <w:trHeight w:val="200"/>
        </w:trPr>
        <w:tc>
          <w:tcPr>
            <w:tcW w:w="5850" w:type="dxa"/>
            <w:tcBorders>
              <w:top w:val="single" w:sz="6" w:space="0" w:color="auto"/>
              <w:bottom w:val="single" w:sz="6" w:space="0" w:color="auto"/>
              <w:right w:val="single" w:sz="6" w:space="0" w:color="auto"/>
            </w:tcBorders>
            <w:vAlign w:val="center"/>
          </w:tcPr>
          <w:p w14:paraId="29467D1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03A398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BD6C7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F6360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07327D5" w14:textId="77777777">
        <w:trPr>
          <w:trHeight w:val="200"/>
        </w:trPr>
        <w:tc>
          <w:tcPr>
            <w:tcW w:w="5850" w:type="dxa"/>
            <w:tcBorders>
              <w:top w:val="single" w:sz="6" w:space="0" w:color="auto"/>
              <w:bottom w:val="single" w:sz="6" w:space="0" w:color="auto"/>
              <w:right w:val="single" w:sz="6" w:space="0" w:color="auto"/>
            </w:tcBorders>
            <w:vAlign w:val="center"/>
          </w:tcPr>
          <w:p w14:paraId="4026102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0F46F91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CDEAE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319,3</w:t>
            </w:r>
          </w:p>
        </w:tc>
        <w:tc>
          <w:tcPr>
            <w:tcW w:w="1645" w:type="dxa"/>
            <w:gridSpan w:val="2"/>
            <w:tcBorders>
              <w:top w:val="single" w:sz="6" w:space="0" w:color="auto"/>
              <w:left w:val="single" w:sz="6" w:space="0" w:color="auto"/>
              <w:bottom w:val="single" w:sz="6" w:space="0" w:color="auto"/>
            </w:tcBorders>
            <w:vAlign w:val="center"/>
          </w:tcPr>
          <w:p w14:paraId="66B95EB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w:t>
            </w:r>
          </w:p>
        </w:tc>
      </w:tr>
      <w:tr w:rsidR="00CF094A" w14:paraId="3064946F" w14:textId="77777777">
        <w:trPr>
          <w:trHeight w:val="200"/>
        </w:trPr>
        <w:tc>
          <w:tcPr>
            <w:tcW w:w="5850" w:type="dxa"/>
            <w:tcBorders>
              <w:top w:val="single" w:sz="6" w:space="0" w:color="auto"/>
              <w:bottom w:val="single" w:sz="6" w:space="0" w:color="auto"/>
              <w:right w:val="single" w:sz="6" w:space="0" w:color="auto"/>
            </w:tcBorders>
            <w:vAlign w:val="center"/>
          </w:tcPr>
          <w:p w14:paraId="0CCC0DA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B35133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2E0FE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823CC6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052BA6BB" w14:textId="77777777">
        <w:trPr>
          <w:trHeight w:val="200"/>
        </w:trPr>
        <w:tc>
          <w:tcPr>
            <w:tcW w:w="5850" w:type="dxa"/>
            <w:tcBorders>
              <w:top w:val="single" w:sz="6" w:space="0" w:color="auto"/>
              <w:bottom w:val="single" w:sz="6" w:space="0" w:color="auto"/>
              <w:right w:val="single" w:sz="6" w:space="0" w:color="auto"/>
            </w:tcBorders>
            <w:vAlign w:val="center"/>
          </w:tcPr>
          <w:p w14:paraId="1D9F2F1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EDDFA6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DCA0C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F10DE4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562710BA" w14:textId="77777777">
        <w:trPr>
          <w:trHeight w:val="200"/>
        </w:trPr>
        <w:tc>
          <w:tcPr>
            <w:tcW w:w="5850" w:type="dxa"/>
            <w:tcBorders>
              <w:top w:val="single" w:sz="6" w:space="0" w:color="auto"/>
              <w:bottom w:val="single" w:sz="6" w:space="0" w:color="auto"/>
              <w:right w:val="single" w:sz="6" w:space="0" w:color="auto"/>
            </w:tcBorders>
            <w:vAlign w:val="center"/>
          </w:tcPr>
          <w:p w14:paraId="76A8071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2725995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783BE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2151,3</w:t>
            </w:r>
          </w:p>
        </w:tc>
        <w:tc>
          <w:tcPr>
            <w:tcW w:w="1645" w:type="dxa"/>
            <w:gridSpan w:val="2"/>
            <w:tcBorders>
              <w:top w:val="single" w:sz="6" w:space="0" w:color="auto"/>
              <w:left w:val="single" w:sz="6" w:space="0" w:color="auto"/>
              <w:bottom w:val="single" w:sz="6" w:space="0" w:color="auto"/>
            </w:tcBorders>
            <w:vAlign w:val="center"/>
          </w:tcPr>
          <w:p w14:paraId="679EE79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2036,6</w:t>
            </w:r>
          </w:p>
        </w:tc>
      </w:tr>
      <w:tr w:rsidR="00CF094A" w14:paraId="2A8932A2" w14:textId="77777777">
        <w:trPr>
          <w:trHeight w:val="200"/>
        </w:trPr>
        <w:tc>
          <w:tcPr>
            <w:tcW w:w="5850" w:type="dxa"/>
            <w:tcBorders>
              <w:top w:val="single" w:sz="6" w:space="0" w:color="auto"/>
              <w:bottom w:val="single" w:sz="6" w:space="0" w:color="auto"/>
              <w:right w:val="single" w:sz="6" w:space="0" w:color="auto"/>
            </w:tcBorders>
            <w:vAlign w:val="center"/>
          </w:tcPr>
          <w:p w14:paraId="33B981F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EBCBF9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10022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2EEEB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08BC1210" w14:textId="77777777">
        <w:trPr>
          <w:trHeight w:val="200"/>
        </w:trPr>
        <w:tc>
          <w:tcPr>
            <w:tcW w:w="5850" w:type="dxa"/>
            <w:tcBorders>
              <w:top w:val="single" w:sz="6" w:space="0" w:color="auto"/>
              <w:bottom w:val="single" w:sz="6" w:space="0" w:color="auto"/>
              <w:right w:val="single" w:sz="6" w:space="0" w:color="auto"/>
            </w:tcBorders>
            <w:vAlign w:val="center"/>
          </w:tcPr>
          <w:p w14:paraId="6C683B4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5B6149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41A95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4113,4</w:t>
            </w:r>
          </w:p>
        </w:tc>
        <w:tc>
          <w:tcPr>
            <w:tcW w:w="1645" w:type="dxa"/>
            <w:gridSpan w:val="2"/>
            <w:tcBorders>
              <w:top w:val="single" w:sz="6" w:space="0" w:color="auto"/>
              <w:left w:val="single" w:sz="6" w:space="0" w:color="auto"/>
              <w:bottom w:val="single" w:sz="6" w:space="0" w:color="auto"/>
            </w:tcBorders>
            <w:vAlign w:val="center"/>
          </w:tcPr>
          <w:p w14:paraId="230B6F5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2496,4</w:t>
            </w:r>
          </w:p>
        </w:tc>
      </w:tr>
    </w:tbl>
    <w:p w14:paraId="320DAA08"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F094A" w14:paraId="7225FE17"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140D3E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F0E9E2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ED56E4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CF51B5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F094A" w14:paraId="7B841CF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691A86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CF533A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5CA8FA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36F54C7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F094A" w14:paraId="637409CF" w14:textId="77777777">
        <w:trPr>
          <w:trHeight w:val="200"/>
        </w:trPr>
        <w:tc>
          <w:tcPr>
            <w:tcW w:w="5850" w:type="dxa"/>
            <w:tcBorders>
              <w:top w:val="single" w:sz="6" w:space="0" w:color="auto"/>
              <w:bottom w:val="single" w:sz="6" w:space="0" w:color="auto"/>
              <w:right w:val="single" w:sz="6" w:space="0" w:color="auto"/>
            </w:tcBorders>
            <w:vAlign w:val="center"/>
          </w:tcPr>
          <w:p w14:paraId="165738F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B315FD5"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0362AC6"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5913B0D7"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742C9EDE" w14:textId="77777777">
        <w:trPr>
          <w:trHeight w:val="205"/>
        </w:trPr>
        <w:tc>
          <w:tcPr>
            <w:tcW w:w="5850" w:type="dxa"/>
            <w:tcBorders>
              <w:top w:val="single" w:sz="6" w:space="0" w:color="auto"/>
              <w:bottom w:val="single" w:sz="6" w:space="0" w:color="auto"/>
              <w:right w:val="single" w:sz="6" w:space="0" w:color="auto"/>
            </w:tcBorders>
            <w:vAlign w:val="center"/>
          </w:tcPr>
          <w:p w14:paraId="75A94501"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9C92C6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35B93AC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4353,7</w:t>
            </w:r>
          </w:p>
        </w:tc>
        <w:tc>
          <w:tcPr>
            <w:tcW w:w="1645" w:type="dxa"/>
            <w:tcBorders>
              <w:top w:val="single" w:sz="6" w:space="0" w:color="auto"/>
              <w:left w:val="single" w:sz="6" w:space="0" w:color="auto"/>
              <w:bottom w:val="single" w:sz="6" w:space="0" w:color="auto"/>
            </w:tcBorders>
            <w:vAlign w:val="center"/>
          </w:tcPr>
          <w:p w14:paraId="1E1058D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4353,7</w:t>
            </w:r>
          </w:p>
        </w:tc>
      </w:tr>
      <w:tr w:rsidR="00CF094A" w14:paraId="019722D6" w14:textId="77777777">
        <w:trPr>
          <w:trHeight w:val="200"/>
        </w:trPr>
        <w:tc>
          <w:tcPr>
            <w:tcW w:w="5850" w:type="dxa"/>
            <w:tcBorders>
              <w:top w:val="single" w:sz="6" w:space="0" w:color="auto"/>
              <w:bottom w:val="single" w:sz="6" w:space="0" w:color="auto"/>
              <w:right w:val="single" w:sz="6" w:space="0" w:color="auto"/>
            </w:tcBorders>
            <w:vAlign w:val="center"/>
          </w:tcPr>
          <w:p w14:paraId="6ED7B364"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409F03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C50AB8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c>
          <w:tcPr>
            <w:tcW w:w="1645" w:type="dxa"/>
            <w:tcBorders>
              <w:top w:val="single" w:sz="6" w:space="0" w:color="auto"/>
              <w:left w:val="single" w:sz="6" w:space="0" w:color="auto"/>
              <w:bottom w:val="single" w:sz="6" w:space="0" w:color="auto"/>
            </w:tcBorders>
            <w:vAlign w:val="center"/>
          </w:tcPr>
          <w:p w14:paraId="6DD0E2B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r>
      <w:tr w:rsidR="00CF094A" w14:paraId="60E4978F" w14:textId="77777777">
        <w:trPr>
          <w:trHeight w:val="200"/>
        </w:trPr>
        <w:tc>
          <w:tcPr>
            <w:tcW w:w="5850" w:type="dxa"/>
            <w:tcBorders>
              <w:top w:val="single" w:sz="6" w:space="0" w:color="auto"/>
              <w:bottom w:val="single" w:sz="6" w:space="0" w:color="auto"/>
              <w:right w:val="single" w:sz="6" w:space="0" w:color="auto"/>
            </w:tcBorders>
            <w:vAlign w:val="center"/>
          </w:tcPr>
          <w:p w14:paraId="1E202BC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33D634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7516F0F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C2775F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376D92BD" w14:textId="77777777">
        <w:trPr>
          <w:trHeight w:val="200"/>
        </w:trPr>
        <w:tc>
          <w:tcPr>
            <w:tcW w:w="5850" w:type="dxa"/>
            <w:tcBorders>
              <w:top w:val="single" w:sz="6" w:space="0" w:color="auto"/>
              <w:bottom w:val="single" w:sz="6" w:space="0" w:color="auto"/>
              <w:right w:val="single" w:sz="6" w:space="0" w:color="auto"/>
            </w:tcBorders>
            <w:vAlign w:val="center"/>
          </w:tcPr>
          <w:p w14:paraId="3C97303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F20F9E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F2009E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w:t>
            </w:r>
          </w:p>
        </w:tc>
        <w:tc>
          <w:tcPr>
            <w:tcW w:w="1645" w:type="dxa"/>
            <w:tcBorders>
              <w:top w:val="single" w:sz="6" w:space="0" w:color="auto"/>
              <w:left w:val="single" w:sz="6" w:space="0" w:color="auto"/>
              <w:bottom w:val="single" w:sz="6" w:space="0" w:color="auto"/>
            </w:tcBorders>
            <w:vAlign w:val="center"/>
          </w:tcPr>
          <w:p w14:paraId="0B28CDD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-2198,1</w:t>
            </w:r>
          </w:p>
        </w:tc>
      </w:tr>
      <w:tr w:rsidR="00CF094A" w14:paraId="6D912965"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01A32A24"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B94538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454976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2C41A62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A0F789C" w14:textId="77777777">
        <w:trPr>
          <w:trHeight w:val="200"/>
        </w:trPr>
        <w:tc>
          <w:tcPr>
            <w:tcW w:w="5850" w:type="dxa"/>
            <w:tcBorders>
              <w:top w:val="single" w:sz="6" w:space="0" w:color="auto"/>
              <w:bottom w:val="single" w:sz="6" w:space="0" w:color="auto"/>
              <w:right w:val="single" w:sz="6" w:space="0" w:color="auto"/>
            </w:tcBorders>
            <w:vAlign w:val="center"/>
          </w:tcPr>
          <w:p w14:paraId="74EDFD1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913C08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35CF205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3937,1</w:t>
            </w:r>
          </w:p>
        </w:tc>
        <w:tc>
          <w:tcPr>
            <w:tcW w:w="1645" w:type="dxa"/>
            <w:tcBorders>
              <w:top w:val="single" w:sz="6" w:space="0" w:color="auto"/>
              <w:left w:val="single" w:sz="6" w:space="0" w:color="auto"/>
              <w:bottom w:val="single" w:sz="6" w:space="0" w:color="auto"/>
            </w:tcBorders>
            <w:vAlign w:val="center"/>
          </w:tcPr>
          <w:p w14:paraId="661977A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r>
      <w:tr w:rsidR="00CF094A" w14:paraId="1268B5C2" w14:textId="77777777">
        <w:trPr>
          <w:trHeight w:val="200"/>
        </w:trPr>
        <w:tc>
          <w:tcPr>
            <w:tcW w:w="5850" w:type="dxa"/>
            <w:tcBorders>
              <w:top w:val="single" w:sz="6" w:space="0" w:color="auto"/>
              <w:bottom w:val="single" w:sz="6" w:space="0" w:color="auto"/>
              <w:right w:val="single" w:sz="6" w:space="0" w:color="auto"/>
            </w:tcBorders>
            <w:vAlign w:val="center"/>
          </w:tcPr>
          <w:p w14:paraId="3E92F50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6CFE1A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10103C5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c>
          <w:tcPr>
            <w:tcW w:w="1645" w:type="dxa"/>
            <w:tcBorders>
              <w:top w:val="single" w:sz="6" w:space="0" w:color="auto"/>
              <w:left w:val="single" w:sz="6" w:space="0" w:color="auto"/>
              <w:bottom w:val="single" w:sz="6" w:space="0" w:color="auto"/>
            </w:tcBorders>
            <w:vAlign w:val="center"/>
          </w:tcPr>
          <w:p w14:paraId="59E71DA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r>
      <w:tr w:rsidR="00CF094A" w14:paraId="147FFDAE" w14:textId="77777777">
        <w:trPr>
          <w:trHeight w:val="200"/>
        </w:trPr>
        <w:tc>
          <w:tcPr>
            <w:tcW w:w="5850" w:type="dxa"/>
            <w:tcBorders>
              <w:top w:val="single" w:sz="6" w:space="0" w:color="auto"/>
              <w:bottom w:val="single" w:sz="6" w:space="0" w:color="auto"/>
              <w:right w:val="single" w:sz="6" w:space="0" w:color="auto"/>
            </w:tcBorders>
            <w:vAlign w:val="center"/>
          </w:tcPr>
          <w:p w14:paraId="5611882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9A10E3D"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2AC44B4"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5D481B0" w14:textId="77777777" w:rsidR="00CF094A" w:rsidRDefault="00CF094A">
            <w:pPr>
              <w:widowControl w:val="0"/>
              <w:autoSpaceDE w:val="0"/>
              <w:autoSpaceDN w:val="0"/>
              <w:adjustRightInd w:val="0"/>
              <w:spacing w:after="0" w:line="240" w:lineRule="auto"/>
              <w:jc w:val="center"/>
              <w:rPr>
                <w:rFonts w:ascii="Times New Roman CYR" w:hAnsi="Times New Roman CYR" w:cs="Times New Roman CYR"/>
              </w:rPr>
            </w:pPr>
          </w:p>
        </w:tc>
      </w:tr>
      <w:tr w:rsidR="00CF094A" w14:paraId="2D1BA194" w14:textId="77777777">
        <w:trPr>
          <w:trHeight w:val="200"/>
        </w:trPr>
        <w:tc>
          <w:tcPr>
            <w:tcW w:w="5850" w:type="dxa"/>
            <w:tcBorders>
              <w:top w:val="single" w:sz="6" w:space="0" w:color="auto"/>
              <w:bottom w:val="single" w:sz="6" w:space="0" w:color="auto"/>
              <w:right w:val="single" w:sz="6" w:space="0" w:color="auto"/>
            </w:tcBorders>
            <w:vAlign w:val="center"/>
          </w:tcPr>
          <w:p w14:paraId="0D33AD4B"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28BC8C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17A1319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F7238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55C20E66" w14:textId="77777777">
        <w:trPr>
          <w:trHeight w:val="200"/>
        </w:trPr>
        <w:tc>
          <w:tcPr>
            <w:tcW w:w="5850" w:type="dxa"/>
            <w:tcBorders>
              <w:top w:val="single" w:sz="6" w:space="0" w:color="auto"/>
              <w:bottom w:val="single" w:sz="6" w:space="0" w:color="auto"/>
              <w:right w:val="single" w:sz="6" w:space="0" w:color="auto"/>
            </w:tcBorders>
            <w:vAlign w:val="center"/>
          </w:tcPr>
          <w:p w14:paraId="18127DF0"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18762B7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086F494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05C089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2064060D" w14:textId="77777777">
        <w:trPr>
          <w:trHeight w:val="200"/>
        </w:trPr>
        <w:tc>
          <w:tcPr>
            <w:tcW w:w="5850" w:type="dxa"/>
            <w:tcBorders>
              <w:top w:val="single" w:sz="6" w:space="0" w:color="auto"/>
              <w:bottom w:val="single" w:sz="6" w:space="0" w:color="auto"/>
              <w:right w:val="single" w:sz="6" w:space="0" w:color="auto"/>
            </w:tcBorders>
            <w:vAlign w:val="center"/>
          </w:tcPr>
          <w:p w14:paraId="10AF49D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FB01DA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26DC4F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645" w:type="dxa"/>
            <w:tcBorders>
              <w:top w:val="single" w:sz="6" w:space="0" w:color="auto"/>
              <w:left w:val="single" w:sz="6" w:space="0" w:color="auto"/>
              <w:bottom w:val="single" w:sz="6" w:space="0" w:color="auto"/>
            </w:tcBorders>
            <w:vAlign w:val="center"/>
          </w:tcPr>
          <w:p w14:paraId="182A0DE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250,4</w:t>
            </w:r>
          </w:p>
        </w:tc>
      </w:tr>
      <w:tr w:rsidR="00CF094A" w14:paraId="201697F0" w14:textId="77777777">
        <w:trPr>
          <w:trHeight w:val="200"/>
        </w:trPr>
        <w:tc>
          <w:tcPr>
            <w:tcW w:w="5850" w:type="dxa"/>
            <w:tcBorders>
              <w:top w:val="single" w:sz="6" w:space="0" w:color="auto"/>
              <w:bottom w:val="single" w:sz="6" w:space="0" w:color="auto"/>
              <w:right w:val="single" w:sz="6" w:space="0" w:color="auto"/>
            </w:tcBorders>
            <w:vAlign w:val="center"/>
          </w:tcPr>
          <w:p w14:paraId="3848DDDD"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E74498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E352BD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55,2</w:t>
            </w:r>
          </w:p>
        </w:tc>
        <w:tc>
          <w:tcPr>
            <w:tcW w:w="1645" w:type="dxa"/>
            <w:tcBorders>
              <w:top w:val="single" w:sz="6" w:space="0" w:color="auto"/>
              <w:left w:val="single" w:sz="6" w:space="0" w:color="auto"/>
              <w:bottom w:val="single" w:sz="6" w:space="0" w:color="auto"/>
            </w:tcBorders>
            <w:vAlign w:val="center"/>
          </w:tcPr>
          <w:p w14:paraId="48DEA2C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w:t>
            </w:r>
          </w:p>
        </w:tc>
      </w:tr>
      <w:tr w:rsidR="00CF094A" w14:paraId="18DF42E9" w14:textId="77777777">
        <w:trPr>
          <w:trHeight w:val="200"/>
        </w:trPr>
        <w:tc>
          <w:tcPr>
            <w:tcW w:w="5850" w:type="dxa"/>
            <w:tcBorders>
              <w:top w:val="single" w:sz="6" w:space="0" w:color="auto"/>
              <w:bottom w:val="single" w:sz="6" w:space="0" w:color="auto"/>
              <w:right w:val="single" w:sz="6" w:space="0" w:color="auto"/>
            </w:tcBorders>
            <w:vAlign w:val="center"/>
          </w:tcPr>
          <w:p w14:paraId="1DCF9327"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F4D052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8CB75A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06E0C6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38E9A53" w14:textId="77777777">
        <w:trPr>
          <w:trHeight w:val="200"/>
        </w:trPr>
        <w:tc>
          <w:tcPr>
            <w:tcW w:w="5850" w:type="dxa"/>
            <w:tcBorders>
              <w:top w:val="single" w:sz="6" w:space="0" w:color="auto"/>
              <w:bottom w:val="single" w:sz="6" w:space="0" w:color="auto"/>
              <w:right w:val="single" w:sz="6" w:space="0" w:color="auto"/>
            </w:tcBorders>
            <w:vAlign w:val="center"/>
          </w:tcPr>
          <w:p w14:paraId="4816968C"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59A5D2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DF46CB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FAC61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68E2E75" w14:textId="77777777">
        <w:trPr>
          <w:trHeight w:val="200"/>
        </w:trPr>
        <w:tc>
          <w:tcPr>
            <w:tcW w:w="5850" w:type="dxa"/>
            <w:tcBorders>
              <w:top w:val="single" w:sz="6" w:space="0" w:color="auto"/>
              <w:bottom w:val="single" w:sz="6" w:space="0" w:color="auto"/>
              <w:right w:val="single" w:sz="6" w:space="0" w:color="auto"/>
            </w:tcBorders>
            <w:vAlign w:val="center"/>
          </w:tcPr>
          <w:p w14:paraId="40C35BE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1A9D9E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C1A429A"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c>
          <w:tcPr>
            <w:tcW w:w="1645" w:type="dxa"/>
            <w:tcBorders>
              <w:top w:val="single" w:sz="6" w:space="0" w:color="auto"/>
              <w:left w:val="single" w:sz="6" w:space="0" w:color="auto"/>
              <w:bottom w:val="single" w:sz="6" w:space="0" w:color="auto"/>
            </w:tcBorders>
            <w:vAlign w:val="center"/>
          </w:tcPr>
          <w:p w14:paraId="6679B7D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CF094A" w14:paraId="1D9A982D" w14:textId="77777777">
        <w:trPr>
          <w:trHeight w:val="200"/>
        </w:trPr>
        <w:tc>
          <w:tcPr>
            <w:tcW w:w="5850" w:type="dxa"/>
            <w:tcBorders>
              <w:top w:val="single" w:sz="6" w:space="0" w:color="auto"/>
              <w:bottom w:val="single" w:sz="6" w:space="0" w:color="auto"/>
              <w:right w:val="single" w:sz="6" w:space="0" w:color="auto"/>
            </w:tcBorders>
            <w:vAlign w:val="center"/>
          </w:tcPr>
          <w:p w14:paraId="779934A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B8648C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79A1FCA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665E1F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373E929" w14:textId="77777777">
        <w:trPr>
          <w:trHeight w:val="200"/>
        </w:trPr>
        <w:tc>
          <w:tcPr>
            <w:tcW w:w="5850" w:type="dxa"/>
            <w:tcBorders>
              <w:top w:val="single" w:sz="6" w:space="0" w:color="auto"/>
              <w:bottom w:val="single" w:sz="6" w:space="0" w:color="auto"/>
              <w:right w:val="single" w:sz="6" w:space="0" w:color="auto"/>
            </w:tcBorders>
            <w:vAlign w:val="center"/>
          </w:tcPr>
          <w:p w14:paraId="4ECCA8D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C76770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07C049F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E2521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9D8A90A" w14:textId="77777777">
        <w:trPr>
          <w:trHeight w:val="200"/>
        </w:trPr>
        <w:tc>
          <w:tcPr>
            <w:tcW w:w="5850" w:type="dxa"/>
            <w:tcBorders>
              <w:top w:val="single" w:sz="6" w:space="0" w:color="auto"/>
              <w:bottom w:val="single" w:sz="6" w:space="0" w:color="auto"/>
              <w:right w:val="single" w:sz="6" w:space="0" w:color="auto"/>
            </w:tcBorders>
            <w:vAlign w:val="center"/>
          </w:tcPr>
          <w:p w14:paraId="70C4BBB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46620B9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3A6344A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140,8</w:t>
            </w:r>
          </w:p>
        </w:tc>
        <w:tc>
          <w:tcPr>
            <w:tcW w:w="1645" w:type="dxa"/>
            <w:tcBorders>
              <w:top w:val="single" w:sz="6" w:space="0" w:color="auto"/>
              <w:left w:val="single" w:sz="6" w:space="0" w:color="auto"/>
              <w:bottom w:val="single" w:sz="6" w:space="0" w:color="auto"/>
            </w:tcBorders>
            <w:vAlign w:val="center"/>
          </w:tcPr>
          <w:p w14:paraId="0D4D4EE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280,9</w:t>
            </w:r>
          </w:p>
        </w:tc>
      </w:tr>
      <w:tr w:rsidR="00CF094A" w14:paraId="1A4CD974" w14:textId="77777777">
        <w:trPr>
          <w:trHeight w:val="200"/>
        </w:trPr>
        <w:tc>
          <w:tcPr>
            <w:tcW w:w="5850" w:type="dxa"/>
            <w:tcBorders>
              <w:top w:val="single" w:sz="6" w:space="0" w:color="auto"/>
              <w:bottom w:val="single" w:sz="6" w:space="0" w:color="auto"/>
              <w:right w:val="single" w:sz="6" w:space="0" w:color="auto"/>
            </w:tcBorders>
            <w:vAlign w:val="center"/>
          </w:tcPr>
          <w:p w14:paraId="37D9DC8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BEDA5C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26FD4D0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E811D4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62C67865" w14:textId="77777777">
        <w:trPr>
          <w:trHeight w:val="200"/>
        </w:trPr>
        <w:tc>
          <w:tcPr>
            <w:tcW w:w="5850" w:type="dxa"/>
            <w:tcBorders>
              <w:top w:val="single" w:sz="6" w:space="0" w:color="auto"/>
              <w:bottom w:val="single" w:sz="6" w:space="0" w:color="auto"/>
              <w:right w:val="single" w:sz="6" w:space="0" w:color="auto"/>
            </w:tcBorders>
            <w:vAlign w:val="center"/>
          </w:tcPr>
          <w:p w14:paraId="113EF48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736F00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51A2027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4113,4</w:t>
            </w:r>
          </w:p>
        </w:tc>
        <w:tc>
          <w:tcPr>
            <w:tcW w:w="1645" w:type="dxa"/>
            <w:tcBorders>
              <w:top w:val="single" w:sz="6" w:space="0" w:color="auto"/>
              <w:left w:val="single" w:sz="6" w:space="0" w:color="auto"/>
              <w:bottom w:val="single" w:sz="6" w:space="0" w:color="auto"/>
            </w:tcBorders>
            <w:vAlign w:val="center"/>
          </w:tcPr>
          <w:p w14:paraId="4F469B7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2496,4</w:t>
            </w:r>
          </w:p>
        </w:tc>
      </w:tr>
    </w:tbl>
    <w:p w14:paraId="7305B0E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НП(С)БО №25 "Фiнансова звiтнiсть малого пiдприємства" вiдповiдно до Нацiонального положення (стандарту) бухгалтерського облiку 25 "Спрощена фiнансова звiтнiсть".</w:t>
      </w:r>
    </w:p>
    <w:p w14:paraId="3C616610"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7F95584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"Основнi засоби" та обраною облiковою полiтикою пiдприємства. </w:t>
      </w:r>
    </w:p>
    <w:p w14:paraId="1F68FEFA"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1A0A8C7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21BBB4A8"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390E5B70"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76D6995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21C4E37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Визнання, облiк та оцiнка зобов'язань Товариства здiйснюється у вiдповiдностi з вимогами НП(С)БО №11 "Зобов'язання". Поточнi зобов'язання складаються з заборгованостi за товари, роботи. послуги, з поточних зобов'язань за розрахунками з бюджетом, оплати працi.</w:t>
      </w:r>
    </w:p>
    <w:p w14:paraId="19580043"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600ED99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з оплати працi та по розрахунках з бюджетом є поточною</w:t>
      </w:r>
    </w:p>
    <w:p w14:paraId="34BF3C9E"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2785586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419D73E9"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50747B39" w14:textId="77777777" w:rsidR="00CF094A" w:rsidRDefault="00CF094A">
      <w:pPr>
        <w:widowControl w:val="0"/>
        <w:autoSpaceDE w:val="0"/>
        <w:autoSpaceDN w:val="0"/>
        <w:adjustRightInd w:val="0"/>
        <w:spacing w:after="0" w:line="240" w:lineRule="auto"/>
        <w:rPr>
          <w:rFonts w:ascii="Times New Roman CYR" w:hAnsi="Times New Roman CYR" w:cs="Times New Roman CYR"/>
        </w:rPr>
        <w:sectPr w:rsidR="00CF094A" w:rsidSect="000E1FCB">
          <w:pgSz w:w="12240" w:h="15840"/>
          <w:pgMar w:top="570" w:right="720" w:bottom="570" w:left="720" w:header="624" w:footer="454" w:gutter="0"/>
          <w:cols w:space="720"/>
          <w:noEndnote/>
          <w:docGrid w:linePitch="299"/>
        </w:sectPr>
      </w:pPr>
    </w:p>
    <w:p w14:paraId="1FA821C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1024DAF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70F0D90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F094A" w14:paraId="2B644595"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62C283DC" w14:textId="77777777" w:rsidR="00CF094A" w:rsidRDefault="007E44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5B497041" w14:textId="77777777" w:rsidR="00CF094A" w:rsidRDefault="007E44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CF094A" w14:paraId="2086C2BD"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0CE220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EFCF3B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91D6BC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8BD482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F094A" w14:paraId="4BBA6E2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CE97EB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4AEF2D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6A7238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50A004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F094A" w14:paraId="08B72DA9" w14:textId="77777777">
        <w:trPr>
          <w:trHeight w:val="200"/>
        </w:trPr>
        <w:tc>
          <w:tcPr>
            <w:tcW w:w="5850" w:type="dxa"/>
            <w:tcBorders>
              <w:top w:val="single" w:sz="6" w:space="0" w:color="auto"/>
              <w:bottom w:val="single" w:sz="6" w:space="0" w:color="auto"/>
              <w:right w:val="single" w:sz="6" w:space="0" w:color="auto"/>
            </w:tcBorders>
            <w:vAlign w:val="center"/>
          </w:tcPr>
          <w:p w14:paraId="4A20A26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102901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5EEAA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4525,8</w:t>
            </w:r>
          </w:p>
        </w:tc>
        <w:tc>
          <w:tcPr>
            <w:tcW w:w="1645" w:type="dxa"/>
            <w:gridSpan w:val="2"/>
            <w:tcBorders>
              <w:top w:val="single" w:sz="6" w:space="0" w:color="auto"/>
              <w:left w:val="single" w:sz="6" w:space="0" w:color="auto"/>
              <w:bottom w:val="single" w:sz="6" w:space="0" w:color="auto"/>
            </w:tcBorders>
            <w:vAlign w:val="center"/>
          </w:tcPr>
          <w:p w14:paraId="665C946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2687,9</w:t>
            </w:r>
          </w:p>
        </w:tc>
      </w:tr>
      <w:tr w:rsidR="00CF094A" w14:paraId="4A8F79C7" w14:textId="77777777">
        <w:trPr>
          <w:trHeight w:val="200"/>
        </w:trPr>
        <w:tc>
          <w:tcPr>
            <w:tcW w:w="5850" w:type="dxa"/>
            <w:tcBorders>
              <w:top w:val="single" w:sz="6" w:space="0" w:color="auto"/>
              <w:bottom w:val="single" w:sz="6" w:space="0" w:color="auto"/>
              <w:right w:val="single" w:sz="6" w:space="0" w:color="auto"/>
            </w:tcBorders>
            <w:vAlign w:val="center"/>
          </w:tcPr>
          <w:p w14:paraId="765F5CD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37AC4DB"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DEEA7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D68A9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327F5D6F" w14:textId="77777777">
        <w:trPr>
          <w:trHeight w:val="200"/>
        </w:trPr>
        <w:tc>
          <w:tcPr>
            <w:tcW w:w="5850" w:type="dxa"/>
            <w:tcBorders>
              <w:top w:val="single" w:sz="6" w:space="0" w:color="auto"/>
              <w:bottom w:val="single" w:sz="6" w:space="0" w:color="auto"/>
              <w:right w:val="single" w:sz="6" w:space="0" w:color="auto"/>
            </w:tcBorders>
            <w:vAlign w:val="center"/>
          </w:tcPr>
          <w:p w14:paraId="7D3FA699"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DE73D9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325CA9"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512,3</w:t>
            </w:r>
          </w:p>
        </w:tc>
        <w:tc>
          <w:tcPr>
            <w:tcW w:w="1645" w:type="dxa"/>
            <w:gridSpan w:val="2"/>
            <w:tcBorders>
              <w:top w:val="single" w:sz="6" w:space="0" w:color="auto"/>
              <w:left w:val="single" w:sz="6" w:space="0" w:color="auto"/>
              <w:bottom w:val="single" w:sz="6" w:space="0" w:color="auto"/>
            </w:tcBorders>
            <w:vAlign w:val="center"/>
          </w:tcPr>
          <w:p w14:paraId="5619AFF0"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0B5BB3CC" w14:textId="77777777">
        <w:trPr>
          <w:trHeight w:val="200"/>
        </w:trPr>
        <w:tc>
          <w:tcPr>
            <w:tcW w:w="5850" w:type="dxa"/>
            <w:tcBorders>
              <w:top w:val="single" w:sz="6" w:space="0" w:color="auto"/>
              <w:bottom w:val="single" w:sz="6" w:space="0" w:color="auto"/>
              <w:right w:val="single" w:sz="6" w:space="0" w:color="auto"/>
            </w:tcBorders>
            <w:vAlign w:val="center"/>
          </w:tcPr>
          <w:p w14:paraId="5B303D98"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64B7DAF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5915E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5038,1</w:t>
            </w:r>
          </w:p>
        </w:tc>
        <w:tc>
          <w:tcPr>
            <w:tcW w:w="1645" w:type="dxa"/>
            <w:gridSpan w:val="2"/>
            <w:tcBorders>
              <w:top w:val="single" w:sz="6" w:space="0" w:color="auto"/>
              <w:left w:val="single" w:sz="6" w:space="0" w:color="auto"/>
              <w:bottom w:val="single" w:sz="6" w:space="0" w:color="auto"/>
            </w:tcBorders>
            <w:vAlign w:val="center"/>
          </w:tcPr>
          <w:p w14:paraId="00A9C0F2"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2687,9</w:t>
            </w:r>
          </w:p>
        </w:tc>
      </w:tr>
      <w:tr w:rsidR="00CF094A" w14:paraId="2422ED38" w14:textId="77777777">
        <w:trPr>
          <w:trHeight w:val="200"/>
        </w:trPr>
        <w:tc>
          <w:tcPr>
            <w:tcW w:w="5850" w:type="dxa"/>
            <w:tcBorders>
              <w:top w:val="single" w:sz="6" w:space="0" w:color="auto"/>
              <w:bottom w:val="single" w:sz="6" w:space="0" w:color="auto"/>
              <w:right w:val="single" w:sz="6" w:space="0" w:color="auto"/>
            </w:tcBorders>
            <w:vAlign w:val="center"/>
          </w:tcPr>
          <w:p w14:paraId="580D4F3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1A48F2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142301"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(3014,6)</w:t>
            </w:r>
          </w:p>
        </w:tc>
        <w:tc>
          <w:tcPr>
            <w:tcW w:w="1645" w:type="dxa"/>
            <w:gridSpan w:val="2"/>
            <w:tcBorders>
              <w:top w:val="single" w:sz="6" w:space="0" w:color="auto"/>
              <w:left w:val="single" w:sz="6" w:space="0" w:color="auto"/>
              <w:bottom w:val="single" w:sz="6" w:space="0" w:color="auto"/>
            </w:tcBorders>
            <w:vAlign w:val="center"/>
          </w:tcPr>
          <w:p w14:paraId="2C8FCFC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(1907,9)</w:t>
            </w:r>
          </w:p>
        </w:tc>
      </w:tr>
      <w:tr w:rsidR="00CF094A" w14:paraId="51FD0BC8" w14:textId="77777777">
        <w:trPr>
          <w:trHeight w:val="200"/>
        </w:trPr>
        <w:tc>
          <w:tcPr>
            <w:tcW w:w="5850" w:type="dxa"/>
            <w:tcBorders>
              <w:top w:val="single" w:sz="6" w:space="0" w:color="auto"/>
              <w:bottom w:val="single" w:sz="6" w:space="0" w:color="auto"/>
              <w:right w:val="single" w:sz="6" w:space="0" w:color="auto"/>
            </w:tcBorders>
            <w:vAlign w:val="center"/>
          </w:tcPr>
          <w:p w14:paraId="6AF354B5"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4059C0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3F0D76"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(3780,6)</w:t>
            </w:r>
          </w:p>
        </w:tc>
        <w:tc>
          <w:tcPr>
            <w:tcW w:w="1645" w:type="dxa"/>
            <w:gridSpan w:val="2"/>
            <w:tcBorders>
              <w:top w:val="single" w:sz="6" w:space="0" w:color="auto"/>
              <w:left w:val="single" w:sz="6" w:space="0" w:color="auto"/>
              <w:bottom w:val="single" w:sz="6" w:space="0" w:color="auto"/>
            </w:tcBorders>
            <w:vAlign w:val="center"/>
          </w:tcPr>
          <w:p w14:paraId="2BF430B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(884,3)</w:t>
            </w:r>
          </w:p>
        </w:tc>
      </w:tr>
      <w:tr w:rsidR="00CF094A" w14:paraId="15F989C1" w14:textId="77777777">
        <w:trPr>
          <w:trHeight w:val="200"/>
        </w:trPr>
        <w:tc>
          <w:tcPr>
            <w:tcW w:w="5850" w:type="dxa"/>
            <w:tcBorders>
              <w:top w:val="single" w:sz="6" w:space="0" w:color="auto"/>
              <w:bottom w:val="single" w:sz="6" w:space="0" w:color="auto"/>
              <w:right w:val="single" w:sz="6" w:space="0" w:color="auto"/>
            </w:tcBorders>
            <w:vAlign w:val="center"/>
          </w:tcPr>
          <w:p w14:paraId="73B9DFCE"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CCBCE1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AECDC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1941A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76FF4369" w14:textId="77777777">
        <w:trPr>
          <w:trHeight w:val="200"/>
        </w:trPr>
        <w:tc>
          <w:tcPr>
            <w:tcW w:w="5850" w:type="dxa"/>
            <w:tcBorders>
              <w:top w:val="single" w:sz="6" w:space="0" w:color="auto"/>
              <w:bottom w:val="single" w:sz="6" w:space="0" w:color="auto"/>
              <w:right w:val="single" w:sz="6" w:space="0" w:color="auto"/>
            </w:tcBorders>
            <w:vAlign w:val="center"/>
          </w:tcPr>
          <w:p w14:paraId="212666EA"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5946E284"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6CD50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(6795,2)</w:t>
            </w:r>
          </w:p>
        </w:tc>
        <w:tc>
          <w:tcPr>
            <w:tcW w:w="1645" w:type="dxa"/>
            <w:gridSpan w:val="2"/>
            <w:tcBorders>
              <w:top w:val="single" w:sz="6" w:space="0" w:color="auto"/>
              <w:left w:val="single" w:sz="6" w:space="0" w:color="auto"/>
              <w:bottom w:val="single" w:sz="6" w:space="0" w:color="auto"/>
            </w:tcBorders>
            <w:vAlign w:val="center"/>
          </w:tcPr>
          <w:p w14:paraId="5D35E0D5"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(2792,2)</w:t>
            </w:r>
          </w:p>
        </w:tc>
      </w:tr>
      <w:tr w:rsidR="00CF094A" w14:paraId="673E2D6B" w14:textId="77777777">
        <w:trPr>
          <w:trHeight w:val="200"/>
        </w:trPr>
        <w:tc>
          <w:tcPr>
            <w:tcW w:w="5850" w:type="dxa"/>
            <w:tcBorders>
              <w:top w:val="single" w:sz="6" w:space="0" w:color="auto"/>
              <w:bottom w:val="single" w:sz="6" w:space="0" w:color="auto"/>
              <w:right w:val="single" w:sz="6" w:space="0" w:color="auto"/>
            </w:tcBorders>
            <w:vAlign w:val="center"/>
          </w:tcPr>
          <w:p w14:paraId="39CA12E6"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843CFDC"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89D74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-1757,1</w:t>
            </w:r>
          </w:p>
        </w:tc>
        <w:tc>
          <w:tcPr>
            <w:tcW w:w="1645" w:type="dxa"/>
            <w:gridSpan w:val="2"/>
            <w:tcBorders>
              <w:top w:val="single" w:sz="6" w:space="0" w:color="auto"/>
              <w:left w:val="single" w:sz="6" w:space="0" w:color="auto"/>
              <w:bottom w:val="single" w:sz="6" w:space="0" w:color="auto"/>
            </w:tcBorders>
            <w:vAlign w:val="center"/>
          </w:tcPr>
          <w:p w14:paraId="4F14AD0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-104,3</w:t>
            </w:r>
          </w:p>
        </w:tc>
      </w:tr>
      <w:tr w:rsidR="00CF094A" w14:paraId="1375FCFD" w14:textId="77777777">
        <w:trPr>
          <w:trHeight w:val="200"/>
        </w:trPr>
        <w:tc>
          <w:tcPr>
            <w:tcW w:w="5850" w:type="dxa"/>
            <w:tcBorders>
              <w:top w:val="single" w:sz="6" w:space="0" w:color="auto"/>
              <w:bottom w:val="single" w:sz="6" w:space="0" w:color="auto"/>
              <w:right w:val="single" w:sz="6" w:space="0" w:color="auto"/>
            </w:tcBorders>
            <w:vAlign w:val="center"/>
          </w:tcPr>
          <w:p w14:paraId="57616033"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DB467CF"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FF3D87"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6E828E8"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F094A" w14:paraId="2A808812" w14:textId="77777777">
        <w:trPr>
          <w:trHeight w:val="200"/>
        </w:trPr>
        <w:tc>
          <w:tcPr>
            <w:tcW w:w="5850" w:type="dxa"/>
            <w:tcBorders>
              <w:top w:val="single" w:sz="6" w:space="0" w:color="auto"/>
              <w:bottom w:val="single" w:sz="6" w:space="0" w:color="auto"/>
              <w:right w:val="single" w:sz="6" w:space="0" w:color="auto"/>
            </w:tcBorders>
            <w:vAlign w:val="center"/>
          </w:tcPr>
          <w:p w14:paraId="30772BEF" w14:textId="77777777" w:rsidR="00CF094A" w:rsidRDefault="007E44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66DD483D"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2932E3"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-1757,1</w:t>
            </w:r>
          </w:p>
        </w:tc>
        <w:tc>
          <w:tcPr>
            <w:tcW w:w="1645" w:type="dxa"/>
            <w:gridSpan w:val="2"/>
            <w:tcBorders>
              <w:top w:val="single" w:sz="6" w:space="0" w:color="auto"/>
              <w:left w:val="single" w:sz="6" w:space="0" w:color="auto"/>
              <w:bottom w:val="single" w:sz="6" w:space="0" w:color="auto"/>
            </w:tcBorders>
            <w:vAlign w:val="center"/>
          </w:tcPr>
          <w:p w14:paraId="1192096E" w14:textId="77777777" w:rsidR="00CF094A" w:rsidRDefault="007E4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-104,3</w:t>
            </w:r>
          </w:p>
        </w:tc>
      </w:tr>
    </w:tbl>
    <w:p w14:paraId="1FF0DC7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"Фiнансова звiтнiсть малого пiдприємства" вiдповiдно до Нацiонального положення (стандарту) бухгалтерського облiку 25 "Спрощена фiнансова звiтнiсть".</w:t>
      </w:r>
    </w:p>
    <w:p w14:paraId="7647082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1E1116EA"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2023 рiк Товариством визначалися в облiку в цiлому iз дотриманням вимог НП(С)БО №15 № "Дохiд".</w:t>
      </w:r>
    </w:p>
    <w:p w14:paraId="10A8D8F7"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389839EC"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42F2E36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7B0BE4D9"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2023 рiк Товариством отримано збиток 1757,1 тис.грн.</w:t>
      </w:r>
    </w:p>
    <w:p w14:paraId="12575CA2"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3C8979CF"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0112D491"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4A717466"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Ковтун Людмила Iванiвна</w:t>
      </w:r>
    </w:p>
    <w:p w14:paraId="7D8B4FF5"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pPr>
    </w:p>
    <w:p w14:paraId="64876CAD" w14:textId="77777777" w:rsidR="00CF094A" w:rsidRDefault="007E44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14:paraId="3A6120A9" w14:textId="77777777" w:rsidR="00CF094A" w:rsidRDefault="00CF094A">
      <w:pPr>
        <w:widowControl w:val="0"/>
        <w:autoSpaceDE w:val="0"/>
        <w:autoSpaceDN w:val="0"/>
        <w:adjustRightInd w:val="0"/>
        <w:spacing w:after="0" w:line="240" w:lineRule="auto"/>
        <w:jc w:val="both"/>
        <w:rPr>
          <w:rFonts w:ascii="Times New Roman CYR" w:hAnsi="Times New Roman CYR" w:cs="Times New Roman CYR"/>
        </w:rPr>
        <w:sectPr w:rsidR="00CF094A">
          <w:pgSz w:w="12240" w:h="15840"/>
          <w:pgMar w:top="570" w:right="720" w:bottom="570" w:left="720" w:header="708" w:footer="708" w:gutter="0"/>
          <w:cols w:space="720"/>
          <w:noEndnote/>
        </w:sectPr>
      </w:pPr>
    </w:p>
    <w:p w14:paraId="3B2EB7E1" w14:textId="77777777" w:rsidR="00CF094A" w:rsidRDefault="00CF094A">
      <w:pPr>
        <w:widowControl w:val="0"/>
        <w:autoSpaceDE w:val="0"/>
        <w:autoSpaceDN w:val="0"/>
        <w:adjustRightInd w:val="0"/>
        <w:spacing w:after="0" w:line="240" w:lineRule="auto"/>
        <w:rPr>
          <w:rFonts w:ascii="Times New Roman CYR" w:hAnsi="Times New Roman CYR" w:cs="Times New Roman CYR"/>
        </w:rPr>
      </w:pPr>
    </w:p>
    <w:p w14:paraId="0A510D55" w14:textId="77777777" w:rsidR="007E44C8" w:rsidRDefault="007E44C8">
      <w:pPr>
        <w:widowControl w:val="0"/>
        <w:autoSpaceDE w:val="0"/>
        <w:autoSpaceDN w:val="0"/>
        <w:adjustRightInd w:val="0"/>
        <w:spacing w:after="0" w:line="240" w:lineRule="auto"/>
        <w:rPr>
          <w:rFonts w:ascii="Times New Roman CYR" w:hAnsi="Times New Roman CYR" w:cs="Times New Roman CYR"/>
        </w:rPr>
      </w:pPr>
    </w:p>
    <w:sectPr w:rsidR="007E44C8">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F35A1" w14:textId="77777777" w:rsidR="002C5DFD" w:rsidRDefault="002C5DFD" w:rsidP="000E1FCB">
      <w:pPr>
        <w:spacing w:after="0" w:line="240" w:lineRule="auto"/>
      </w:pPr>
      <w:r>
        <w:separator/>
      </w:r>
    </w:p>
  </w:endnote>
  <w:endnote w:type="continuationSeparator" w:id="0">
    <w:p w14:paraId="7D157099" w14:textId="77777777" w:rsidR="002C5DFD" w:rsidRDefault="002C5DFD" w:rsidP="000E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892967"/>
      <w:docPartObj>
        <w:docPartGallery w:val="Page Numbers (Bottom of Page)"/>
        <w:docPartUnique/>
      </w:docPartObj>
    </w:sdtPr>
    <w:sdtContent>
      <w:p w14:paraId="52B3699A" w14:textId="77777777" w:rsidR="000E1FCB" w:rsidRDefault="000E1FCB">
        <w:pPr>
          <w:pStyle w:val="a5"/>
          <w:jc w:val="right"/>
        </w:pPr>
        <w:r>
          <w:fldChar w:fldCharType="begin"/>
        </w:r>
        <w:r>
          <w:instrText>PAGE   \* MERGEFORMAT</w:instrText>
        </w:r>
        <w:r>
          <w:fldChar w:fldCharType="separate"/>
        </w:r>
        <w:r>
          <w:t>2</w:t>
        </w:r>
        <w:r>
          <w:fldChar w:fldCharType="end"/>
        </w:r>
      </w:p>
    </w:sdtContent>
  </w:sdt>
  <w:p w14:paraId="47E70DEA" w14:textId="77777777" w:rsidR="000E1FCB" w:rsidRDefault="000E1F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1C465" w14:textId="77777777" w:rsidR="002C5DFD" w:rsidRDefault="002C5DFD" w:rsidP="000E1FCB">
      <w:pPr>
        <w:spacing w:after="0" w:line="240" w:lineRule="auto"/>
      </w:pPr>
      <w:r>
        <w:separator/>
      </w:r>
    </w:p>
  </w:footnote>
  <w:footnote w:type="continuationSeparator" w:id="0">
    <w:p w14:paraId="2B84CE88" w14:textId="77777777" w:rsidR="002C5DFD" w:rsidRDefault="002C5DFD" w:rsidP="000E1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72"/>
    <w:rsid w:val="000E1FCB"/>
    <w:rsid w:val="002419B4"/>
    <w:rsid w:val="0026171E"/>
    <w:rsid w:val="002C5DFD"/>
    <w:rsid w:val="00326EF4"/>
    <w:rsid w:val="0036659A"/>
    <w:rsid w:val="00445205"/>
    <w:rsid w:val="0076569B"/>
    <w:rsid w:val="007E44C8"/>
    <w:rsid w:val="0086701A"/>
    <w:rsid w:val="00BA27B5"/>
    <w:rsid w:val="00CF094A"/>
    <w:rsid w:val="00D11B4D"/>
    <w:rsid w:val="00D41510"/>
    <w:rsid w:val="00F26E72"/>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2D4D0"/>
  <w14:defaultImageDpi w14:val="0"/>
  <w15:docId w15:val="{59D9B558-491D-42EC-BFCE-CED7F509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1F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FC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E1FCB"/>
  </w:style>
  <w:style w:type="paragraph" w:styleId="a5">
    <w:name w:val="footer"/>
    <w:basedOn w:val="a"/>
    <w:link w:val="a6"/>
    <w:uiPriority w:val="99"/>
    <w:unhideWhenUsed/>
    <w:rsid w:val="000E1FCB"/>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E1FCB"/>
  </w:style>
  <w:style w:type="character" w:customStyle="1" w:styleId="10">
    <w:name w:val="Заголовок 1 Знак"/>
    <w:basedOn w:val="a0"/>
    <w:link w:val="1"/>
    <w:uiPriority w:val="9"/>
    <w:rsid w:val="000E1FCB"/>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0E1FCB"/>
    <w:pPr>
      <w:outlineLvl w:val="9"/>
    </w:pPr>
  </w:style>
  <w:style w:type="paragraph" w:styleId="11">
    <w:name w:val="toc 1"/>
    <w:basedOn w:val="a"/>
    <w:next w:val="a"/>
    <w:autoRedefine/>
    <w:uiPriority w:val="39"/>
    <w:unhideWhenUsed/>
    <w:rsid w:val="000E1FCB"/>
    <w:pPr>
      <w:spacing w:after="100"/>
    </w:pPr>
  </w:style>
  <w:style w:type="character" w:styleId="a8">
    <w:name w:val="Hyperlink"/>
    <w:basedOn w:val="a0"/>
    <w:uiPriority w:val="99"/>
    <w:unhideWhenUsed/>
    <w:rsid w:val="000E1F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13810-AE15-4C51-B064-02A45322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85588</Words>
  <Characters>48786</Characters>
  <Application>Microsoft Office Word</Application>
  <DocSecurity>0</DocSecurity>
  <Lines>406</Lines>
  <Paragraphs>268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8</cp:revision>
  <dcterms:created xsi:type="dcterms:W3CDTF">2025-08-09T12:42:00Z</dcterms:created>
  <dcterms:modified xsi:type="dcterms:W3CDTF">2025-09-27T14:50:00Z</dcterms:modified>
</cp:coreProperties>
</file>