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D550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78637F00"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B8564A" w14:paraId="14C9E071" w14:textId="77777777">
        <w:trPr>
          <w:trHeight w:val="300"/>
        </w:trPr>
        <w:tc>
          <w:tcPr>
            <w:tcW w:w="5230" w:type="dxa"/>
            <w:tcBorders>
              <w:top w:val="nil"/>
              <w:left w:val="nil"/>
              <w:bottom w:val="single" w:sz="6" w:space="0" w:color="auto"/>
              <w:right w:val="nil"/>
            </w:tcBorders>
            <w:vAlign w:val="bottom"/>
          </w:tcPr>
          <w:p w14:paraId="1C0C0934" w14:textId="04ED6B91" w:rsidR="00B8564A" w:rsidRDefault="0012281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FF4E38">
              <w:rPr>
                <w:rFonts w:ascii="Times New Roman CYR" w:hAnsi="Times New Roman CYR" w:cs="Times New Roman CYR"/>
                <w:sz w:val="24"/>
                <w:szCs w:val="24"/>
              </w:rPr>
              <w:t>7</w:t>
            </w:r>
            <w:r>
              <w:rPr>
                <w:rFonts w:ascii="Times New Roman CYR" w:hAnsi="Times New Roman CYR" w:cs="Times New Roman CYR"/>
                <w:sz w:val="24"/>
                <w:szCs w:val="24"/>
              </w:rPr>
              <w:t>.09</w:t>
            </w:r>
            <w:r w:rsidR="002B7282">
              <w:rPr>
                <w:rFonts w:ascii="Times New Roman CYR" w:hAnsi="Times New Roman CYR" w:cs="Times New Roman CYR"/>
                <w:sz w:val="24"/>
                <w:szCs w:val="24"/>
              </w:rPr>
              <w:t>.2025</w:t>
            </w:r>
          </w:p>
        </w:tc>
      </w:tr>
      <w:tr w:rsidR="00B8564A" w14:paraId="5955D541"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1FB40CA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B8564A" w14:paraId="3D2E0B9C" w14:textId="77777777">
        <w:trPr>
          <w:trHeight w:val="300"/>
        </w:trPr>
        <w:tc>
          <w:tcPr>
            <w:tcW w:w="5230" w:type="dxa"/>
            <w:tcBorders>
              <w:top w:val="nil"/>
              <w:left w:val="nil"/>
              <w:bottom w:val="single" w:sz="6" w:space="0" w:color="auto"/>
              <w:right w:val="nil"/>
            </w:tcBorders>
            <w:vAlign w:val="bottom"/>
          </w:tcPr>
          <w:p w14:paraId="4CE30B1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B8564A" w14:paraId="158CB85C" w14:textId="77777777">
        <w:trPr>
          <w:trHeight w:val="300"/>
        </w:trPr>
        <w:tc>
          <w:tcPr>
            <w:tcW w:w="5230" w:type="dxa"/>
            <w:tcBorders>
              <w:top w:val="nil"/>
              <w:left w:val="nil"/>
              <w:bottom w:val="nil"/>
              <w:right w:val="nil"/>
            </w:tcBorders>
            <w:vAlign w:val="bottom"/>
          </w:tcPr>
          <w:p w14:paraId="2A8042B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52894C48" w14:textId="77777777" w:rsidR="00B8564A" w:rsidRDefault="00B8564A">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B8564A" w14:paraId="534E7208" w14:textId="77777777">
        <w:trPr>
          <w:trHeight w:val="300"/>
        </w:trPr>
        <w:tc>
          <w:tcPr>
            <w:tcW w:w="10465" w:type="dxa"/>
            <w:tcBorders>
              <w:top w:val="nil"/>
              <w:left w:val="nil"/>
              <w:bottom w:val="nil"/>
              <w:right w:val="nil"/>
            </w:tcBorders>
            <w:vAlign w:val="bottom"/>
          </w:tcPr>
          <w:p w14:paraId="78403C19"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03798CEE"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B8564A" w14:paraId="6866DE7C" w14:textId="77777777">
        <w:trPr>
          <w:trHeight w:val="200"/>
        </w:trPr>
        <w:tc>
          <w:tcPr>
            <w:tcW w:w="3415" w:type="dxa"/>
            <w:tcBorders>
              <w:top w:val="nil"/>
              <w:left w:val="nil"/>
              <w:bottom w:val="single" w:sz="6" w:space="0" w:color="auto"/>
              <w:right w:val="nil"/>
            </w:tcBorders>
            <w:vAlign w:val="bottom"/>
          </w:tcPr>
          <w:p w14:paraId="692028C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14:paraId="11C93B7A"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6FFB8159"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1E9E1EDB"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3312843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Ковтун Людмила Iванiвна</w:t>
            </w:r>
          </w:p>
        </w:tc>
      </w:tr>
      <w:tr w:rsidR="00B8564A" w14:paraId="338DB24F" w14:textId="77777777">
        <w:trPr>
          <w:trHeight w:val="200"/>
        </w:trPr>
        <w:tc>
          <w:tcPr>
            <w:tcW w:w="3415" w:type="dxa"/>
            <w:tcBorders>
              <w:top w:val="nil"/>
              <w:left w:val="nil"/>
              <w:bottom w:val="nil"/>
              <w:right w:val="nil"/>
            </w:tcBorders>
          </w:tcPr>
          <w:p w14:paraId="4D72373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31BC9EE8"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2C28FC0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3B5978E7"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7280000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14:paraId="5DFE4927" w14:textId="77777777" w:rsidR="00B8564A" w:rsidRDefault="00B8564A">
      <w:pPr>
        <w:widowControl w:val="0"/>
        <w:autoSpaceDE w:val="0"/>
        <w:autoSpaceDN w:val="0"/>
        <w:adjustRightInd w:val="0"/>
        <w:spacing w:after="0" w:line="240" w:lineRule="auto"/>
        <w:rPr>
          <w:rFonts w:ascii="Times New Roman CYR" w:hAnsi="Times New Roman CYR" w:cs="Times New Roman CYR"/>
          <w:sz w:val="20"/>
          <w:szCs w:val="20"/>
        </w:rPr>
      </w:pPr>
    </w:p>
    <w:p w14:paraId="7F494FC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3A878E9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"КОМБIНАТ ГРОМАДСЬКОГО  ХАРЧУВАННЯ "НОВИЙ ЧЕРНIГIВ" (03565642)</w:t>
      </w:r>
    </w:p>
    <w:p w14:paraId="7D76215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2024 рік</w:t>
      </w:r>
    </w:p>
    <w:p w14:paraId="37E971A0"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11B8E65D"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14.08.2025, Затвердити рiчну iнформацiю емiтента за 2024 рiк</w:t>
      </w:r>
    </w:p>
    <w:p w14:paraId="7D6A2C16"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6D2A51E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0B96271A"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1A66CBDE"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B8564A" w14:paraId="592A435A" w14:textId="77777777">
        <w:trPr>
          <w:trHeight w:val="300"/>
        </w:trPr>
        <w:tc>
          <w:tcPr>
            <w:tcW w:w="3415" w:type="dxa"/>
            <w:vMerge w:val="restart"/>
            <w:tcBorders>
              <w:top w:val="nil"/>
              <w:left w:val="nil"/>
              <w:bottom w:val="nil"/>
              <w:right w:val="nil"/>
            </w:tcBorders>
          </w:tcPr>
          <w:p w14:paraId="74A7B8B2"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6165759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http://novyche.pat.ua</w:t>
            </w:r>
          </w:p>
        </w:tc>
        <w:tc>
          <w:tcPr>
            <w:tcW w:w="1885" w:type="dxa"/>
            <w:tcBorders>
              <w:top w:val="nil"/>
              <w:left w:val="nil"/>
              <w:bottom w:val="single" w:sz="6" w:space="0" w:color="auto"/>
              <w:right w:val="nil"/>
            </w:tcBorders>
            <w:vAlign w:val="bottom"/>
          </w:tcPr>
          <w:p w14:paraId="0C5CA4C8" w14:textId="111F4283" w:rsidR="00B8564A" w:rsidRDefault="007C0DB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FF4E38">
              <w:rPr>
                <w:rFonts w:ascii="Times New Roman CYR" w:hAnsi="Times New Roman CYR" w:cs="Times New Roman CYR"/>
                <w:sz w:val="24"/>
                <w:szCs w:val="24"/>
              </w:rPr>
              <w:t>7</w:t>
            </w:r>
            <w:r w:rsidR="002B7282">
              <w:rPr>
                <w:rFonts w:ascii="Times New Roman CYR" w:hAnsi="Times New Roman CYR" w:cs="Times New Roman CYR"/>
                <w:sz w:val="24"/>
                <w:szCs w:val="24"/>
              </w:rPr>
              <w:t>.0</w:t>
            </w:r>
            <w:r w:rsidR="00122814">
              <w:rPr>
                <w:rFonts w:ascii="Times New Roman CYR" w:hAnsi="Times New Roman CYR" w:cs="Times New Roman CYR"/>
                <w:sz w:val="24"/>
                <w:szCs w:val="24"/>
              </w:rPr>
              <w:t>9</w:t>
            </w:r>
            <w:r w:rsidR="002B7282">
              <w:rPr>
                <w:rFonts w:ascii="Times New Roman CYR" w:hAnsi="Times New Roman CYR" w:cs="Times New Roman CYR"/>
                <w:sz w:val="24"/>
                <w:szCs w:val="24"/>
              </w:rPr>
              <w:t>.2025</w:t>
            </w:r>
          </w:p>
        </w:tc>
      </w:tr>
      <w:tr w:rsidR="00B8564A" w14:paraId="4DE48552" w14:textId="77777777">
        <w:trPr>
          <w:trHeight w:val="300"/>
        </w:trPr>
        <w:tc>
          <w:tcPr>
            <w:tcW w:w="3415" w:type="dxa"/>
            <w:vMerge/>
            <w:tcBorders>
              <w:top w:val="nil"/>
              <w:left w:val="nil"/>
              <w:bottom w:val="nil"/>
              <w:right w:val="nil"/>
            </w:tcBorders>
          </w:tcPr>
          <w:p w14:paraId="4566C476" w14:textId="77777777" w:rsidR="00B8564A" w:rsidRDefault="00B8564A">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128BCAD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17F284F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52DB8975" w14:textId="77777777" w:rsidR="00B8564A" w:rsidRDefault="00B8564A">
      <w:pPr>
        <w:widowControl w:val="0"/>
        <w:autoSpaceDE w:val="0"/>
        <w:autoSpaceDN w:val="0"/>
        <w:adjustRightInd w:val="0"/>
        <w:spacing w:after="0" w:line="240" w:lineRule="auto"/>
        <w:rPr>
          <w:rFonts w:ascii="Times New Roman CYR" w:hAnsi="Times New Roman CYR" w:cs="Times New Roman CYR"/>
          <w:sz w:val="20"/>
          <w:szCs w:val="20"/>
        </w:rPr>
        <w:sectPr w:rsidR="00B8564A">
          <w:footerReference w:type="default" r:id="rId7"/>
          <w:pgSz w:w="12240" w:h="15840"/>
          <w:pgMar w:top="570" w:right="720" w:bottom="570" w:left="720" w:header="708" w:footer="708" w:gutter="0"/>
          <w:cols w:space="720"/>
          <w:noEndnote/>
        </w:sectPr>
      </w:pPr>
    </w:p>
    <w:p w14:paraId="4B35323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52D3F9E3"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складi рiчного звiту вiдсутнi:</w:t>
      </w:r>
    </w:p>
    <w:p w14:paraId="2926631E"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 через те, що рiчний звiт подає емiтент, забезпечення не надається. </w:t>
      </w:r>
    </w:p>
    <w:p w14:paraId="40B52DB8"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всiх осiб, якi на дають забезпечення за його зобов'язаннями (якщо за зобов'язаннями емiтента надаються забезпечення)" - через те, що рiчний звiт подає емiтент, забезпечення не надається. </w:t>
      </w:r>
    </w:p>
    <w:p w14:paraId="01A7D20D"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рейтингове агентство" - через те, що за звiтний перiод емiтент не проводив рейтингову оцiнку свого кредитного рейтингу або його цiнних паперiв. </w:t>
      </w:r>
    </w:p>
    <w:p w14:paraId="1E31E6E9"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судовi справи" - через те, що особа не мала судових справ, за якими розглядаються позовнi вимоги у розмiрi на суму 1 та бiльше вiдсоткiв активiв особи або дочiрнього пiдприємства станом на початок звiтного року, стороною в яких виступає особа, її дочiрнi пiдприємства, посадовi особи. </w:t>
      </w:r>
    </w:p>
    <w:p w14:paraId="7B74363C"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штрафнi санкцiї щодо особи" - через те, що протягом звiтного перiоду особа не мала штрафних санкцiй в розмiрi, який перевищує 1000 грн. </w:t>
      </w:r>
    </w:p>
    <w:p w14:paraId="34518CFA"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корпоративного секретаря" - через те, що протягом звiтного перiоду та на кiнець звiтного перiоду корпоративний секретар не обирався. </w:t>
      </w:r>
    </w:p>
    <w:p w14:paraId="379A27B7"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отриманих особою лiцензiй" - лiцензiї не отримувалися </w:t>
      </w:r>
    </w:p>
    <w:p w14:paraId="2FF2699A"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обсяги виробництва та реалiзацiї основних видiв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01CA15C9"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собiвартiсть реалiзованої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40B27585"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участь в iнших юридичних особах" - через те, що особа не має участi в iнших юридичних особах. </w:t>
      </w:r>
    </w:p>
    <w:p w14:paraId="19533D52"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вiдокремленi пiдроздiли" - через те, що особа не має вiдокремлених пiдроздiлiв. </w:t>
      </w:r>
    </w:p>
    <w:p w14:paraId="296440A4" w14:textId="77777777" w:rsidR="00283B6B"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14:paraId="0610A2DB"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"Уточнення щодо наявностi обмежень за акцiями"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 </w:t>
      </w:r>
    </w:p>
    <w:p w14:paraId="474465C7"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облiгацiї" - через те, що на кiнець звiтного перiоду особа не мала зареєстрованих випускiв облiгацiй. </w:t>
      </w:r>
    </w:p>
    <w:p w14:paraId="2601624E"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iншi цiннi папери" - через те, що на кiнець звiтного перiоду особа не мала зареєстрованих випускiв iнших цiнних паперiв. </w:t>
      </w:r>
    </w:p>
    <w:p w14:paraId="1E250A1A"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деривативнi цiннi папери" - через те, що на кiнець звiтного перiоду особа не мала зареєстрованих випускiв деривативних цiнних паперiв.</w:t>
      </w:r>
    </w:p>
    <w:p w14:paraId="0E015107"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забезпечення випуску боргових цiнних паперiв" - через те, що особа не випускала борговi цiннi папери. </w:t>
      </w:r>
    </w:p>
    <w:p w14:paraId="638E3B41"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через те, що особа не випускала корпоративнi облiгацiї. </w:t>
      </w:r>
    </w:p>
    <w:p w14:paraId="628411EA"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придбання власних акцiй протягом звiтного перiоду" - через те, що особа не придбавала власних акцiй протягом звiтного перiоду, не вiдбувалося викупу, продажу або анулювання ранiше викуплених акцiй. </w:t>
      </w:r>
    </w:p>
    <w:p w14:paraId="7FB02E06"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цiнних паперiв (крiм акцiй) такої особи" - через те, що iншi цiннi папери (крiм акцiй) особа не випускала.</w:t>
      </w:r>
    </w:p>
    <w:p w14:paraId="24E28B3A"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акцiй у розмiрi понад 0,1% розмiру статутного капiталу" - через те, що працiвники особи акцiями особи у розмiрi понад 0,1% не володiють</w:t>
      </w:r>
    </w:p>
    <w:p w14:paraId="2203EB0B"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обмеження щодо обiгу акцiй особи, в тому числi необхiднiсть отримання вiд особи або iнших власникiв цiнних паперiв згоди на вiдчуження таких цiнних паперiв" - через те, що в особи вiдсутнi будь-якi обмеження щодо обiгу акцiй. </w:t>
      </w:r>
    </w:p>
    <w:p w14:paraId="0B5CB69A"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7ED5EEDC" w14:textId="77777777" w:rsidR="00283B6B" w:rsidRDefault="00283B6B">
      <w:pPr>
        <w:widowControl w:val="0"/>
        <w:autoSpaceDE w:val="0"/>
        <w:autoSpaceDN w:val="0"/>
        <w:adjustRightInd w:val="0"/>
        <w:spacing w:after="0" w:line="240" w:lineRule="auto"/>
        <w:jc w:val="both"/>
        <w:rPr>
          <w:rFonts w:ascii="Times New Roman CYR" w:hAnsi="Times New Roman CYR" w:cs="Times New Roman CYR"/>
          <w:sz w:val="24"/>
          <w:szCs w:val="24"/>
        </w:rPr>
      </w:pPr>
    </w:p>
    <w:p w14:paraId="7039619C" w14:textId="77777777" w:rsidR="00B8564A" w:rsidRDefault="00283B6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sidR="002B7282">
        <w:rPr>
          <w:rFonts w:ascii="Times New Roman CYR" w:hAnsi="Times New Roman CYR" w:cs="Times New Roman CYR"/>
          <w:sz w:val="24"/>
          <w:szCs w:val="24"/>
        </w:rPr>
        <w:t>Вiдомостi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 через те, що змiн акцiонерiв не вiдбувалось, наявнiсть  цiєї iнформацiї є необов'язковим згiдно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646288E4"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(URL) - через те, що вiдсутнi вимоги щодо окремого оприлюднення рiчної фiнансової звiтностi для особи. Рiчна фiнансова звiтнiсть особи мiститься в роздiлi VIII цього рiчного звiту</w:t>
      </w:r>
    </w:p>
    <w:p w14:paraId="332A9056"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"Довiдка щодо вiдомостей про аудиторський звiт щодо фiнансової звiтностi за звiтний рiк" та аудиторський звiт до рiчної фiнансової звiтностi - через те, що особа не здiйснювала аудит фiнансової звiтностi за звiтний рiк.</w:t>
      </w:r>
    </w:p>
    <w:p w14:paraId="02EFF03D"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прийняття рiшення про попереднє надання згоди на вчинення значних правочинiв" - через те, що не приймалось вiдповiдних рiшень в звiтному перiодi.</w:t>
      </w:r>
    </w:p>
    <w:p w14:paraId="49E00217"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вчинення значних правочинiв"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w:t>
      </w:r>
    </w:p>
    <w:p w14:paraId="31BD1376"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вчинення правочинiв, щодо вчинення яких є заiнтересованiсть"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3DA05DF3"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платежi на користь держави" - через те, розкриття цiєї iнформацiї не є 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4C410313"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751FDAE6"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практику корпоративного управлiння РАДА ДИРЕКТОРIВ" - через те, що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не заповнюють особи з дворiвневою структурою управлiння.</w:t>
      </w:r>
    </w:p>
    <w:p w14:paraId="621D9214"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збори власникiв облiгацiй та загальний опис прийнятих на таких зборах рiшень" - через те, що особа не є емiтентом облiгацiй</w:t>
      </w:r>
    </w:p>
    <w:p w14:paraId="2379F218"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проведенi засiдання комiтетiв ради та загальний опис прийнятих рiшень"  - через те, що комiтети ради не створювалися.</w:t>
      </w:r>
    </w:p>
    <w:p w14:paraId="18493A9E"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 "Iнформацiя про проведенi засiдання комiтетiв колегiального виконавчого органу та загальний опис прийнятих рiшень" - через те, що в особi дiє одноосiбний виконавчий орган.</w:t>
      </w:r>
    </w:p>
    <w:p w14:paraId="4C5A8635"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корпоративного секретаря, а також звiт щодо результатiв його дiяльностi" - через те, що в особи вiдсутнiй корпоративний секретар.</w:t>
      </w:r>
    </w:p>
    <w:p w14:paraId="47DB6BAE"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порядку призначення/звiльнення посадових осiб (крiм ради та виконавчого органу) особи" - через те, що в особi вiдсутнi особи, якi є посадовими особами згiдно чинного законодавства (крiм виконавчого органу та наглядової ради)</w:t>
      </w:r>
    </w:p>
    <w:p w14:paraId="47BED68A"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винагороду членiв виконавчого органу та/або ради особи" - через те, що посадовими </w:t>
      </w:r>
      <w:r>
        <w:rPr>
          <w:rFonts w:ascii="Times New Roman CYR" w:hAnsi="Times New Roman CYR" w:cs="Times New Roman CYR"/>
          <w:sz w:val="24"/>
          <w:szCs w:val="24"/>
        </w:rPr>
        <w:lastRenderedPageBreak/>
        <w:t>особами не надано згоди на розкриття iнформацiї про винагороду. Згiдно ст..5 Закону України "Про захист персональних даних" посадовi особи Товариства не є особами, iнформацiя про винагороду яких є обов'язковою для розкриття: особа не є керiвником, заступником керiвника юридичної особи публiчного права, керiвником, членом наглядової ради державного чи комунального пiдприємства чи такого товариства, у статутному капiталi якого бiльше 50 % акцiй належить державi чи територiальнiй громадi.</w:t>
      </w:r>
    </w:p>
    <w:p w14:paraId="7F394E49"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полiтику розкриття iнформацiї особою" - через те, що документу, який визначає полiтику щодо розкриття iнформацiї особою не затверджено. Розкриття iнформацiї здiйснюється згiдно чинного законодавства.</w:t>
      </w:r>
    </w:p>
    <w:p w14:paraId="547D44C6"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радника" - через те, що радник з корпоративних прав в товариствi вiдсутнiй</w:t>
      </w:r>
    </w:p>
    <w:p w14:paraId="64C43C50"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вiд суб'єкта аудиторської дiяльностi з урахуванням вимог, передбачених пунктом 45 цього Положення" - через те, що товариство є приватним акцiонерним товариством i аудит не проводився.</w:t>
      </w:r>
    </w:p>
    <w:p w14:paraId="574AC7D7"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передбачена законодавством про дiяльнiсть та регулювання дiяльностi на ринку фiнансових послуг - через те, що емiтент не є фiнансовою установою.</w:t>
      </w:r>
    </w:p>
    <w:p w14:paraId="6AE169D4"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сталий розвиток - через те, що особа не пiдпадає пiд п.п.1-4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64A5EB57"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якi мають громадянство iноземної держави зони ризику" - через те, що на кiнець звiтного перiоду особа не мала в структурi власностi емiтента фiзичних осiб, якi мають громадянство iноземної держави зони ризику. </w:t>
      </w:r>
    </w:p>
    <w:p w14:paraId="4C42563A"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постiйним мiсцем проживання яких є iноземнi держави зони ризику" - через те, що на кiнець звiтного перiоду особа не мала в структурi власностi емiтента фiзичних осiб, постiйним мiсцем проживання яких є iноземнi держави зони ризику. </w:t>
      </w:r>
    </w:p>
    <w:p w14:paraId="27F2BEF2"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26941585"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1A0A4D5C"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наявностi в органах управлiння емiтента фiзичних осiб, якi мають громадянство iноземної держави зони ризику" - через те, що на кiнець звiтного перiоду особа не мала в органах управлiння емiтента фiзичних осiб, якi мають громадянство iноземної держави зони ризику.</w:t>
      </w:r>
    </w:p>
    <w:p w14:paraId="18468530"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 через те, що на кiнець звiтного перiоду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w:t>
      </w:r>
    </w:p>
    <w:p w14:paraId="64702FD8"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 через те, що на кiнець звiтного перiоду особiне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w:t>
      </w:r>
    </w:p>
    <w:p w14:paraId="3EE84E28"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 через те, що на кiнець звiтного перiоду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 </w:t>
      </w:r>
    </w:p>
    <w:p w14:paraId="710B2274"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5335B8BF"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4EFD53EC"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корпоративних прав в юридичнiй особi, зареєстрованiй в iноземнiй державi зони ризику" - через те, що на кiнець звiтного перiоду особа не мала корпоративних прав в юридичнiй особi, зареєстрованiй в iноземнiй державi зони ризику. </w:t>
      </w:r>
    </w:p>
    <w:p w14:paraId="67896B16"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цiнних паперiв (крiм акцiй) юридичної особи, яка зареєстрована в iноземнiй державi зони ризику" - через те, що на кiнець звiтного перiоду особа не мала цiнних паперiв (крiм акцiй) юридичної особи, яка зареєстрована в iноземнiй державi зони ризику. </w:t>
      </w:r>
    </w:p>
    <w:p w14:paraId="1DDE097B"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"Корпоративнi та iншi договори" - через те, що такi договори не укладалися та/або про них невiдомо товариству.</w:t>
      </w:r>
    </w:p>
    <w:p w14:paraId="6A1E6908"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договори та/або правочини, умовою чинностi яких є незмiннiсть осiб, якi здiйснюють контроль над емiтентом" - через те, що iнформацiя про такi договори у емiтента вiдсутня.</w:t>
      </w:r>
    </w:p>
    <w:p w14:paraId="2BB03E56"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винагороди або компенсацiї, якi мають бути виплаченi посадовим особам емiтента в разi їх звiльнення" - через те, що на кiнець звiтного перiоду особа не мала внутрiшнього документу в якому описувалися будь-якi винагороди або компенсацiї, якi мають бути виплаченi посадовим особам емiтента в разi їх звiльнення.</w:t>
      </w:r>
    </w:p>
    <w:p w14:paraId="23542855"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"Дивiдендна полiтика" - через те, що в особи вiдсутнiй внутрiшнiй документ, в якому б затверджувалася дивiдендна полiтика. В цьому питаннi товариство користується законом України "Про акцiонернi товариства".</w:t>
      </w:r>
    </w:p>
    <w:p w14:paraId="6E9C1C78"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"Дивiденди. Iнформацiя про виплату дивiдендiв та iнших доходiв за цiнними паперами у звiтному роцi" - через те, що протягом звiтного перiоду дивiденди не нараховувалися та не виплачувалися. </w:t>
      </w:r>
    </w:p>
    <w:p w14:paraId="75FD0E64"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"Перелiк посилань на внутрiшнi документи особи, що розмiщенi на вебсайтi особи" - через те, що такi документи не створювалися.</w:t>
      </w:r>
    </w:p>
    <w:p w14:paraId="081E1AA0"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 через те, що за звiтний перiод особа не здiйснювала емiсiї iпотечних облiгацiй. </w:t>
      </w:r>
    </w:p>
    <w:p w14:paraId="05F02F31"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iпотечних облiгацiй" - через те, що за звiтний перiод особа не здiйснювала емiсiї iпотечних облiгацiй. </w:t>
      </w:r>
    </w:p>
    <w:p w14:paraId="6A4F0DB7"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розмiр iпотечного покриття та його спiввiдношення з розмiром (сумою) зобов'язань за iпотечними облiгацiями з цим iпотечним покриттям" - через те, що за звiтний перiод особа не здiйснювала емiсiї iпотечних облiгацiй. </w:t>
      </w:r>
    </w:p>
    <w:p w14:paraId="75CE180B"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перiоду - через те, що за звiтний перiод особа не здiйснювала емiсiї iпотечних облiгацiй. </w:t>
      </w:r>
    </w:p>
    <w:p w14:paraId="7E7D53C8"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 через те, що за звiтний перiод особа не здiйснювала емiсiї iпотечних облiгацiй.</w:t>
      </w:r>
    </w:p>
    <w:p w14:paraId="29040E2D"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структуру iпотечного покриття iпотечних облiгацiй за видами iпотечних активiв та iнших активiв на кiнець звiтного перiоду" - через те, що за звiтний перiод особа не здiйснювала емiсiї iпотечних облiгацiй. </w:t>
      </w:r>
    </w:p>
    <w:p w14:paraId="1BA0AB31"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щодо пiдстав виникнення у емiтента iпотечних облiгацiй прав на iпотечнi активи, якi складають iпотечне покриття за станом на кiнець звiтного року" - через те, що за звiтний перiод особа не здiйснювала емiсiї iпотечних облiгацiй. </w:t>
      </w:r>
    </w:p>
    <w:p w14:paraId="7DD43E47"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 через те, що за звiтний перiод особа не здiйснювала емiсiї iпотечних облiгацiй. </w:t>
      </w:r>
    </w:p>
    <w:p w14:paraId="526634EF"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сертифiкатiв ФОН. Вiдомостi про замiну адмiнiстратора за випуском облiгацiй, </w:t>
      </w:r>
      <w:r>
        <w:rPr>
          <w:rFonts w:ascii="Times New Roman CYR" w:hAnsi="Times New Roman CYR" w:cs="Times New Roman CYR"/>
          <w:sz w:val="24"/>
          <w:szCs w:val="24"/>
        </w:rPr>
        <w:lastRenderedPageBreak/>
        <w:t xml:space="preserve">управителя iпотечних активiв " - через те, що за звiтний перiод особа не здiйснювала емiсiї сертифiкатiв ФОН. </w:t>
      </w:r>
    </w:p>
    <w:p w14:paraId="36099A81"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"Основнi вiдомостi про ФОН" - через те, що за звiтний перiод особа не здiйснювала емiсiї сертифiкатiв ФОН. </w:t>
      </w:r>
    </w:p>
    <w:p w14:paraId="29790CFF"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сертифiкатiв ФОН" - через те, що за звiтний перiод особа не здiйснювала емiсiї сертифiкатiв ФОН. </w:t>
      </w:r>
    </w:p>
    <w:p w14:paraId="23F46D14"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Юридичнi особи власники сертифiкатiв ФОН" - через те, що за звiтний перiод особа не здiйснювала емiсiї сертифiкатiв ФОН. </w:t>
      </w:r>
    </w:p>
    <w:p w14:paraId="730954F4"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Фiзичнi особи власники сертифiкатiв ФОН" - через те, що за звiтний перiод особа не здiйснювала емiсiї сертифiкатiв ФОН. </w:t>
      </w:r>
    </w:p>
    <w:p w14:paraId="480D19CA"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Усього" - через те, що за звiтний перiод особа не здiйснювала емiсiї сертифiкатiв ФОН. </w:t>
      </w:r>
    </w:p>
    <w:p w14:paraId="39A32BAE"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"Розрахунок вартостi чистих активiв ФОН (на кiнець звiтного перiоду)" - через те, що за звiтний перiод особа не здiйснювала емiсiї сертифiкатiв ФОН. </w:t>
      </w:r>
    </w:p>
    <w:p w14:paraId="43CF8F1F"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"Правила ФОН" - через те, що за звiтний перiод особа не здiйснювала емiсiї сертифiкатiв ФОН. </w:t>
      </w:r>
    </w:p>
    <w:p w14:paraId="0CB27B18"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поручителя (страховика/гаранта), що здiйснює забезпечення випуску боргових цiнних паперiв" - через те, що на кiнець звiтного перiоду особа не є поручителем (страховиком/гарантом).</w:t>
      </w:r>
    </w:p>
    <w:sdt>
      <w:sdtPr>
        <w:rPr>
          <w:rFonts w:asciiTheme="minorHAnsi" w:eastAsiaTheme="minorEastAsia" w:hAnsiTheme="minorHAnsi" w:cstheme="minorBidi"/>
          <w:color w:val="auto"/>
          <w:sz w:val="22"/>
          <w:szCs w:val="22"/>
        </w:rPr>
        <w:id w:val="-679580156"/>
        <w:docPartObj>
          <w:docPartGallery w:val="Table of Contents"/>
          <w:docPartUnique/>
        </w:docPartObj>
      </w:sdtPr>
      <w:sdtEndPr>
        <w:rPr>
          <w:b/>
          <w:bCs/>
        </w:rPr>
      </w:sdtEndPr>
      <w:sdtContent>
        <w:p w14:paraId="36291199" w14:textId="77777777" w:rsidR="00283B6B" w:rsidRDefault="00283B6B">
          <w:pPr>
            <w:pStyle w:val="a7"/>
          </w:pPr>
          <w:r>
            <w:t>Зміст</w:t>
          </w:r>
          <w:r w:rsidR="00612A43">
            <w:t xml:space="preserve"> </w:t>
          </w:r>
          <w:r w:rsidR="00612A43">
            <w:rPr>
              <w:rFonts w:ascii="Times New Roman CYR" w:hAnsi="Times New Roman CYR" w:cs="Times New Roman CYR"/>
              <w:b/>
              <w:bCs/>
              <w:sz w:val="24"/>
              <w:szCs w:val="24"/>
            </w:rPr>
            <w:t>до річного звіту</w:t>
          </w:r>
        </w:p>
        <w:p w14:paraId="6094F82A" w14:textId="77777777" w:rsidR="00E652AA" w:rsidRDefault="00283B6B">
          <w:pPr>
            <w:pStyle w:val="11"/>
            <w:tabs>
              <w:tab w:val="right" w:leader="dot" w:pos="10790"/>
            </w:tabs>
            <w:rPr>
              <w:noProof/>
            </w:rPr>
          </w:pPr>
          <w:r>
            <w:fldChar w:fldCharType="begin"/>
          </w:r>
          <w:r>
            <w:instrText xml:space="preserve"> TOC \o "1-3" \h \z \u </w:instrText>
          </w:r>
          <w:r>
            <w:fldChar w:fldCharType="separate"/>
          </w:r>
          <w:hyperlink w:anchor="_Toc208427585" w:history="1">
            <w:r w:rsidR="00E652AA" w:rsidRPr="00157622">
              <w:rPr>
                <w:rStyle w:val="a8"/>
                <w:noProof/>
              </w:rPr>
              <w:t>I. Загальна інформація</w:t>
            </w:r>
            <w:r w:rsidR="00E652AA">
              <w:rPr>
                <w:noProof/>
                <w:webHidden/>
              </w:rPr>
              <w:tab/>
            </w:r>
            <w:r w:rsidR="00E652AA">
              <w:rPr>
                <w:noProof/>
                <w:webHidden/>
              </w:rPr>
              <w:fldChar w:fldCharType="begin"/>
            </w:r>
            <w:r w:rsidR="00E652AA">
              <w:rPr>
                <w:noProof/>
                <w:webHidden/>
              </w:rPr>
              <w:instrText xml:space="preserve"> PAGEREF _Toc208427585 \h </w:instrText>
            </w:r>
            <w:r w:rsidR="00E652AA">
              <w:rPr>
                <w:noProof/>
                <w:webHidden/>
              </w:rPr>
            </w:r>
            <w:r w:rsidR="00E652AA">
              <w:rPr>
                <w:noProof/>
                <w:webHidden/>
              </w:rPr>
              <w:fldChar w:fldCharType="separate"/>
            </w:r>
            <w:r w:rsidR="00E652AA">
              <w:rPr>
                <w:noProof/>
                <w:webHidden/>
              </w:rPr>
              <w:t>7</w:t>
            </w:r>
            <w:r w:rsidR="00E652AA">
              <w:rPr>
                <w:noProof/>
                <w:webHidden/>
              </w:rPr>
              <w:fldChar w:fldCharType="end"/>
            </w:r>
          </w:hyperlink>
        </w:p>
        <w:p w14:paraId="4E015E70" w14:textId="77777777" w:rsidR="00E652AA" w:rsidRDefault="00000000">
          <w:pPr>
            <w:pStyle w:val="11"/>
            <w:tabs>
              <w:tab w:val="right" w:leader="dot" w:pos="10790"/>
            </w:tabs>
            <w:rPr>
              <w:noProof/>
            </w:rPr>
          </w:pPr>
          <w:hyperlink w:anchor="_Toc208427586" w:history="1">
            <w:r w:rsidR="00E652AA" w:rsidRPr="00157622">
              <w:rPr>
                <w:rStyle w:val="a8"/>
                <w:i/>
                <w:iCs/>
                <w:noProof/>
              </w:rPr>
              <w:t>1. Ідентифікаційні дані та загальна інформація</w:t>
            </w:r>
            <w:r w:rsidR="00E652AA">
              <w:rPr>
                <w:noProof/>
                <w:webHidden/>
              </w:rPr>
              <w:tab/>
            </w:r>
            <w:r w:rsidR="00E652AA">
              <w:rPr>
                <w:noProof/>
                <w:webHidden/>
              </w:rPr>
              <w:fldChar w:fldCharType="begin"/>
            </w:r>
            <w:r w:rsidR="00E652AA">
              <w:rPr>
                <w:noProof/>
                <w:webHidden/>
              </w:rPr>
              <w:instrText xml:space="preserve"> PAGEREF _Toc208427586 \h </w:instrText>
            </w:r>
            <w:r w:rsidR="00E652AA">
              <w:rPr>
                <w:noProof/>
                <w:webHidden/>
              </w:rPr>
            </w:r>
            <w:r w:rsidR="00E652AA">
              <w:rPr>
                <w:noProof/>
                <w:webHidden/>
              </w:rPr>
              <w:fldChar w:fldCharType="separate"/>
            </w:r>
            <w:r w:rsidR="00E652AA">
              <w:rPr>
                <w:noProof/>
                <w:webHidden/>
              </w:rPr>
              <w:t>7</w:t>
            </w:r>
            <w:r w:rsidR="00E652AA">
              <w:rPr>
                <w:noProof/>
                <w:webHidden/>
              </w:rPr>
              <w:fldChar w:fldCharType="end"/>
            </w:r>
          </w:hyperlink>
        </w:p>
        <w:p w14:paraId="2590E035" w14:textId="77777777" w:rsidR="00E652AA" w:rsidRDefault="00000000">
          <w:pPr>
            <w:pStyle w:val="11"/>
            <w:tabs>
              <w:tab w:val="right" w:leader="dot" w:pos="10790"/>
            </w:tabs>
            <w:rPr>
              <w:noProof/>
            </w:rPr>
          </w:pPr>
          <w:hyperlink w:anchor="_Toc208427587" w:history="1">
            <w:r w:rsidR="00E652AA" w:rsidRPr="00157622">
              <w:rPr>
                <w:rStyle w:val="a8"/>
                <w:noProof/>
              </w:rPr>
              <w:t>2. Органи управління та посадові особи. Організаційна структура</w:t>
            </w:r>
            <w:r w:rsidR="00E652AA">
              <w:rPr>
                <w:noProof/>
                <w:webHidden/>
              </w:rPr>
              <w:tab/>
            </w:r>
            <w:r w:rsidR="00E652AA">
              <w:rPr>
                <w:noProof/>
                <w:webHidden/>
              </w:rPr>
              <w:fldChar w:fldCharType="begin"/>
            </w:r>
            <w:r w:rsidR="00E652AA">
              <w:rPr>
                <w:noProof/>
                <w:webHidden/>
              </w:rPr>
              <w:instrText xml:space="preserve"> PAGEREF _Toc208427587 \h </w:instrText>
            </w:r>
            <w:r w:rsidR="00E652AA">
              <w:rPr>
                <w:noProof/>
                <w:webHidden/>
              </w:rPr>
            </w:r>
            <w:r w:rsidR="00E652AA">
              <w:rPr>
                <w:noProof/>
                <w:webHidden/>
              </w:rPr>
              <w:fldChar w:fldCharType="separate"/>
            </w:r>
            <w:r w:rsidR="00E652AA">
              <w:rPr>
                <w:noProof/>
                <w:webHidden/>
              </w:rPr>
              <w:t>8</w:t>
            </w:r>
            <w:r w:rsidR="00E652AA">
              <w:rPr>
                <w:noProof/>
                <w:webHidden/>
              </w:rPr>
              <w:fldChar w:fldCharType="end"/>
            </w:r>
          </w:hyperlink>
        </w:p>
        <w:p w14:paraId="41F60BD9" w14:textId="77777777" w:rsidR="00E652AA" w:rsidRDefault="00000000">
          <w:pPr>
            <w:pStyle w:val="11"/>
            <w:tabs>
              <w:tab w:val="right" w:leader="dot" w:pos="10790"/>
            </w:tabs>
            <w:rPr>
              <w:noProof/>
            </w:rPr>
          </w:pPr>
          <w:hyperlink w:anchor="_Toc208427588" w:history="1">
            <w:r w:rsidR="00E652AA" w:rsidRPr="00157622">
              <w:rPr>
                <w:rStyle w:val="a8"/>
                <w:noProof/>
              </w:rPr>
              <w:t>3. Структура власності</w:t>
            </w:r>
            <w:r w:rsidR="00E652AA">
              <w:rPr>
                <w:noProof/>
                <w:webHidden/>
              </w:rPr>
              <w:tab/>
            </w:r>
            <w:r w:rsidR="00E652AA">
              <w:rPr>
                <w:noProof/>
                <w:webHidden/>
              </w:rPr>
              <w:fldChar w:fldCharType="begin"/>
            </w:r>
            <w:r w:rsidR="00E652AA">
              <w:rPr>
                <w:noProof/>
                <w:webHidden/>
              </w:rPr>
              <w:instrText xml:space="preserve"> PAGEREF _Toc208427588 \h </w:instrText>
            </w:r>
            <w:r w:rsidR="00E652AA">
              <w:rPr>
                <w:noProof/>
                <w:webHidden/>
              </w:rPr>
            </w:r>
            <w:r w:rsidR="00E652AA">
              <w:rPr>
                <w:noProof/>
                <w:webHidden/>
              </w:rPr>
              <w:fldChar w:fldCharType="separate"/>
            </w:r>
            <w:r w:rsidR="00E652AA">
              <w:rPr>
                <w:noProof/>
                <w:webHidden/>
              </w:rPr>
              <w:t>11</w:t>
            </w:r>
            <w:r w:rsidR="00E652AA">
              <w:rPr>
                <w:noProof/>
                <w:webHidden/>
              </w:rPr>
              <w:fldChar w:fldCharType="end"/>
            </w:r>
          </w:hyperlink>
        </w:p>
        <w:p w14:paraId="17315F53" w14:textId="77777777" w:rsidR="00E652AA" w:rsidRDefault="00000000">
          <w:pPr>
            <w:pStyle w:val="11"/>
            <w:tabs>
              <w:tab w:val="right" w:leader="dot" w:pos="10790"/>
            </w:tabs>
            <w:rPr>
              <w:noProof/>
            </w:rPr>
          </w:pPr>
          <w:hyperlink w:anchor="_Toc208427589" w:history="1">
            <w:r w:rsidR="00E652AA" w:rsidRPr="00157622">
              <w:rPr>
                <w:rStyle w:val="a8"/>
                <w:noProof/>
              </w:rPr>
              <w:t>4. Опис господарської та фінансової діяльності</w:t>
            </w:r>
            <w:r w:rsidR="00E652AA">
              <w:rPr>
                <w:noProof/>
                <w:webHidden/>
              </w:rPr>
              <w:tab/>
            </w:r>
            <w:r w:rsidR="00E652AA">
              <w:rPr>
                <w:noProof/>
                <w:webHidden/>
              </w:rPr>
              <w:fldChar w:fldCharType="begin"/>
            </w:r>
            <w:r w:rsidR="00E652AA">
              <w:rPr>
                <w:noProof/>
                <w:webHidden/>
              </w:rPr>
              <w:instrText xml:space="preserve"> PAGEREF _Toc208427589 \h </w:instrText>
            </w:r>
            <w:r w:rsidR="00E652AA">
              <w:rPr>
                <w:noProof/>
                <w:webHidden/>
              </w:rPr>
            </w:r>
            <w:r w:rsidR="00E652AA">
              <w:rPr>
                <w:noProof/>
                <w:webHidden/>
              </w:rPr>
              <w:fldChar w:fldCharType="separate"/>
            </w:r>
            <w:r w:rsidR="00E652AA">
              <w:rPr>
                <w:noProof/>
                <w:webHidden/>
              </w:rPr>
              <w:t>11</w:t>
            </w:r>
            <w:r w:rsidR="00E652AA">
              <w:rPr>
                <w:noProof/>
                <w:webHidden/>
              </w:rPr>
              <w:fldChar w:fldCharType="end"/>
            </w:r>
          </w:hyperlink>
        </w:p>
        <w:p w14:paraId="5C229E4F" w14:textId="77777777" w:rsidR="00E652AA" w:rsidRDefault="00000000">
          <w:pPr>
            <w:pStyle w:val="11"/>
            <w:tabs>
              <w:tab w:val="right" w:leader="dot" w:pos="10790"/>
            </w:tabs>
            <w:rPr>
              <w:noProof/>
            </w:rPr>
          </w:pPr>
          <w:hyperlink w:anchor="_Toc208427590" w:history="1">
            <w:r w:rsidR="00E652AA" w:rsidRPr="00157622">
              <w:rPr>
                <w:rStyle w:val="a8"/>
                <w:noProof/>
              </w:rPr>
              <w:t>II. Інформація щодо капіталу та цінних паперів</w:t>
            </w:r>
            <w:r w:rsidR="00E652AA">
              <w:rPr>
                <w:noProof/>
                <w:webHidden/>
              </w:rPr>
              <w:tab/>
            </w:r>
            <w:r w:rsidR="00E652AA">
              <w:rPr>
                <w:noProof/>
                <w:webHidden/>
              </w:rPr>
              <w:fldChar w:fldCharType="begin"/>
            </w:r>
            <w:r w:rsidR="00E652AA">
              <w:rPr>
                <w:noProof/>
                <w:webHidden/>
              </w:rPr>
              <w:instrText xml:space="preserve"> PAGEREF _Toc208427590 \h </w:instrText>
            </w:r>
            <w:r w:rsidR="00E652AA">
              <w:rPr>
                <w:noProof/>
                <w:webHidden/>
              </w:rPr>
            </w:r>
            <w:r w:rsidR="00E652AA">
              <w:rPr>
                <w:noProof/>
                <w:webHidden/>
              </w:rPr>
              <w:fldChar w:fldCharType="separate"/>
            </w:r>
            <w:r w:rsidR="00E652AA">
              <w:rPr>
                <w:noProof/>
                <w:webHidden/>
              </w:rPr>
              <w:t>20</w:t>
            </w:r>
            <w:r w:rsidR="00E652AA">
              <w:rPr>
                <w:noProof/>
                <w:webHidden/>
              </w:rPr>
              <w:fldChar w:fldCharType="end"/>
            </w:r>
          </w:hyperlink>
        </w:p>
        <w:p w14:paraId="37202E84" w14:textId="77777777" w:rsidR="00E652AA" w:rsidRDefault="00000000">
          <w:pPr>
            <w:pStyle w:val="11"/>
            <w:tabs>
              <w:tab w:val="right" w:leader="dot" w:pos="10790"/>
            </w:tabs>
            <w:rPr>
              <w:noProof/>
            </w:rPr>
          </w:pPr>
          <w:hyperlink w:anchor="_Toc208427591" w:history="1">
            <w:r w:rsidR="00E652AA" w:rsidRPr="00157622">
              <w:rPr>
                <w:rStyle w:val="a8"/>
                <w:i/>
                <w:iCs/>
                <w:noProof/>
              </w:rPr>
              <w:t>1. Структура капіталу</w:t>
            </w:r>
            <w:r w:rsidR="00E652AA">
              <w:rPr>
                <w:noProof/>
                <w:webHidden/>
              </w:rPr>
              <w:tab/>
            </w:r>
            <w:r w:rsidR="00E652AA">
              <w:rPr>
                <w:noProof/>
                <w:webHidden/>
              </w:rPr>
              <w:fldChar w:fldCharType="begin"/>
            </w:r>
            <w:r w:rsidR="00E652AA">
              <w:rPr>
                <w:noProof/>
                <w:webHidden/>
              </w:rPr>
              <w:instrText xml:space="preserve"> PAGEREF _Toc208427591 \h </w:instrText>
            </w:r>
            <w:r w:rsidR="00E652AA">
              <w:rPr>
                <w:noProof/>
                <w:webHidden/>
              </w:rPr>
            </w:r>
            <w:r w:rsidR="00E652AA">
              <w:rPr>
                <w:noProof/>
                <w:webHidden/>
              </w:rPr>
              <w:fldChar w:fldCharType="separate"/>
            </w:r>
            <w:r w:rsidR="00E652AA">
              <w:rPr>
                <w:noProof/>
                <w:webHidden/>
              </w:rPr>
              <w:t>20</w:t>
            </w:r>
            <w:r w:rsidR="00E652AA">
              <w:rPr>
                <w:noProof/>
                <w:webHidden/>
              </w:rPr>
              <w:fldChar w:fldCharType="end"/>
            </w:r>
          </w:hyperlink>
        </w:p>
        <w:p w14:paraId="68A5546B" w14:textId="77777777" w:rsidR="00E652AA" w:rsidRDefault="00000000">
          <w:pPr>
            <w:pStyle w:val="11"/>
            <w:tabs>
              <w:tab w:val="right" w:leader="dot" w:pos="10790"/>
            </w:tabs>
            <w:rPr>
              <w:noProof/>
            </w:rPr>
          </w:pPr>
          <w:hyperlink w:anchor="_Toc208427592" w:history="1">
            <w:r w:rsidR="00E652AA" w:rsidRPr="00157622">
              <w:rPr>
                <w:rStyle w:val="a8"/>
                <w:noProof/>
              </w:rPr>
              <w:t>2. Зміна прав на акції</w:t>
            </w:r>
            <w:r w:rsidR="00E652AA">
              <w:rPr>
                <w:noProof/>
                <w:webHidden/>
              </w:rPr>
              <w:tab/>
            </w:r>
            <w:r w:rsidR="00E652AA">
              <w:rPr>
                <w:noProof/>
                <w:webHidden/>
              </w:rPr>
              <w:fldChar w:fldCharType="begin"/>
            </w:r>
            <w:r w:rsidR="00E652AA">
              <w:rPr>
                <w:noProof/>
                <w:webHidden/>
              </w:rPr>
              <w:instrText xml:space="preserve"> PAGEREF _Toc208427592 \h </w:instrText>
            </w:r>
            <w:r w:rsidR="00E652AA">
              <w:rPr>
                <w:noProof/>
                <w:webHidden/>
              </w:rPr>
            </w:r>
            <w:r w:rsidR="00E652AA">
              <w:rPr>
                <w:noProof/>
                <w:webHidden/>
              </w:rPr>
              <w:fldChar w:fldCharType="separate"/>
            </w:r>
            <w:r w:rsidR="00E652AA">
              <w:rPr>
                <w:noProof/>
                <w:webHidden/>
              </w:rPr>
              <w:t>21</w:t>
            </w:r>
            <w:r w:rsidR="00E652AA">
              <w:rPr>
                <w:noProof/>
                <w:webHidden/>
              </w:rPr>
              <w:fldChar w:fldCharType="end"/>
            </w:r>
          </w:hyperlink>
        </w:p>
        <w:p w14:paraId="29A47E3D" w14:textId="77777777" w:rsidR="00E652AA" w:rsidRDefault="00000000">
          <w:pPr>
            <w:pStyle w:val="11"/>
            <w:tabs>
              <w:tab w:val="right" w:leader="dot" w:pos="10790"/>
            </w:tabs>
            <w:rPr>
              <w:noProof/>
            </w:rPr>
          </w:pPr>
          <w:hyperlink w:anchor="_Toc208427593" w:history="1">
            <w:r w:rsidR="00E652AA" w:rsidRPr="00157622">
              <w:rPr>
                <w:rStyle w:val="a8"/>
                <w:noProof/>
              </w:rPr>
              <w:t>3. Цінні папери</w:t>
            </w:r>
            <w:r w:rsidR="00E652AA">
              <w:rPr>
                <w:noProof/>
                <w:webHidden/>
              </w:rPr>
              <w:tab/>
            </w:r>
            <w:r w:rsidR="00E652AA">
              <w:rPr>
                <w:noProof/>
                <w:webHidden/>
              </w:rPr>
              <w:fldChar w:fldCharType="begin"/>
            </w:r>
            <w:r w:rsidR="00E652AA">
              <w:rPr>
                <w:noProof/>
                <w:webHidden/>
              </w:rPr>
              <w:instrText xml:space="preserve"> PAGEREF _Toc208427593 \h </w:instrText>
            </w:r>
            <w:r w:rsidR="00E652AA">
              <w:rPr>
                <w:noProof/>
                <w:webHidden/>
              </w:rPr>
            </w:r>
            <w:r w:rsidR="00E652AA">
              <w:rPr>
                <w:noProof/>
                <w:webHidden/>
              </w:rPr>
              <w:fldChar w:fldCharType="separate"/>
            </w:r>
            <w:r w:rsidR="00E652AA">
              <w:rPr>
                <w:noProof/>
                <w:webHidden/>
              </w:rPr>
              <w:t>22</w:t>
            </w:r>
            <w:r w:rsidR="00E652AA">
              <w:rPr>
                <w:noProof/>
                <w:webHidden/>
              </w:rPr>
              <w:fldChar w:fldCharType="end"/>
            </w:r>
          </w:hyperlink>
        </w:p>
        <w:p w14:paraId="268BBD2F" w14:textId="77777777" w:rsidR="00E652AA" w:rsidRDefault="00000000">
          <w:pPr>
            <w:pStyle w:val="11"/>
            <w:tabs>
              <w:tab w:val="right" w:leader="dot" w:pos="10790"/>
            </w:tabs>
            <w:rPr>
              <w:noProof/>
            </w:rPr>
          </w:pPr>
          <w:hyperlink w:anchor="_Toc208427594" w:history="1">
            <w:r w:rsidR="00E652AA" w:rsidRPr="00157622">
              <w:rPr>
                <w:rStyle w:val="a8"/>
                <w:noProof/>
              </w:rPr>
              <w:t>Інформація про випуски акцій особи</w:t>
            </w:r>
            <w:r w:rsidR="00E652AA">
              <w:rPr>
                <w:noProof/>
                <w:webHidden/>
              </w:rPr>
              <w:tab/>
            </w:r>
            <w:r w:rsidR="00E652AA">
              <w:rPr>
                <w:noProof/>
                <w:webHidden/>
              </w:rPr>
              <w:fldChar w:fldCharType="begin"/>
            </w:r>
            <w:r w:rsidR="00E652AA">
              <w:rPr>
                <w:noProof/>
                <w:webHidden/>
              </w:rPr>
              <w:instrText xml:space="preserve"> PAGEREF _Toc208427594 \h </w:instrText>
            </w:r>
            <w:r w:rsidR="00E652AA">
              <w:rPr>
                <w:noProof/>
                <w:webHidden/>
              </w:rPr>
            </w:r>
            <w:r w:rsidR="00E652AA">
              <w:rPr>
                <w:noProof/>
                <w:webHidden/>
              </w:rPr>
              <w:fldChar w:fldCharType="separate"/>
            </w:r>
            <w:r w:rsidR="00E652AA">
              <w:rPr>
                <w:noProof/>
                <w:webHidden/>
              </w:rPr>
              <w:t>22</w:t>
            </w:r>
            <w:r w:rsidR="00E652AA">
              <w:rPr>
                <w:noProof/>
                <w:webHidden/>
              </w:rPr>
              <w:fldChar w:fldCharType="end"/>
            </w:r>
          </w:hyperlink>
        </w:p>
        <w:p w14:paraId="59E57170" w14:textId="77777777" w:rsidR="00E652AA" w:rsidRDefault="00000000">
          <w:pPr>
            <w:pStyle w:val="11"/>
            <w:tabs>
              <w:tab w:val="right" w:leader="dot" w:pos="10790"/>
            </w:tabs>
            <w:rPr>
              <w:noProof/>
            </w:rPr>
          </w:pPr>
          <w:hyperlink w:anchor="_Toc208427595" w:history="1">
            <w:r w:rsidR="00E652AA" w:rsidRPr="00157622">
              <w:rPr>
                <w:rStyle w:val="a8"/>
                <w:noProof/>
              </w:rPr>
              <w:t>III. Фінансова інформація</w:t>
            </w:r>
            <w:r w:rsidR="00E652AA">
              <w:rPr>
                <w:noProof/>
                <w:webHidden/>
              </w:rPr>
              <w:tab/>
            </w:r>
            <w:r w:rsidR="00E652AA">
              <w:rPr>
                <w:noProof/>
                <w:webHidden/>
              </w:rPr>
              <w:fldChar w:fldCharType="begin"/>
            </w:r>
            <w:r w:rsidR="00E652AA">
              <w:rPr>
                <w:noProof/>
                <w:webHidden/>
              </w:rPr>
              <w:instrText xml:space="preserve"> PAGEREF _Toc208427595 \h </w:instrText>
            </w:r>
            <w:r w:rsidR="00E652AA">
              <w:rPr>
                <w:noProof/>
                <w:webHidden/>
              </w:rPr>
            </w:r>
            <w:r w:rsidR="00E652AA">
              <w:rPr>
                <w:noProof/>
                <w:webHidden/>
              </w:rPr>
              <w:fldChar w:fldCharType="separate"/>
            </w:r>
            <w:r w:rsidR="00E652AA">
              <w:rPr>
                <w:noProof/>
                <w:webHidden/>
              </w:rPr>
              <w:t>23</w:t>
            </w:r>
            <w:r w:rsidR="00E652AA">
              <w:rPr>
                <w:noProof/>
                <w:webHidden/>
              </w:rPr>
              <w:fldChar w:fldCharType="end"/>
            </w:r>
          </w:hyperlink>
        </w:p>
        <w:p w14:paraId="523DCCD3" w14:textId="77777777" w:rsidR="00E652AA" w:rsidRDefault="00000000">
          <w:pPr>
            <w:pStyle w:val="11"/>
            <w:tabs>
              <w:tab w:val="right" w:leader="dot" w:pos="10790"/>
            </w:tabs>
            <w:rPr>
              <w:noProof/>
            </w:rPr>
          </w:pPr>
          <w:hyperlink w:anchor="_Toc208427596" w:history="1">
            <w:r w:rsidR="00E652AA" w:rsidRPr="00157622">
              <w:rPr>
                <w:rStyle w:val="a8"/>
                <w:i/>
                <w:iCs/>
                <w:noProof/>
              </w:rPr>
              <w:t>1. Інформація про розмір доходу за видами діяльності особи</w:t>
            </w:r>
            <w:r w:rsidR="00E652AA">
              <w:rPr>
                <w:noProof/>
                <w:webHidden/>
              </w:rPr>
              <w:tab/>
            </w:r>
            <w:r w:rsidR="00E652AA">
              <w:rPr>
                <w:noProof/>
                <w:webHidden/>
              </w:rPr>
              <w:fldChar w:fldCharType="begin"/>
            </w:r>
            <w:r w:rsidR="00E652AA">
              <w:rPr>
                <w:noProof/>
                <w:webHidden/>
              </w:rPr>
              <w:instrText xml:space="preserve"> PAGEREF _Toc208427596 \h </w:instrText>
            </w:r>
            <w:r w:rsidR="00E652AA">
              <w:rPr>
                <w:noProof/>
                <w:webHidden/>
              </w:rPr>
            </w:r>
            <w:r w:rsidR="00E652AA">
              <w:rPr>
                <w:noProof/>
                <w:webHidden/>
              </w:rPr>
              <w:fldChar w:fldCharType="separate"/>
            </w:r>
            <w:r w:rsidR="00E652AA">
              <w:rPr>
                <w:noProof/>
                <w:webHidden/>
              </w:rPr>
              <w:t>23</w:t>
            </w:r>
            <w:r w:rsidR="00E652AA">
              <w:rPr>
                <w:noProof/>
                <w:webHidden/>
              </w:rPr>
              <w:fldChar w:fldCharType="end"/>
            </w:r>
          </w:hyperlink>
        </w:p>
        <w:p w14:paraId="27E78D26" w14:textId="77777777" w:rsidR="00E652AA" w:rsidRDefault="00000000">
          <w:pPr>
            <w:pStyle w:val="11"/>
            <w:tabs>
              <w:tab w:val="right" w:leader="dot" w:pos="10790"/>
            </w:tabs>
            <w:rPr>
              <w:noProof/>
            </w:rPr>
          </w:pPr>
          <w:hyperlink w:anchor="_Toc208427597" w:history="1">
            <w:r w:rsidR="00E652AA" w:rsidRPr="00157622">
              <w:rPr>
                <w:rStyle w:val="a8"/>
                <w:noProof/>
              </w:rPr>
              <w:t>4. Твердження щодо річної інформації</w:t>
            </w:r>
            <w:r w:rsidR="00E652AA">
              <w:rPr>
                <w:noProof/>
                <w:webHidden/>
              </w:rPr>
              <w:tab/>
            </w:r>
            <w:r w:rsidR="00E652AA">
              <w:rPr>
                <w:noProof/>
                <w:webHidden/>
              </w:rPr>
              <w:fldChar w:fldCharType="begin"/>
            </w:r>
            <w:r w:rsidR="00E652AA">
              <w:rPr>
                <w:noProof/>
                <w:webHidden/>
              </w:rPr>
              <w:instrText xml:space="preserve"> PAGEREF _Toc208427597 \h </w:instrText>
            </w:r>
            <w:r w:rsidR="00E652AA">
              <w:rPr>
                <w:noProof/>
                <w:webHidden/>
              </w:rPr>
            </w:r>
            <w:r w:rsidR="00E652AA">
              <w:rPr>
                <w:noProof/>
                <w:webHidden/>
              </w:rPr>
              <w:fldChar w:fldCharType="separate"/>
            </w:r>
            <w:r w:rsidR="00E652AA">
              <w:rPr>
                <w:noProof/>
                <w:webHidden/>
              </w:rPr>
              <w:t>23</w:t>
            </w:r>
            <w:r w:rsidR="00E652AA">
              <w:rPr>
                <w:noProof/>
                <w:webHidden/>
              </w:rPr>
              <w:fldChar w:fldCharType="end"/>
            </w:r>
          </w:hyperlink>
        </w:p>
        <w:p w14:paraId="791EC41E" w14:textId="77777777" w:rsidR="00E652AA" w:rsidRDefault="00000000">
          <w:pPr>
            <w:pStyle w:val="11"/>
            <w:tabs>
              <w:tab w:val="right" w:leader="dot" w:pos="10790"/>
            </w:tabs>
            <w:rPr>
              <w:noProof/>
            </w:rPr>
          </w:pPr>
          <w:hyperlink w:anchor="_Toc208427598" w:history="1">
            <w:r w:rsidR="00E652AA" w:rsidRPr="00157622">
              <w:rPr>
                <w:rStyle w:val="a8"/>
                <w:noProof/>
              </w:rPr>
              <w:t>IV. Нефінансова інформація</w:t>
            </w:r>
            <w:r w:rsidR="00E652AA">
              <w:rPr>
                <w:noProof/>
                <w:webHidden/>
              </w:rPr>
              <w:tab/>
            </w:r>
            <w:r w:rsidR="00E652AA">
              <w:rPr>
                <w:noProof/>
                <w:webHidden/>
              </w:rPr>
              <w:fldChar w:fldCharType="begin"/>
            </w:r>
            <w:r w:rsidR="00E652AA">
              <w:rPr>
                <w:noProof/>
                <w:webHidden/>
              </w:rPr>
              <w:instrText xml:space="preserve"> PAGEREF _Toc208427598 \h </w:instrText>
            </w:r>
            <w:r w:rsidR="00E652AA">
              <w:rPr>
                <w:noProof/>
                <w:webHidden/>
              </w:rPr>
            </w:r>
            <w:r w:rsidR="00E652AA">
              <w:rPr>
                <w:noProof/>
                <w:webHidden/>
              </w:rPr>
              <w:fldChar w:fldCharType="separate"/>
            </w:r>
            <w:r w:rsidR="00E652AA">
              <w:rPr>
                <w:noProof/>
                <w:webHidden/>
              </w:rPr>
              <w:t>23</w:t>
            </w:r>
            <w:r w:rsidR="00E652AA">
              <w:rPr>
                <w:noProof/>
                <w:webHidden/>
              </w:rPr>
              <w:fldChar w:fldCharType="end"/>
            </w:r>
          </w:hyperlink>
        </w:p>
        <w:p w14:paraId="2C56A085" w14:textId="77777777" w:rsidR="00E652AA" w:rsidRDefault="00000000">
          <w:pPr>
            <w:pStyle w:val="11"/>
            <w:tabs>
              <w:tab w:val="right" w:leader="dot" w:pos="10790"/>
            </w:tabs>
            <w:rPr>
              <w:noProof/>
            </w:rPr>
          </w:pPr>
          <w:hyperlink w:anchor="_Toc208427599" w:history="1">
            <w:r w:rsidR="00E652AA" w:rsidRPr="00157622">
              <w:rPr>
                <w:rStyle w:val="a8"/>
                <w:i/>
                <w:iCs/>
                <w:noProof/>
              </w:rPr>
              <w:t>1. Звіт керівництва (звіт про управління)</w:t>
            </w:r>
            <w:r w:rsidR="00E652AA">
              <w:rPr>
                <w:noProof/>
                <w:webHidden/>
              </w:rPr>
              <w:tab/>
            </w:r>
            <w:r w:rsidR="00E652AA">
              <w:rPr>
                <w:noProof/>
                <w:webHidden/>
              </w:rPr>
              <w:fldChar w:fldCharType="begin"/>
            </w:r>
            <w:r w:rsidR="00E652AA">
              <w:rPr>
                <w:noProof/>
                <w:webHidden/>
              </w:rPr>
              <w:instrText xml:space="preserve"> PAGEREF _Toc208427599 \h </w:instrText>
            </w:r>
            <w:r w:rsidR="00E652AA">
              <w:rPr>
                <w:noProof/>
                <w:webHidden/>
              </w:rPr>
            </w:r>
            <w:r w:rsidR="00E652AA">
              <w:rPr>
                <w:noProof/>
                <w:webHidden/>
              </w:rPr>
              <w:fldChar w:fldCharType="separate"/>
            </w:r>
            <w:r w:rsidR="00E652AA">
              <w:rPr>
                <w:noProof/>
                <w:webHidden/>
              </w:rPr>
              <w:t>23</w:t>
            </w:r>
            <w:r w:rsidR="00E652AA">
              <w:rPr>
                <w:noProof/>
                <w:webHidden/>
              </w:rPr>
              <w:fldChar w:fldCharType="end"/>
            </w:r>
          </w:hyperlink>
        </w:p>
        <w:p w14:paraId="1258DE45" w14:textId="77777777" w:rsidR="00E652AA" w:rsidRDefault="00000000">
          <w:pPr>
            <w:pStyle w:val="11"/>
            <w:tabs>
              <w:tab w:val="right" w:leader="dot" w:pos="10790"/>
            </w:tabs>
            <w:rPr>
              <w:noProof/>
            </w:rPr>
          </w:pPr>
          <w:hyperlink w:anchor="_Toc208427600" w:history="1">
            <w:r w:rsidR="00E652AA" w:rsidRPr="00157622">
              <w:rPr>
                <w:rStyle w:val="a8"/>
                <w:noProof/>
              </w:rPr>
              <w:t>1) звіт про корпоративне управління</w:t>
            </w:r>
            <w:r w:rsidR="00E652AA">
              <w:rPr>
                <w:noProof/>
                <w:webHidden/>
              </w:rPr>
              <w:tab/>
            </w:r>
            <w:r w:rsidR="00E652AA">
              <w:rPr>
                <w:noProof/>
                <w:webHidden/>
              </w:rPr>
              <w:fldChar w:fldCharType="begin"/>
            </w:r>
            <w:r w:rsidR="00E652AA">
              <w:rPr>
                <w:noProof/>
                <w:webHidden/>
              </w:rPr>
              <w:instrText xml:space="preserve"> PAGEREF _Toc208427600 \h </w:instrText>
            </w:r>
            <w:r w:rsidR="00E652AA">
              <w:rPr>
                <w:noProof/>
                <w:webHidden/>
              </w:rPr>
            </w:r>
            <w:r w:rsidR="00E652AA">
              <w:rPr>
                <w:noProof/>
                <w:webHidden/>
              </w:rPr>
              <w:fldChar w:fldCharType="separate"/>
            </w:r>
            <w:r w:rsidR="00E652AA">
              <w:rPr>
                <w:noProof/>
                <w:webHidden/>
              </w:rPr>
              <w:t>27</w:t>
            </w:r>
            <w:r w:rsidR="00E652AA">
              <w:rPr>
                <w:noProof/>
                <w:webHidden/>
              </w:rPr>
              <w:fldChar w:fldCharType="end"/>
            </w:r>
          </w:hyperlink>
        </w:p>
        <w:p w14:paraId="7653A945" w14:textId="77777777" w:rsidR="00E652AA" w:rsidRDefault="00000000">
          <w:pPr>
            <w:pStyle w:val="11"/>
            <w:tabs>
              <w:tab w:val="right" w:leader="dot" w:pos="10790"/>
            </w:tabs>
            <w:rPr>
              <w:noProof/>
            </w:rPr>
          </w:pPr>
          <w:hyperlink w:anchor="_Toc208427601" w:history="1">
            <w:r w:rsidR="00E652AA" w:rsidRPr="00157622">
              <w:rPr>
                <w:rStyle w:val="a8"/>
                <w:noProof/>
              </w:rPr>
              <w:t>VI. Список посилань на регульовану інформацію, яка була розкрита протягом звітного року</w:t>
            </w:r>
            <w:r w:rsidR="00E652AA">
              <w:rPr>
                <w:noProof/>
                <w:webHidden/>
              </w:rPr>
              <w:tab/>
            </w:r>
            <w:r w:rsidR="00E652AA">
              <w:rPr>
                <w:noProof/>
                <w:webHidden/>
              </w:rPr>
              <w:fldChar w:fldCharType="begin"/>
            </w:r>
            <w:r w:rsidR="00E652AA">
              <w:rPr>
                <w:noProof/>
                <w:webHidden/>
              </w:rPr>
              <w:instrText xml:space="preserve"> PAGEREF _Toc208427601 \h </w:instrText>
            </w:r>
            <w:r w:rsidR="00E652AA">
              <w:rPr>
                <w:noProof/>
                <w:webHidden/>
              </w:rPr>
            </w:r>
            <w:r w:rsidR="00E652AA">
              <w:rPr>
                <w:noProof/>
                <w:webHidden/>
              </w:rPr>
              <w:fldChar w:fldCharType="separate"/>
            </w:r>
            <w:r w:rsidR="00E652AA">
              <w:rPr>
                <w:noProof/>
                <w:webHidden/>
              </w:rPr>
              <w:t>52</w:t>
            </w:r>
            <w:r w:rsidR="00E652AA">
              <w:rPr>
                <w:noProof/>
                <w:webHidden/>
              </w:rPr>
              <w:fldChar w:fldCharType="end"/>
            </w:r>
          </w:hyperlink>
        </w:p>
        <w:p w14:paraId="0291C2B7" w14:textId="77777777" w:rsidR="00E652AA" w:rsidRDefault="00000000">
          <w:pPr>
            <w:pStyle w:val="11"/>
            <w:tabs>
              <w:tab w:val="right" w:leader="dot" w:pos="10790"/>
            </w:tabs>
            <w:rPr>
              <w:noProof/>
            </w:rPr>
          </w:pPr>
          <w:hyperlink w:anchor="_Toc208427602" w:history="1">
            <w:r w:rsidR="00E652AA" w:rsidRPr="00157622">
              <w:rPr>
                <w:rStyle w:val="a8"/>
                <w:noProof/>
              </w:rPr>
              <w:t>Фінансова звітність малого підприємництва</w:t>
            </w:r>
            <w:r w:rsidR="00E652AA">
              <w:rPr>
                <w:noProof/>
                <w:webHidden/>
              </w:rPr>
              <w:tab/>
            </w:r>
            <w:r w:rsidR="00E652AA">
              <w:rPr>
                <w:noProof/>
                <w:webHidden/>
              </w:rPr>
              <w:fldChar w:fldCharType="begin"/>
            </w:r>
            <w:r w:rsidR="00E652AA">
              <w:rPr>
                <w:noProof/>
                <w:webHidden/>
              </w:rPr>
              <w:instrText xml:space="preserve"> PAGEREF _Toc208427602 \h </w:instrText>
            </w:r>
            <w:r w:rsidR="00E652AA">
              <w:rPr>
                <w:noProof/>
                <w:webHidden/>
              </w:rPr>
            </w:r>
            <w:r w:rsidR="00E652AA">
              <w:rPr>
                <w:noProof/>
                <w:webHidden/>
              </w:rPr>
              <w:fldChar w:fldCharType="separate"/>
            </w:r>
            <w:r w:rsidR="00E652AA">
              <w:rPr>
                <w:noProof/>
                <w:webHidden/>
              </w:rPr>
              <w:t>54</w:t>
            </w:r>
            <w:r w:rsidR="00E652AA">
              <w:rPr>
                <w:noProof/>
                <w:webHidden/>
              </w:rPr>
              <w:fldChar w:fldCharType="end"/>
            </w:r>
          </w:hyperlink>
        </w:p>
        <w:p w14:paraId="2CE7A9B1" w14:textId="77777777" w:rsidR="00283B6B" w:rsidRDefault="00283B6B">
          <w:r>
            <w:rPr>
              <w:b/>
              <w:bCs/>
            </w:rPr>
            <w:fldChar w:fldCharType="end"/>
          </w:r>
        </w:p>
      </w:sdtContent>
    </w:sdt>
    <w:p w14:paraId="4E65C285"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30E44348"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3FF5E843"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57DC3AA4"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sectPr w:rsidR="00B8564A" w:rsidSect="007C0DBD">
          <w:pgSz w:w="12240" w:h="15840"/>
          <w:pgMar w:top="570" w:right="720" w:bottom="570" w:left="720" w:header="708" w:footer="510" w:gutter="0"/>
          <w:cols w:space="720"/>
          <w:noEndnote/>
          <w:docGrid w:linePitch="299"/>
        </w:sectPr>
      </w:pPr>
    </w:p>
    <w:p w14:paraId="36C2796C" w14:textId="77777777" w:rsidR="00B8564A" w:rsidRDefault="002B7282" w:rsidP="00283B6B">
      <w:pPr>
        <w:pStyle w:val="1"/>
      </w:pPr>
      <w:bookmarkStart w:id="0" w:name="_Toc208427585"/>
      <w:r>
        <w:lastRenderedPageBreak/>
        <w:t>I. Загальна інформація</w:t>
      </w:r>
      <w:bookmarkEnd w:id="0"/>
    </w:p>
    <w:p w14:paraId="5DB907E3" w14:textId="77777777" w:rsidR="00B8564A" w:rsidRDefault="002B7282" w:rsidP="00283B6B">
      <w:pPr>
        <w:pStyle w:val="1"/>
      </w:pPr>
      <w:bookmarkStart w:id="1" w:name="_Toc208427586"/>
      <w:r>
        <w:rPr>
          <w:i/>
          <w:iCs/>
        </w:rP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B8564A" w14:paraId="0AC3968D" w14:textId="77777777">
        <w:trPr>
          <w:trHeight w:val="300"/>
        </w:trPr>
        <w:tc>
          <w:tcPr>
            <w:tcW w:w="500" w:type="dxa"/>
            <w:tcBorders>
              <w:top w:val="single" w:sz="6" w:space="0" w:color="auto"/>
              <w:bottom w:val="single" w:sz="6" w:space="0" w:color="auto"/>
              <w:right w:val="single" w:sz="6" w:space="0" w:color="auto"/>
            </w:tcBorders>
            <w:vAlign w:val="center"/>
          </w:tcPr>
          <w:p w14:paraId="1E707FA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5CDD4078"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2EFF1489"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"КОМБIНАТ ГРОМАДСЬКОГО  ХАРЧУВАННЯ "НОВИЙ ЧЕРНIГIВ"</w:t>
            </w:r>
          </w:p>
        </w:tc>
      </w:tr>
      <w:tr w:rsidR="00B8564A" w14:paraId="0EE72DE4" w14:textId="77777777">
        <w:trPr>
          <w:trHeight w:val="300"/>
        </w:trPr>
        <w:tc>
          <w:tcPr>
            <w:tcW w:w="500" w:type="dxa"/>
            <w:tcBorders>
              <w:top w:val="single" w:sz="6" w:space="0" w:color="auto"/>
              <w:bottom w:val="single" w:sz="6" w:space="0" w:color="auto"/>
              <w:right w:val="single" w:sz="6" w:space="0" w:color="auto"/>
            </w:tcBorders>
            <w:vAlign w:val="center"/>
          </w:tcPr>
          <w:p w14:paraId="0C735D5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40D09C56"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1E0A5EE5"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"КГХ "НОВИЙ ЧЕРНIГIВ"</w:t>
            </w:r>
          </w:p>
        </w:tc>
      </w:tr>
      <w:tr w:rsidR="00B8564A" w14:paraId="1D1D1E2C" w14:textId="77777777">
        <w:trPr>
          <w:trHeight w:val="300"/>
        </w:trPr>
        <w:tc>
          <w:tcPr>
            <w:tcW w:w="500" w:type="dxa"/>
            <w:tcBorders>
              <w:top w:val="single" w:sz="6" w:space="0" w:color="auto"/>
              <w:bottom w:val="single" w:sz="6" w:space="0" w:color="auto"/>
              <w:right w:val="single" w:sz="6" w:space="0" w:color="auto"/>
            </w:tcBorders>
            <w:vAlign w:val="center"/>
          </w:tcPr>
          <w:p w14:paraId="55D84E3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663E156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6C921A8"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03565642</w:t>
            </w:r>
          </w:p>
        </w:tc>
      </w:tr>
      <w:tr w:rsidR="00B8564A" w14:paraId="0213272F" w14:textId="77777777">
        <w:trPr>
          <w:trHeight w:val="300"/>
        </w:trPr>
        <w:tc>
          <w:tcPr>
            <w:tcW w:w="500" w:type="dxa"/>
            <w:tcBorders>
              <w:top w:val="single" w:sz="6" w:space="0" w:color="auto"/>
              <w:bottom w:val="single" w:sz="6" w:space="0" w:color="auto"/>
              <w:right w:val="single" w:sz="6" w:space="0" w:color="auto"/>
            </w:tcBorders>
            <w:vAlign w:val="center"/>
          </w:tcPr>
          <w:p w14:paraId="011B467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0E6A2955"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19C051E9"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25.12.1997</w:t>
            </w:r>
          </w:p>
        </w:tc>
      </w:tr>
      <w:tr w:rsidR="00B8564A" w14:paraId="0C7763F5" w14:textId="77777777">
        <w:trPr>
          <w:trHeight w:val="300"/>
        </w:trPr>
        <w:tc>
          <w:tcPr>
            <w:tcW w:w="500" w:type="dxa"/>
            <w:tcBorders>
              <w:top w:val="single" w:sz="6" w:space="0" w:color="auto"/>
              <w:bottom w:val="single" w:sz="6" w:space="0" w:color="auto"/>
              <w:right w:val="single" w:sz="6" w:space="0" w:color="auto"/>
            </w:tcBorders>
            <w:vAlign w:val="center"/>
          </w:tcPr>
          <w:p w14:paraId="33D2F58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3F211345"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72ED1624"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14005, Україна, Чернігівська обл., мiсто Чернiгiв, вулиця П'ятницька, буд.50</w:t>
            </w:r>
          </w:p>
        </w:tc>
      </w:tr>
      <w:tr w:rsidR="00B8564A" w14:paraId="5F65E6CC" w14:textId="77777777">
        <w:trPr>
          <w:trHeight w:val="300"/>
        </w:trPr>
        <w:tc>
          <w:tcPr>
            <w:tcW w:w="500" w:type="dxa"/>
            <w:tcBorders>
              <w:top w:val="single" w:sz="6" w:space="0" w:color="auto"/>
              <w:bottom w:val="single" w:sz="6" w:space="0" w:color="auto"/>
              <w:right w:val="single" w:sz="6" w:space="0" w:color="auto"/>
            </w:tcBorders>
            <w:vAlign w:val="center"/>
          </w:tcPr>
          <w:p w14:paraId="5B4271A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1F0F616C"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2C193DD5"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tc>
      </w:tr>
      <w:tr w:rsidR="00B8564A" w14:paraId="2C2EBF1D" w14:textId="77777777">
        <w:trPr>
          <w:trHeight w:val="300"/>
        </w:trPr>
        <w:tc>
          <w:tcPr>
            <w:tcW w:w="500" w:type="dxa"/>
            <w:tcBorders>
              <w:top w:val="single" w:sz="6" w:space="0" w:color="auto"/>
              <w:bottom w:val="single" w:sz="6" w:space="0" w:color="auto"/>
              <w:right w:val="single" w:sz="6" w:space="0" w:color="auto"/>
            </w:tcBorders>
            <w:vAlign w:val="center"/>
          </w:tcPr>
          <w:p w14:paraId="635418D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2C48FBAB"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06EB9EA0"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183108E4"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B8564A" w14:paraId="0EF5BC33" w14:textId="77777777">
        <w:trPr>
          <w:trHeight w:val="300"/>
        </w:trPr>
        <w:tc>
          <w:tcPr>
            <w:tcW w:w="500" w:type="dxa"/>
            <w:tcBorders>
              <w:top w:val="single" w:sz="6" w:space="0" w:color="auto"/>
              <w:bottom w:val="single" w:sz="6" w:space="0" w:color="auto"/>
              <w:right w:val="single" w:sz="6" w:space="0" w:color="auto"/>
            </w:tcBorders>
            <w:vAlign w:val="center"/>
          </w:tcPr>
          <w:p w14:paraId="18667C6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2EC0209D"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1BAFF7A9"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48BCD2F4"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B8564A" w14:paraId="6725575B" w14:textId="77777777">
        <w:trPr>
          <w:trHeight w:val="300"/>
        </w:trPr>
        <w:tc>
          <w:tcPr>
            <w:tcW w:w="500" w:type="dxa"/>
            <w:tcBorders>
              <w:top w:val="single" w:sz="6" w:space="0" w:color="auto"/>
              <w:bottom w:val="single" w:sz="6" w:space="0" w:color="auto"/>
              <w:right w:val="single" w:sz="6" w:space="0" w:color="auto"/>
            </w:tcBorders>
            <w:vAlign w:val="center"/>
          </w:tcPr>
          <w:p w14:paraId="0441B70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6817AB2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6F0F1EE3"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3220CB20"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14:paraId="2F1D4A64"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14:paraId="11BBA7E9"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B8564A" w14:paraId="5CF0521D" w14:textId="77777777">
        <w:trPr>
          <w:trHeight w:val="300"/>
        </w:trPr>
        <w:tc>
          <w:tcPr>
            <w:tcW w:w="500" w:type="dxa"/>
            <w:tcBorders>
              <w:top w:val="single" w:sz="6" w:space="0" w:color="auto"/>
              <w:bottom w:val="single" w:sz="6" w:space="0" w:color="auto"/>
              <w:right w:val="single" w:sz="6" w:space="0" w:color="auto"/>
            </w:tcBorders>
            <w:vAlign w:val="center"/>
          </w:tcPr>
          <w:p w14:paraId="1E95235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5A7A7070"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263867BC"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arendanov@ukr.net</w:t>
            </w:r>
          </w:p>
        </w:tc>
      </w:tr>
      <w:tr w:rsidR="00B8564A" w14:paraId="03E97683" w14:textId="77777777">
        <w:trPr>
          <w:trHeight w:val="300"/>
        </w:trPr>
        <w:tc>
          <w:tcPr>
            <w:tcW w:w="500" w:type="dxa"/>
            <w:tcBorders>
              <w:top w:val="single" w:sz="6" w:space="0" w:color="auto"/>
              <w:bottom w:val="single" w:sz="6" w:space="0" w:color="auto"/>
              <w:right w:val="single" w:sz="6" w:space="0" w:color="auto"/>
            </w:tcBorders>
            <w:vAlign w:val="center"/>
          </w:tcPr>
          <w:p w14:paraId="0A8B12E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1461F99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0DB21558"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https://novyche.pat.ua/</w:t>
            </w:r>
          </w:p>
        </w:tc>
      </w:tr>
      <w:tr w:rsidR="00B8564A" w14:paraId="6CA6D322" w14:textId="77777777">
        <w:trPr>
          <w:trHeight w:val="300"/>
        </w:trPr>
        <w:tc>
          <w:tcPr>
            <w:tcW w:w="500" w:type="dxa"/>
            <w:tcBorders>
              <w:top w:val="single" w:sz="6" w:space="0" w:color="auto"/>
              <w:bottom w:val="single" w:sz="6" w:space="0" w:color="auto"/>
              <w:right w:val="single" w:sz="6" w:space="0" w:color="auto"/>
            </w:tcBorders>
            <w:vAlign w:val="center"/>
          </w:tcPr>
          <w:p w14:paraId="2E74332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3ADAC4B8"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75B99C1C"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(0462) 66-18-76</w:t>
            </w:r>
          </w:p>
        </w:tc>
      </w:tr>
      <w:tr w:rsidR="00B8564A" w14:paraId="035D03D2" w14:textId="77777777">
        <w:trPr>
          <w:trHeight w:val="300"/>
        </w:trPr>
        <w:tc>
          <w:tcPr>
            <w:tcW w:w="500" w:type="dxa"/>
            <w:tcBorders>
              <w:top w:val="single" w:sz="6" w:space="0" w:color="auto"/>
              <w:bottom w:val="single" w:sz="6" w:space="0" w:color="auto"/>
              <w:right w:val="single" w:sz="6" w:space="0" w:color="auto"/>
            </w:tcBorders>
            <w:vAlign w:val="center"/>
          </w:tcPr>
          <w:p w14:paraId="56FEAE0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0366DA99"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1BDCDED3"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4353670</w:t>
            </w:r>
          </w:p>
        </w:tc>
      </w:tr>
      <w:tr w:rsidR="00B8564A" w14:paraId="7DB36633" w14:textId="77777777">
        <w:trPr>
          <w:trHeight w:val="300"/>
        </w:trPr>
        <w:tc>
          <w:tcPr>
            <w:tcW w:w="500" w:type="dxa"/>
            <w:tcBorders>
              <w:top w:val="single" w:sz="6" w:space="0" w:color="auto"/>
              <w:bottom w:val="single" w:sz="6" w:space="0" w:color="auto"/>
              <w:right w:val="single" w:sz="6" w:space="0" w:color="auto"/>
            </w:tcBorders>
            <w:vAlign w:val="center"/>
          </w:tcPr>
          <w:p w14:paraId="2268477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158B42BB"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1A8BBBE1"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B8564A" w14:paraId="7480856B" w14:textId="77777777">
        <w:trPr>
          <w:trHeight w:val="300"/>
        </w:trPr>
        <w:tc>
          <w:tcPr>
            <w:tcW w:w="500" w:type="dxa"/>
            <w:tcBorders>
              <w:top w:val="single" w:sz="6" w:space="0" w:color="auto"/>
              <w:bottom w:val="single" w:sz="6" w:space="0" w:color="auto"/>
              <w:right w:val="single" w:sz="6" w:space="0" w:color="auto"/>
            </w:tcBorders>
            <w:vAlign w:val="center"/>
          </w:tcPr>
          <w:p w14:paraId="6664ACF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3F4C2BB7"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6835D6DB"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B8564A" w14:paraId="064D1472" w14:textId="77777777">
        <w:trPr>
          <w:trHeight w:val="300"/>
        </w:trPr>
        <w:tc>
          <w:tcPr>
            <w:tcW w:w="500" w:type="dxa"/>
            <w:tcBorders>
              <w:top w:val="single" w:sz="6" w:space="0" w:color="auto"/>
              <w:bottom w:val="single" w:sz="6" w:space="0" w:color="auto"/>
              <w:right w:val="single" w:sz="6" w:space="0" w:color="auto"/>
            </w:tcBorders>
            <w:vAlign w:val="center"/>
          </w:tcPr>
          <w:p w14:paraId="018B4F5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58704F11"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6796266D"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B8564A" w14:paraId="18098D6B" w14:textId="77777777">
        <w:trPr>
          <w:trHeight w:val="300"/>
        </w:trPr>
        <w:tc>
          <w:tcPr>
            <w:tcW w:w="500" w:type="dxa"/>
            <w:tcBorders>
              <w:top w:val="single" w:sz="6" w:space="0" w:color="auto"/>
              <w:bottom w:val="single" w:sz="6" w:space="0" w:color="auto"/>
              <w:right w:val="single" w:sz="6" w:space="0" w:color="auto"/>
            </w:tcBorders>
            <w:vAlign w:val="center"/>
          </w:tcPr>
          <w:p w14:paraId="5615FBA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2464363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3381DD0A"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93,2</w:t>
            </w:r>
          </w:p>
        </w:tc>
      </w:tr>
      <w:tr w:rsidR="00B8564A" w14:paraId="13DC4AAA" w14:textId="77777777">
        <w:trPr>
          <w:trHeight w:val="300"/>
        </w:trPr>
        <w:tc>
          <w:tcPr>
            <w:tcW w:w="500" w:type="dxa"/>
            <w:tcBorders>
              <w:top w:val="single" w:sz="6" w:space="0" w:color="auto"/>
              <w:bottom w:val="single" w:sz="6" w:space="0" w:color="auto"/>
              <w:right w:val="single" w:sz="6" w:space="0" w:color="auto"/>
            </w:tcBorders>
            <w:vAlign w:val="center"/>
          </w:tcPr>
          <w:p w14:paraId="418311F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5C55379A"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4C42E6FC"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Надання в оренду й експлуатацiю власного чи орендованого нерухомого майна</w:t>
            </w:r>
          </w:p>
          <w:p w14:paraId="3DA43BCC"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77.33 - Надання в оренду офiсних машин i устаткування, у тому числi комп'ютерiв</w:t>
            </w:r>
          </w:p>
          <w:p w14:paraId="6096CA50"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77.39 - Надання в оренду iнших машин, устаткування та товарiв, н.в.i.у</w:t>
            </w:r>
          </w:p>
        </w:tc>
      </w:tr>
      <w:tr w:rsidR="00B8564A" w14:paraId="20C92B6A" w14:textId="77777777">
        <w:trPr>
          <w:trHeight w:val="300"/>
        </w:trPr>
        <w:tc>
          <w:tcPr>
            <w:tcW w:w="500" w:type="dxa"/>
            <w:tcBorders>
              <w:top w:val="single" w:sz="6" w:space="0" w:color="auto"/>
              <w:bottom w:val="single" w:sz="6" w:space="0" w:color="auto"/>
              <w:right w:val="single" w:sz="6" w:space="0" w:color="auto"/>
            </w:tcBorders>
            <w:vAlign w:val="center"/>
          </w:tcPr>
          <w:p w14:paraId="052908F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19</w:t>
            </w:r>
          </w:p>
        </w:tc>
        <w:tc>
          <w:tcPr>
            <w:tcW w:w="3500" w:type="dxa"/>
            <w:tcBorders>
              <w:top w:val="single" w:sz="6" w:space="0" w:color="auto"/>
              <w:left w:val="single" w:sz="6" w:space="0" w:color="auto"/>
              <w:bottom w:val="single" w:sz="6" w:space="0" w:color="auto"/>
              <w:right w:val="single" w:sz="6" w:space="0" w:color="auto"/>
            </w:tcBorders>
            <w:vAlign w:val="center"/>
          </w:tcPr>
          <w:p w14:paraId="1248CD56"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0DFA102C"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14:paraId="4D4B16BD"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14:paraId="54B437B0"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14:paraId="60933821"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0ADD33CA"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B8564A" w14:paraId="409C0C5F" w14:textId="77777777">
        <w:trPr>
          <w:trHeight w:val="300"/>
        </w:trPr>
        <w:tc>
          <w:tcPr>
            <w:tcW w:w="500" w:type="dxa"/>
            <w:tcBorders>
              <w:top w:val="single" w:sz="6" w:space="0" w:color="auto"/>
              <w:bottom w:val="single" w:sz="6" w:space="0" w:color="auto"/>
              <w:right w:val="single" w:sz="6" w:space="0" w:color="auto"/>
            </w:tcBorders>
            <w:vAlign w:val="center"/>
          </w:tcPr>
          <w:p w14:paraId="6318922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40AB4D0A"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06B749E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"УКРСИББАНК"</w:t>
            </w:r>
          </w:p>
        </w:tc>
      </w:tr>
      <w:tr w:rsidR="00B8564A" w14:paraId="3F585FB1" w14:textId="77777777">
        <w:trPr>
          <w:trHeight w:val="300"/>
        </w:trPr>
        <w:tc>
          <w:tcPr>
            <w:tcW w:w="500" w:type="dxa"/>
            <w:tcBorders>
              <w:top w:val="single" w:sz="6" w:space="0" w:color="auto"/>
              <w:bottom w:val="single" w:sz="6" w:space="0" w:color="auto"/>
              <w:right w:val="single" w:sz="6" w:space="0" w:color="auto"/>
            </w:tcBorders>
            <w:vAlign w:val="center"/>
          </w:tcPr>
          <w:p w14:paraId="3D937B58"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DEFA8D9"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4E2D6A6B"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09807750</w:t>
            </w:r>
          </w:p>
        </w:tc>
      </w:tr>
      <w:tr w:rsidR="00B8564A" w14:paraId="2DAB6390" w14:textId="77777777">
        <w:trPr>
          <w:trHeight w:val="300"/>
        </w:trPr>
        <w:tc>
          <w:tcPr>
            <w:tcW w:w="500" w:type="dxa"/>
            <w:tcBorders>
              <w:top w:val="single" w:sz="6" w:space="0" w:color="auto"/>
              <w:bottom w:val="single" w:sz="6" w:space="0" w:color="auto"/>
              <w:right w:val="single" w:sz="6" w:space="0" w:color="auto"/>
            </w:tcBorders>
            <w:vAlign w:val="center"/>
          </w:tcPr>
          <w:p w14:paraId="3C5BD474"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9F24719"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4E9E6592"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UA423510050000026008147463200</w:t>
            </w:r>
          </w:p>
        </w:tc>
      </w:tr>
      <w:tr w:rsidR="00B8564A" w14:paraId="0691866F" w14:textId="77777777">
        <w:trPr>
          <w:trHeight w:val="300"/>
        </w:trPr>
        <w:tc>
          <w:tcPr>
            <w:tcW w:w="500" w:type="dxa"/>
            <w:tcBorders>
              <w:top w:val="single" w:sz="6" w:space="0" w:color="auto"/>
              <w:bottom w:val="single" w:sz="6" w:space="0" w:color="auto"/>
              <w:right w:val="single" w:sz="6" w:space="0" w:color="auto"/>
            </w:tcBorders>
            <w:vAlign w:val="center"/>
          </w:tcPr>
          <w:p w14:paraId="231756C4"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16873AB"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2F2A587D"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r w:rsidR="00B8564A" w14:paraId="79D0D15E" w14:textId="77777777">
        <w:trPr>
          <w:trHeight w:val="300"/>
        </w:trPr>
        <w:tc>
          <w:tcPr>
            <w:tcW w:w="500" w:type="dxa"/>
            <w:tcBorders>
              <w:top w:val="single" w:sz="6" w:space="0" w:color="auto"/>
              <w:bottom w:val="single" w:sz="6" w:space="0" w:color="auto"/>
              <w:right w:val="single" w:sz="6" w:space="0" w:color="auto"/>
            </w:tcBorders>
            <w:vAlign w:val="center"/>
          </w:tcPr>
          <w:p w14:paraId="17DF0DB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631D1012"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6CFE7B65"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комерцiйний банк "ПриватБанк"</w:t>
            </w:r>
          </w:p>
        </w:tc>
      </w:tr>
      <w:tr w:rsidR="00B8564A" w14:paraId="7F4353F6" w14:textId="77777777">
        <w:trPr>
          <w:trHeight w:val="300"/>
        </w:trPr>
        <w:tc>
          <w:tcPr>
            <w:tcW w:w="500" w:type="dxa"/>
            <w:tcBorders>
              <w:top w:val="single" w:sz="6" w:space="0" w:color="auto"/>
              <w:bottom w:val="single" w:sz="6" w:space="0" w:color="auto"/>
              <w:right w:val="single" w:sz="6" w:space="0" w:color="auto"/>
            </w:tcBorders>
            <w:vAlign w:val="center"/>
          </w:tcPr>
          <w:p w14:paraId="5AFCF0C4"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4AD8584"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FE7EB85"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14360570</w:t>
            </w:r>
          </w:p>
        </w:tc>
      </w:tr>
      <w:tr w:rsidR="00B8564A" w14:paraId="31322F1C" w14:textId="77777777">
        <w:trPr>
          <w:trHeight w:val="300"/>
        </w:trPr>
        <w:tc>
          <w:tcPr>
            <w:tcW w:w="500" w:type="dxa"/>
            <w:tcBorders>
              <w:top w:val="single" w:sz="6" w:space="0" w:color="auto"/>
              <w:bottom w:val="single" w:sz="6" w:space="0" w:color="auto"/>
              <w:right w:val="single" w:sz="6" w:space="0" w:color="auto"/>
            </w:tcBorders>
            <w:vAlign w:val="center"/>
          </w:tcPr>
          <w:p w14:paraId="54F8EDF1"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CCD0DD7"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1198E266"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UA473052990000026009046302487</w:t>
            </w:r>
          </w:p>
        </w:tc>
      </w:tr>
      <w:tr w:rsidR="00B8564A" w14:paraId="44603CA1" w14:textId="77777777">
        <w:trPr>
          <w:trHeight w:val="300"/>
        </w:trPr>
        <w:tc>
          <w:tcPr>
            <w:tcW w:w="500" w:type="dxa"/>
            <w:tcBorders>
              <w:top w:val="single" w:sz="6" w:space="0" w:color="auto"/>
              <w:bottom w:val="single" w:sz="6" w:space="0" w:color="auto"/>
              <w:right w:val="single" w:sz="6" w:space="0" w:color="auto"/>
            </w:tcBorders>
            <w:vAlign w:val="center"/>
          </w:tcPr>
          <w:p w14:paraId="6D4606A8"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27A51CB"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19A0AED7"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3B02D41D"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76903E63" w14:textId="77777777" w:rsidR="00B8564A" w:rsidRDefault="002B7282" w:rsidP="00612A43">
      <w:pPr>
        <w:pStyle w:val="1"/>
      </w:pPr>
      <w:bookmarkStart w:id="2" w:name="_Toc208427587"/>
      <w:r>
        <w:t>2. Органи управління та посадові особи. Організаційна структура</w:t>
      </w:r>
      <w:bookmarkEnd w:id="2"/>
    </w:p>
    <w:p w14:paraId="16B664B6" w14:textId="77777777" w:rsidR="00B8564A" w:rsidRDefault="002B728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405"/>
        <w:gridCol w:w="4000"/>
      </w:tblGrid>
      <w:tr w:rsidR="00B8564A" w14:paraId="24437F85" w14:textId="77777777" w:rsidTr="007C0DBD">
        <w:trPr>
          <w:trHeight w:val="200"/>
        </w:trPr>
        <w:tc>
          <w:tcPr>
            <w:tcW w:w="550" w:type="dxa"/>
            <w:tcBorders>
              <w:top w:val="single" w:sz="6" w:space="0" w:color="auto"/>
              <w:bottom w:val="single" w:sz="6" w:space="0" w:color="auto"/>
              <w:right w:val="single" w:sz="6" w:space="0" w:color="auto"/>
            </w:tcBorders>
            <w:vAlign w:val="center"/>
          </w:tcPr>
          <w:p w14:paraId="6E42609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0381B10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405" w:type="dxa"/>
            <w:tcBorders>
              <w:top w:val="single" w:sz="6" w:space="0" w:color="auto"/>
              <w:left w:val="single" w:sz="6" w:space="0" w:color="auto"/>
              <w:bottom w:val="single" w:sz="6" w:space="0" w:color="auto"/>
              <w:right w:val="single" w:sz="6" w:space="0" w:color="auto"/>
            </w:tcBorders>
            <w:vAlign w:val="center"/>
          </w:tcPr>
          <w:p w14:paraId="2171C17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2417131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B8564A" w14:paraId="562D58B9" w14:textId="77777777" w:rsidTr="007C0DBD">
        <w:trPr>
          <w:trHeight w:val="200"/>
        </w:trPr>
        <w:tc>
          <w:tcPr>
            <w:tcW w:w="550" w:type="dxa"/>
            <w:tcBorders>
              <w:top w:val="single" w:sz="6" w:space="0" w:color="auto"/>
              <w:bottom w:val="single" w:sz="6" w:space="0" w:color="auto"/>
              <w:right w:val="single" w:sz="6" w:space="0" w:color="auto"/>
            </w:tcBorders>
            <w:vAlign w:val="center"/>
          </w:tcPr>
          <w:p w14:paraId="4C7FCCF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5DE6C35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405" w:type="dxa"/>
            <w:tcBorders>
              <w:top w:val="single" w:sz="6" w:space="0" w:color="auto"/>
              <w:left w:val="single" w:sz="6" w:space="0" w:color="auto"/>
              <w:bottom w:val="single" w:sz="6" w:space="0" w:color="auto"/>
              <w:right w:val="single" w:sz="6" w:space="0" w:color="auto"/>
            </w:tcBorders>
            <w:vAlign w:val="center"/>
          </w:tcPr>
          <w:p w14:paraId="78E0055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4539D1A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B8564A" w14:paraId="324F4699" w14:textId="77777777" w:rsidTr="007C0DBD">
        <w:trPr>
          <w:trHeight w:val="200"/>
        </w:trPr>
        <w:tc>
          <w:tcPr>
            <w:tcW w:w="550" w:type="dxa"/>
            <w:tcBorders>
              <w:top w:val="single" w:sz="6" w:space="0" w:color="auto"/>
              <w:bottom w:val="single" w:sz="6" w:space="0" w:color="auto"/>
              <w:right w:val="single" w:sz="6" w:space="0" w:color="auto"/>
            </w:tcBorders>
          </w:tcPr>
          <w:p w14:paraId="24B1959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4BC56AC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 - вищий орган управлiння</w:t>
            </w:r>
          </w:p>
        </w:tc>
        <w:tc>
          <w:tcPr>
            <w:tcW w:w="4405" w:type="dxa"/>
            <w:tcBorders>
              <w:top w:val="single" w:sz="6" w:space="0" w:color="auto"/>
              <w:left w:val="single" w:sz="6" w:space="0" w:color="auto"/>
              <w:bottom w:val="single" w:sz="6" w:space="0" w:color="auto"/>
              <w:right w:val="single" w:sz="6" w:space="0" w:color="auto"/>
            </w:tcBorders>
          </w:tcPr>
          <w:p w14:paraId="6F9EE7E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згiдно перелiку акцiонерiв, якi мають право на участь у загальних зборах  (3</w:t>
            </w:r>
            <w:r w:rsidR="00925E9B">
              <w:rPr>
                <w:rFonts w:ascii="Times New Roman CYR" w:hAnsi="Times New Roman CYR" w:cs="Times New Roman CYR"/>
              </w:rPr>
              <w:t>7</w:t>
            </w:r>
            <w:r>
              <w:rPr>
                <w:rFonts w:ascii="Times New Roman CYR" w:hAnsi="Times New Roman CYR" w:cs="Times New Roman CYR"/>
              </w:rPr>
              <w:t xml:space="preserve"> фiзичних та юридичних осiб станом на дату останнiх загальних зборiв акцiонерiв</w:t>
            </w:r>
            <w:r w:rsidR="00925E9B">
              <w:rPr>
                <w:rFonts w:ascii="Times New Roman CYR" w:hAnsi="Times New Roman CYR" w:cs="Times New Roman CYR"/>
              </w:rPr>
              <w:t>,</w:t>
            </w:r>
            <w:r>
              <w:rPr>
                <w:rFonts w:ascii="Times New Roman CYR" w:hAnsi="Times New Roman CYR" w:cs="Times New Roman CYR"/>
              </w:rPr>
              <w:t xml:space="preserve"> в тому числi </w:t>
            </w:r>
            <w:r w:rsidR="00925E9B">
              <w:rPr>
                <w:rFonts w:ascii="Times New Roman CYR" w:hAnsi="Times New Roman CYR" w:cs="Times New Roman CYR"/>
              </w:rPr>
              <w:t>3</w:t>
            </w:r>
            <w:r>
              <w:rPr>
                <w:rFonts w:ascii="Times New Roman CYR" w:hAnsi="Times New Roman CYR" w:cs="Times New Roman CYR"/>
              </w:rPr>
              <w:t xml:space="preserve"> акцiонер</w:t>
            </w:r>
            <w:r w:rsidR="00925E9B">
              <w:rPr>
                <w:rFonts w:ascii="Times New Roman CYR" w:hAnsi="Times New Roman CYR" w:cs="Times New Roman CYR"/>
              </w:rPr>
              <w:t>и</w:t>
            </w:r>
            <w:r>
              <w:rPr>
                <w:rFonts w:ascii="Times New Roman CYR" w:hAnsi="Times New Roman CYR" w:cs="Times New Roman CYR"/>
              </w:rPr>
              <w:t>, що володiють голосуючими акцiями)</w:t>
            </w:r>
          </w:p>
        </w:tc>
        <w:tc>
          <w:tcPr>
            <w:tcW w:w="4000" w:type="dxa"/>
            <w:tcBorders>
              <w:top w:val="single" w:sz="6" w:space="0" w:color="auto"/>
              <w:left w:val="single" w:sz="6" w:space="0" w:color="auto"/>
              <w:bottom w:val="single" w:sz="6" w:space="0" w:color="auto"/>
            </w:tcBorders>
          </w:tcPr>
          <w:p w14:paraId="3E327F6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фiзичнi  особи - акцiонери, зазначенi у перелiку акцiонерiв, якi мають право на участь у загальних зборах</w:t>
            </w:r>
          </w:p>
        </w:tc>
      </w:tr>
      <w:tr w:rsidR="00B8564A" w14:paraId="377C30A2" w14:textId="77777777" w:rsidTr="007C0DBD">
        <w:trPr>
          <w:trHeight w:val="200"/>
        </w:trPr>
        <w:tc>
          <w:tcPr>
            <w:tcW w:w="550" w:type="dxa"/>
            <w:tcBorders>
              <w:top w:val="single" w:sz="6" w:space="0" w:color="auto"/>
              <w:bottom w:val="single" w:sz="6" w:space="0" w:color="auto"/>
              <w:right w:val="single" w:sz="6" w:space="0" w:color="auto"/>
            </w:tcBorders>
          </w:tcPr>
          <w:p w14:paraId="265438C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08139C1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405" w:type="dxa"/>
            <w:tcBorders>
              <w:top w:val="single" w:sz="6" w:space="0" w:color="auto"/>
              <w:left w:val="single" w:sz="6" w:space="0" w:color="auto"/>
              <w:bottom w:val="single" w:sz="6" w:space="0" w:color="auto"/>
              <w:right w:val="single" w:sz="6" w:space="0" w:color="auto"/>
            </w:tcBorders>
          </w:tcPr>
          <w:p w14:paraId="7357D7B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14:paraId="0BFCBFD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Кнуренко Сергiй Вiкторович (голова)</w:t>
            </w:r>
          </w:p>
          <w:p w14:paraId="7A583B8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Денисенко Ганна Вiкторiвна (до 12.10.2024)</w:t>
            </w:r>
          </w:p>
          <w:p w14:paraId="25F15CA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Плуток Ольга Володимирiвна</w:t>
            </w:r>
          </w:p>
        </w:tc>
      </w:tr>
      <w:tr w:rsidR="00B8564A" w14:paraId="51610829" w14:textId="77777777" w:rsidTr="007C0DBD">
        <w:trPr>
          <w:trHeight w:val="200"/>
        </w:trPr>
        <w:tc>
          <w:tcPr>
            <w:tcW w:w="550" w:type="dxa"/>
            <w:tcBorders>
              <w:top w:val="single" w:sz="6" w:space="0" w:color="auto"/>
              <w:bottom w:val="single" w:sz="6" w:space="0" w:color="auto"/>
              <w:right w:val="single" w:sz="6" w:space="0" w:color="auto"/>
            </w:tcBorders>
          </w:tcPr>
          <w:p w14:paraId="3262990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0B94B99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405" w:type="dxa"/>
            <w:tcBorders>
              <w:top w:val="single" w:sz="6" w:space="0" w:color="auto"/>
              <w:left w:val="single" w:sz="6" w:space="0" w:color="auto"/>
              <w:bottom w:val="single" w:sz="6" w:space="0" w:color="auto"/>
              <w:right w:val="single" w:sz="6" w:space="0" w:color="auto"/>
            </w:tcBorders>
          </w:tcPr>
          <w:p w14:paraId="63A1BEB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Одноосiбний виконавчий орган - Директор </w:t>
            </w:r>
          </w:p>
        </w:tc>
        <w:tc>
          <w:tcPr>
            <w:tcW w:w="4000" w:type="dxa"/>
            <w:tcBorders>
              <w:top w:val="single" w:sz="6" w:space="0" w:color="auto"/>
              <w:left w:val="single" w:sz="6" w:space="0" w:color="auto"/>
              <w:bottom w:val="single" w:sz="6" w:space="0" w:color="auto"/>
            </w:tcBorders>
          </w:tcPr>
          <w:p w14:paraId="4F1E1D9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Ковтун Людмила Iванiвна</w:t>
            </w:r>
          </w:p>
        </w:tc>
      </w:tr>
    </w:tbl>
    <w:p w14:paraId="1282E77C" w14:textId="77777777" w:rsidR="00B8564A" w:rsidRDefault="00B8564A">
      <w:pPr>
        <w:widowControl w:val="0"/>
        <w:autoSpaceDE w:val="0"/>
        <w:autoSpaceDN w:val="0"/>
        <w:adjustRightInd w:val="0"/>
        <w:spacing w:after="0" w:line="240" w:lineRule="auto"/>
        <w:rPr>
          <w:rFonts w:ascii="Times New Roman CYR" w:hAnsi="Times New Roman CYR" w:cs="Times New Roman CYR"/>
        </w:rPr>
      </w:pPr>
    </w:p>
    <w:p w14:paraId="42F74AAD" w14:textId="77777777" w:rsidR="00B8564A" w:rsidRDefault="00B8564A">
      <w:pPr>
        <w:widowControl w:val="0"/>
        <w:autoSpaceDE w:val="0"/>
        <w:autoSpaceDN w:val="0"/>
        <w:adjustRightInd w:val="0"/>
        <w:spacing w:after="0" w:line="240" w:lineRule="auto"/>
        <w:rPr>
          <w:rFonts w:ascii="Times New Roman CYR" w:hAnsi="Times New Roman CYR" w:cs="Times New Roman CYR"/>
        </w:rPr>
        <w:sectPr w:rsidR="00B8564A" w:rsidSect="007C0DBD">
          <w:pgSz w:w="12240" w:h="15840"/>
          <w:pgMar w:top="570" w:right="720" w:bottom="570" w:left="720" w:header="283" w:footer="283" w:gutter="0"/>
          <w:cols w:space="720"/>
          <w:noEndnote/>
          <w:docGrid w:linePitch="299"/>
        </w:sectPr>
      </w:pPr>
    </w:p>
    <w:p w14:paraId="23F8A564"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14EDBF4D"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15473"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602"/>
        <w:gridCol w:w="1843"/>
        <w:gridCol w:w="1100"/>
        <w:gridCol w:w="800"/>
        <w:gridCol w:w="1000"/>
        <w:gridCol w:w="1778"/>
        <w:gridCol w:w="900"/>
        <w:gridCol w:w="3100"/>
        <w:gridCol w:w="1400"/>
        <w:gridCol w:w="1400"/>
      </w:tblGrid>
      <w:tr w:rsidR="00B8564A" w14:paraId="113F1F18" w14:textId="77777777" w:rsidTr="007C0DBD">
        <w:trPr>
          <w:trHeight w:val="200"/>
        </w:trPr>
        <w:tc>
          <w:tcPr>
            <w:tcW w:w="550" w:type="dxa"/>
            <w:tcBorders>
              <w:top w:val="single" w:sz="6" w:space="0" w:color="auto"/>
              <w:bottom w:val="single" w:sz="6" w:space="0" w:color="auto"/>
              <w:right w:val="single" w:sz="6" w:space="0" w:color="auto"/>
            </w:tcBorders>
            <w:vAlign w:val="center"/>
          </w:tcPr>
          <w:p w14:paraId="7FD0BBD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1602" w:type="dxa"/>
            <w:tcBorders>
              <w:top w:val="single" w:sz="6" w:space="0" w:color="auto"/>
              <w:left w:val="single" w:sz="6" w:space="0" w:color="auto"/>
              <w:bottom w:val="single" w:sz="6" w:space="0" w:color="auto"/>
              <w:right w:val="single" w:sz="6" w:space="0" w:color="auto"/>
            </w:tcBorders>
            <w:vAlign w:val="center"/>
          </w:tcPr>
          <w:p w14:paraId="05C43E1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1843" w:type="dxa"/>
            <w:tcBorders>
              <w:top w:val="single" w:sz="6" w:space="0" w:color="auto"/>
              <w:left w:val="single" w:sz="6" w:space="0" w:color="auto"/>
              <w:bottom w:val="single" w:sz="6" w:space="0" w:color="auto"/>
              <w:right w:val="single" w:sz="6" w:space="0" w:color="auto"/>
            </w:tcBorders>
            <w:vAlign w:val="center"/>
          </w:tcPr>
          <w:p w14:paraId="548FD22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2C7DE00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74097AA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2AB29B3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778" w:type="dxa"/>
            <w:tcBorders>
              <w:top w:val="single" w:sz="6" w:space="0" w:color="auto"/>
              <w:left w:val="single" w:sz="6" w:space="0" w:color="auto"/>
              <w:bottom w:val="single" w:sz="6" w:space="0" w:color="auto"/>
              <w:right w:val="single" w:sz="6" w:space="0" w:color="auto"/>
            </w:tcBorders>
            <w:vAlign w:val="center"/>
          </w:tcPr>
          <w:p w14:paraId="20F9DC0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2C7A0DB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616C3EC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10B04AD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5633834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B8564A" w14:paraId="7FA3CF73" w14:textId="77777777" w:rsidTr="007C0DBD">
        <w:trPr>
          <w:trHeight w:val="200"/>
        </w:trPr>
        <w:tc>
          <w:tcPr>
            <w:tcW w:w="550" w:type="dxa"/>
            <w:tcBorders>
              <w:top w:val="single" w:sz="6" w:space="0" w:color="auto"/>
              <w:bottom w:val="single" w:sz="6" w:space="0" w:color="auto"/>
              <w:right w:val="single" w:sz="6" w:space="0" w:color="auto"/>
            </w:tcBorders>
            <w:vAlign w:val="center"/>
          </w:tcPr>
          <w:p w14:paraId="3D98A45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602" w:type="dxa"/>
            <w:tcBorders>
              <w:top w:val="single" w:sz="6" w:space="0" w:color="auto"/>
              <w:left w:val="single" w:sz="6" w:space="0" w:color="auto"/>
              <w:bottom w:val="single" w:sz="6" w:space="0" w:color="auto"/>
              <w:right w:val="single" w:sz="6" w:space="0" w:color="auto"/>
            </w:tcBorders>
            <w:vAlign w:val="center"/>
          </w:tcPr>
          <w:p w14:paraId="23E4DE5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843" w:type="dxa"/>
            <w:tcBorders>
              <w:top w:val="single" w:sz="6" w:space="0" w:color="auto"/>
              <w:left w:val="single" w:sz="6" w:space="0" w:color="auto"/>
              <w:bottom w:val="single" w:sz="6" w:space="0" w:color="auto"/>
              <w:right w:val="single" w:sz="6" w:space="0" w:color="auto"/>
            </w:tcBorders>
            <w:vAlign w:val="center"/>
          </w:tcPr>
          <w:p w14:paraId="1E338A4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3A4D70C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47EB929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3362F1E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778" w:type="dxa"/>
            <w:tcBorders>
              <w:top w:val="single" w:sz="6" w:space="0" w:color="auto"/>
              <w:left w:val="single" w:sz="6" w:space="0" w:color="auto"/>
              <w:bottom w:val="single" w:sz="6" w:space="0" w:color="auto"/>
              <w:right w:val="single" w:sz="6" w:space="0" w:color="auto"/>
            </w:tcBorders>
            <w:vAlign w:val="center"/>
          </w:tcPr>
          <w:p w14:paraId="75E74FA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45E8D6D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1086260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056CEDE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3EEF5BD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B8564A" w14:paraId="6CB82A85" w14:textId="77777777" w:rsidTr="007C0DBD">
        <w:trPr>
          <w:trHeight w:val="200"/>
        </w:trPr>
        <w:tc>
          <w:tcPr>
            <w:tcW w:w="550" w:type="dxa"/>
            <w:tcBorders>
              <w:top w:val="single" w:sz="6" w:space="0" w:color="auto"/>
              <w:bottom w:val="single" w:sz="6" w:space="0" w:color="auto"/>
              <w:right w:val="single" w:sz="6" w:space="0" w:color="auto"/>
            </w:tcBorders>
            <w:vAlign w:val="center"/>
          </w:tcPr>
          <w:p w14:paraId="4A5A686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602" w:type="dxa"/>
            <w:tcBorders>
              <w:top w:val="single" w:sz="6" w:space="0" w:color="auto"/>
              <w:left w:val="single" w:sz="6" w:space="0" w:color="auto"/>
              <w:bottom w:val="single" w:sz="6" w:space="0" w:color="auto"/>
              <w:right w:val="single" w:sz="6" w:space="0" w:color="auto"/>
            </w:tcBorders>
            <w:vAlign w:val="center"/>
          </w:tcPr>
          <w:p w14:paraId="0963705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1843" w:type="dxa"/>
            <w:tcBorders>
              <w:top w:val="single" w:sz="6" w:space="0" w:color="auto"/>
              <w:left w:val="single" w:sz="6" w:space="0" w:color="auto"/>
              <w:bottom w:val="single" w:sz="6" w:space="0" w:color="auto"/>
              <w:right w:val="single" w:sz="6" w:space="0" w:color="auto"/>
            </w:tcBorders>
            <w:vAlign w:val="center"/>
          </w:tcPr>
          <w:p w14:paraId="46D8787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Кнуренко Сергiй Вiкторович</w:t>
            </w:r>
          </w:p>
        </w:tc>
        <w:tc>
          <w:tcPr>
            <w:tcW w:w="1100" w:type="dxa"/>
            <w:tcBorders>
              <w:top w:val="single" w:sz="6" w:space="0" w:color="auto"/>
              <w:left w:val="single" w:sz="6" w:space="0" w:color="auto"/>
              <w:bottom w:val="single" w:sz="6" w:space="0" w:color="auto"/>
              <w:right w:val="single" w:sz="6" w:space="0" w:color="auto"/>
            </w:tcBorders>
            <w:vAlign w:val="center"/>
          </w:tcPr>
          <w:p w14:paraId="7991568C"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7B22E59"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9A8DEF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1966</w:t>
            </w:r>
          </w:p>
        </w:tc>
        <w:tc>
          <w:tcPr>
            <w:tcW w:w="1778" w:type="dxa"/>
            <w:tcBorders>
              <w:top w:val="single" w:sz="6" w:space="0" w:color="auto"/>
              <w:left w:val="single" w:sz="6" w:space="0" w:color="auto"/>
              <w:bottom w:val="single" w:sz="6" w:space="0" w:color="auto"/>
              <w:right w:val="single" w:sz="6" w:space="0" w:color="auto"/>
            </w:tcBorders>
            <w:vAlign w:val="center"/>
          </w:tcPr>
          <w:p w14:paraId="0E7F041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Київський  iнженерно -  будiвельний  iнститут, Нацiональна академiя державного управлiння при Президентi України</w:t>
            </w:r>
          </w:p>
        </w:tc>
        <w:tc>
          <w:tcPr>
            <w:tcW w:w="900" w:type="dxa"/>
            <w:tcBorders>
              <w:top w:val="single" w:sz="6" w:space="0" w:color="auto"/>
              <w:left w:val="single" w:sz="6" w:space="0" w:color="auto"/>
              <w:bottom w:val="single" w:sz="6" w:space="0" w:color="auto"/>
              <w:right w:val="single" w:sz="6" w:space="0" w:color="auto"/>
            </w:tcBorders>
            <w:vAlign w:val="center"/>
          </w:tcPr>
          <w:p w14:paraId="39CC0BE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14:paraId="63F206F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"КГХ "Новий Чернiгiв"; ФОП Кнуренко С.В.</w:t>
            </w:r>
          </w:p>
          <w:p w14:paraId="5703293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03565642; 2431604534</w:t>
            </w:r>
          </w:p>
          <w:p w14:paraId="2F5044B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ФОП</w:t>
            </w:r>
          </w:p>
        </w:tc>
        <w:tc>
          <w:tcPr>
            <w:tcW w:w="1400" w:type="dxa"/>
            <w:tcBorders>
              <w:top w:val="single" w:sz="6" w:space="0" w:color="auto"/>
              <w:left w:val="single" w:sz="6" w:space="0" w:color="auto"/>
              <w:bottom w:val="single" w:sz="6" w:space="0" w:color="auto"/>
              <w:right w:val="single" w:sz="6" w:space="0" w:color="auto"/>
            </w:tcBorders>
            <w:vAlign w:val="center"/>
          </w:tcPr>
          <w:p w14:paraId="356933B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06.05.2024</w:t>
            </w:r>
          </w:p>
          <w:p w14:paraId="1FF1CA6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19EE798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B8564A" w14:paraId="0E499DE3" w14:textId="77777777" w:rsidTr="007C0DBD">
        <w:trPr>
          <w:trHeight w:val="200"/>
        </w:trPr>
        <w:tc>
          <w:tcPr>
            <w:tcW w:w="550" w:type="dxa"/>
            <w:tcBorders>
              <w:top w:val="single" w:sz="6" w:space="0" w:color="auto"/>
              <w:bottom w:val="single" w:sz="6" w:space="0" w:color="auto"/>
              <w:right w:val="single" w:sz="6" w:space="0" w:color="auto"/>
            </w:tcBorders>
            <w:vAlign w:val="center"/>
          </w:tcPr>
          <w:p w14:paraId="7044164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602" w:type="dxa"/>
            <w:tcBorders>
              <w:top w:val="single" w:sz="6" w:space="0" w:color="auto"/>
              <w:left w:val="single" w:sz="6" w:space="0" w:color="auto"/>
              <w:bottom w:val="single" w:sz="6" w:space="0" w:color="auto"/>
              <w:right w:val="single" w:sz="6" w:space="0" w:color="auto"/>
            </w:tcBorders>
            <w:vAlign w:val="center"/>
          </w:tcPr>
          <w:p w14:paraId="7F181D5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1843" w:type="dxa"/>
            <w:tcBorders>
              <w:top w:val="single" w:sz="6" w:space="0" w:color="auto"/>
              <w:left w:val="single" w:sz="6" w:space="0" w:color="auto"/>
              <w:bottom w:val="single" w:sz="6" w:space="0" w:color="auto"/>
              <w:right w:val="single" w:sz="6" w:space="0" w:color="auto"/>
            </w:tcBorders>
            <w:vAlign w:val="center"/>
          </w:tcPr>
          <w:p w14:paraId="5B29F08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Денисенко Ганна Вiкторiвна</w:t>
            </w:r>
          </w:p>
        </w:tc>
        <w:tc>
          <w:tcPr>
            <w:tcW w:w="1100" w:type="dxa"/>
            <w:tcBorders>
              <w:top w:val="single" w:sz="6" w:space="0" w:color="auto"/>
              <w:left w:val="single" w:sz="6" w:space="0" w:color="auto"/>
              <w:bottom w:val="single" w:sz="6" w:space="0" w:color="auto"/>
              <w:right w:val="single" w:sz="6" w:space="0" w:color="auto"/>
            </w:tcBorders>
            <w:vAlign w:val="center"/>
          </w:tcPr>
          <w:p w14:paraId="72FCB910"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64549518"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BE8A45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1971</w:t>
            </w:r>
          </w:p>
        </w:tc>
        <w:tc>
          <w:tcPr>
            <w:tcW w:w="1778" w:type="dxa"/>
            <w:tcBorders>
              <w:top w:val="single" w:sz="6" w:space="0" w:color="auto"/>
              <w:left w:val="single" w:sz="6" w:space="0" w:color="auto"/>
              <w:bottom w:val="single" w:sz="6" w:space="0" w:color="auto"/>
              <w:right w:val="single" w:sz="6" w:space="0" w:color="auto"/>
            </w:tcBorders>
            <w:vAlign w:val="center"/>
          </w:tcPr>
          <w:p w14:paraId="46F589A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Кемеровський державний унiверситет</w:t>
            </w:r>
          </w:p>
        </w:tc>
        <w:tc>
          <w:tcPr>
            <w:tcW w:w="900" w:type="dxa"/>
            <w:tcBorders>
              <w:top w:val="single" w:sz="6" w:space="0" w:color="auto"/>
              <w:left w:val="single" w:sz="6" w:space="0" w:color="auto"/>
              <w:bottom w:val="single" w:sz="6" w:space="0" w:color="auto"/>
              <w:right w:val="single" w:sz="6" w:space="0" w:color="auto"/>
            </w:tcBorders>
            <w:vAlign w:val="center"/>
          </w:tcPr>
          <w:p w14:paraId="54AEA2A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w:t>
            </w:r>
          </w:p>
        </w:tc>
        <w:tc>
          <w:tcPr>
            <w:tcW w:w="3100" w:type="dxa"/>
            <w:tcBorders>
              <w:top w:val="single" w:sz="6" w:space="0" w:color="auto"/>
              <w:left w:val="single" w:sz="6" w:space="0" w:color="auto"/>
              <w:bottom w:val="single" w:sz="6" w:space="0" w:color="auto"/>
              <w:right w:val="single" w:sz="6" w:space="0" w:color="auto"/>
            </w:tcBorders>
            <w:vAlign w:val="center"/>
          </w:tcPr>
          <w:p w14:paraId="4AA302D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"Свiтла садиба"; ПрАТ "КГХ "Новий Чернiгiв"</w:t>
            </w:r>
          </w:p>
          <w:p w14:paraId="6AAFC21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38709091; 03565642</w:t>
            </w:r>
          </w:p>
          <w:p w14:paraId="73B61F6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 Член наглядової ради (до 12.10.2024)</w:t>
            </w:r>
          </w:p>
        </w:tc>
        <w:tc>
          <w:tcPr>
            <w:tcW w:w="1400" w:type="dxa"/>
            <w:tcBorders>
              <w:top w:val="single" w:sz="6" w:space="0" w:color="auto"/>
              <w:left w:val="single" w:sz="6" w:space="0" w:color="auto"/>
              <w:bottom w:val="single" w:sz="6" w:space="0" w:color="auto"/>
              <w:right w:val="single" w:sz="6" w:space="0" w:color="auto"/>
            </w:tcBorders>
            <w:vAlign w:val="center"/>
          </w:tcPr>
          <w:p w14:paraId="2CE0C3C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06.05.2024</w:t>
            </w:r>
          </w:p>
          <w:p w14:paraId="45C4B7F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26D32BF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B8564A" w14:paraId="5FB63A9C" w14:textId="77777777" w:rsidTr="007C0DBD">
        <w:trPr>
          <w:trHeight w:val="200"/>
        </w:trPr>
        <w:tc>
          <w:tcPr>
            <w:tcW w:w="550" w:type="dxa"/>
            <w:tcBorders>
              <w:top w:val="single" w:sz="6" w:space="0" w:color="auto"/>
              <w:bottom w:val="single" w:sz="6" w:space="0" w:color="auto"/>
              <w:right w:val="single" w:sz="6" w:space="0" w:color="auto"/>
            </w:tcBorders>
            <w:vAlign w:val="center"/>
          </w:tcPr>
          <w:p w14:paraId="393ABF1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02" w:type="dxa"/>
            <w:tcBorders>
              <w:top w:val="single" w:sz="6" w:space="0" w:color="auto"/>
              <w:left w:val="single" w:sz="6" w:space="0" w:color="auto"/>
              <w:bottom w:val="single" w:sz="6" w:space="0" w:color="auto"/>
              <w:right w:val="single" w:sz="6" w:space="0" w:color="auto"/>
            </w:tcBorders>
            <w:vAlign w:val="center"/>
          </w:tcPr>
          <w:p w14:paraId="1DC0D27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1843" w:type="dxa"/>
            <w:tcBorders>
              <w:top w:val="single" w:sz="6" w:space="0" w:color="auto"/>
              <w:left w:val="single" w:sz="6" w:space="0" w:color="auto"/>
              <w:bottom w:val="single" w:sz="6" w:space="0" w:color="auto"/>
              <w:right w:val="single" w:sz="6" w:space="0" w:color="auto"/>
            </w:tcBorders>
            <w:vAlign w:val="center"/>
          </w:tcPr>
          <w:p w14:paraId="09569FD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Хубетдiнова Оксана Касимiвна</w:t>
            </w:r>
          </w:p>
        </w:tc>
        <w:tc>
          <w:tcPr>
            <w:tcW w:w="1100" w:type="dxa"/>
            <w:tcBorders>
              <w:top w:val="single" w:sz="6" w:space="0" w:color="auto"/>
              <w:left w:val="single" w:sz="6" w:space="0" w:color="auto"/>
              <w:bottom w:val="single" w:sz="6" w:space="0" w:color="auto"/>
              <w:right w:val="single" w:sz="6" w:space="0" w:color="auto"/>
            </w:tcBorders>
            <w:vAlign w:val="center"/>
          </w:tcPr>
          <w:p w14:paraId="5B3E733D"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05D7C23B"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143077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1969</w:t>
            </w:r>
          </w:p>
        </w:tc>
        <w:tc>
          <w:tcPr>
            <w:tcW w:w="1778" w:type="dxa"/>
            <w:tcBorders>
              <w:top w:val="single" w:sz="6" w:space="0" w:color="auto"/>
              <w:left w:val="single" w:sz="6" w:space="0" w:color="auto"/>
              <w:bottom w:val="single" w:sz="6" w:space="0" w:color="auto"/>
              <w:right w:val="single" w:sz="6" w:space="0" w:color="auto"/>
            </w:tcBorders>
            <w:vAlign w:val="center"/>
          </w:tcPr>
          <w:p w14:paraId="4381EBE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Московський технологiчний iнститут  легкої  промисловостi, Московський державний унiверситет управлiння</w:t>
            </w:r>
          </w:p>
        </w:tc>
        <w:tc>
          <w:tcPr>
            <w:tcW w:w="900" w:type="dxa"/>
            <w:tcBorders>
              <w:top w:val="single" w:sz="6" w:space="0" w:color="auto"/>
              <w:left w:val="single" w:sz="6" w:space="0" w:color="auto"/>
              <w:bottom w:val="single" w:sz="6" w:space="0" w:color="auto"/>
              <w:right w:val="single" w:sz="6" w:space="0" w:color="auto"/>
            </w:tcBorders>
            <w:vAlign w:val="center"/>
          </w:tcPr>
          <w:p w14:paraId="6A447D1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w:t>
            </w:r>
          </w:p>
        </w:tc>
        <w:tc>
          <w:tcPr>
            <w:tcW w:w="3100" w:type="dxa"/>
            <w:tcBorders>
              <w:top w:val="single" w:sz="6" w:space="0" w:color="auto"/>
              <w:left w:val="single" w:sz="6" w:space="0" w:color="auto"/>
              <w:bottom w:val="single" w:sz="6" w:space="0" w:color="auto"/>
              <w:right w:val="single" w:sz="6" w:space="0" w:color="auto"/>
            </w:tcBorders>
            <w:vAlign w:val="center"/>
          </w:tcPr>
          <w:p w14:paraId="6080030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"КГХ "Новий Чернiгiв"</w:t>
            </w:r>
          </w:p>
          <w:p w14:paraId="2A01AA7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03565642</w:t>
            </w:r>
          </w:p>
          <w:p w14:paraId="1CF57F8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(до 06.05.2024)</w:t>
            </w:r>
          </w:p>
        </w:tc>
        <w:tc>
          <w:tcPr>
            <w:tcW w:w="1400" w:type="dxa"/>
            <w:tcBorders>
              <w:top w:val="single" w:sz="6" w:space="0" w:color="auto"/>
              <w:left w:val="single" w:sz="6" w:space="0" w:color="auto"/>
              <w:bottom w:val="single" w:sz="6" w:space="0" w:color="auto"/>
              <w:right w:val="single" w:sz="6" w:space="0" w:color="auto"/>
            </w:tcBorders>
            <w:vAlign w:val="center"/>
          </w:tcPr>
          <w:p w14:paraId="112A584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28.04.2021</w:t>
            </w:r>
          </w:p>
          <w:p w14:paraId="208872E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2DACF81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B8564A" w14:paraId="1982935F" w14:textId="77777777" w:rsidTr="007C0DBD">
        <w:trPr>
          <w:trHeight w:val="200"/>
        </w:trPr>
        <w:tc>
          <w:tcPr>
            <w:tcW w:w="550" w:type="dxa"/>
            <w:tcBorders>
              <w:top w:val="single" w:sz="6" w:space="0" w:color="auto"/>
              <w:bottom w:val="single" w:sz="6" w:space="0" w:color="auto"/>
              <w:right w:val="single" w:sz="6" w:space="0" w:color="auto"/>
            </w:tcBorders>
            <w:vAlign w:val="center"/>
          </w:tcPr>
          <w:p w14:paraId="6CF34B9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02" w:type="dxa"/>
            <w:tcBorders>
              <w:top w:val="single" w:sz="6" w:space="0" w:color="auto"/>
              <w:left w:val="single" w:sz="6" w:space="0" w:color="auto"/>
              <w:bottom w:val="single" w:sz="6" w:space="0" w:color="auto"/>
              <w:right w:val="single" w:sz="6" w:space="0" w:color="auto"/>
            </w:tcBorders>
            <w:vAlign w:val="center"/>
          </w:tcPr>
          <w:p w14:paraId="4CA890D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 (Кнуренко Сергiй Вiкторович))</w:t>
            </w:r>
          </w:p>
        </w:tc>
        <w:tc>
          <w:tcPr>
            <w:tcW w:w="1843" w:type="dxa"/>
            <w:tcBorders>
              <w:top w:val="single" w:sz="6" w:space="0" w:color="auto"/>
              <w:left w:val="single" w:sz="6" w:space="0" w:color="auto"/>
              <w:bottom w:val="single" w:sz="6" w:space="0" w:color="auto"/>
              <w:right w:val="single" w:sz="6" w:space="0" w:color="auto"/>
            </w:tcBorders>
            <w:vAlign w:val="center"/>
          </w:tcPr>
          <w:p w14:paraId="79C8603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Плуток Ольга Володимирiвна</w:t>
            </w:r>
          </w:p>
        </w:tc>
        <w:tc>
          <w:tcPr>
            <w:tcW w:w="1100" w:type="dxa"/>
            <w:tcBorders>
              <w:top w:val="single" w:sz="6" w:space="0" w:color="auto"/>
              <w:left w:val="single" w:sz="6" w:space="0" w:color="auto"/>
              <w:bottom w:val="single" w:sz="6" w:space="0" w:color="auto"/>
              <w:right w:val="single" w:sz="6" w:space="0" w:color="auto"/>
            </w:tcBorders>
            <w:vAlign w:val="center"/>
          </w:tcPr>
          <w:p w14:paraId="171F0F78"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DA13627"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CA73B8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1977</w:t>
            </w:r>
          </w:p>
        </w:tc>
        <w:tc>
          <w:tcPr>
            <w:tcW w:w="1778" w:type="dxa"/>
            <w:tcBorders>
              <w:top w:val="single" w:sz="6" w:space="0" w:color="auto"/>
              <w:left w:val="single" w:sz="6" w:space="0" w:color="auto"/>
              <w:bottom w:val="single" w:sz="6" w:space="0" w:color="auto"/>
              <w:right w:val="single" w:sz="6" w:space="0" w:color="auto"/>
            </w:tcBorders>
            <w:vAlign w:val="center"/>
          </w:tcPr>
          <w:p w14:paraId="46A471B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Мiжрегiональна Академiя управлiння персоналом, 2012, "Економiка та управлiння бiзнесом", магiстр з менеджменту</w:t>
            </w:r>
          </w:p>
        </w:tc>
        <w:tc>
          <w:tcPr>
            <w:tcW w:w="900" w:type="dxa"/>
            <w:tcBorders>
              <w:top w:val="single" w:sz="6" w:space="0" w:color="auto"/>
              <w:left w:val="single" w:sz="6" w:space="0" w:color="auto"/>
              <w:bottom w:val="single" w:sz="6" w:space="0" w:color="auto"/>
              <w:right w:val="single" w:sz="6" w:space="0" w:color="auto"/>
            </w:tcBorders>
            <w:vAlign w:val="center"/>
          </w:tcPr>
          <w:p w14:paraId="2DAAEC4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w:t>
            </w:r>
          </w:p>
        </w:tc>
        <w:tc>
          <w:tcPr>
            <w:tcW w:w="3100" w:type="dxa"/>
            <w:tcBorders>
              <w:top w:val="single" w:sz="6" w:space="0" w:color="auto"/>
              <w:left w:val="single" w:sz="6" w:space="0" w:color="auto"/>
              <w:bottom w:val="single" w:sz="6" w:space="0" w:color="auto"/>
              <w:right w:val="single" w:sz="6" w:space="0" w:color="auto"/>
            </w:tcBorders>
            <w:vAlign w:val="center"/>
          </w:tcPr>
          <w:p w14:paraId="1137D44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"Вiдродження старого мiста", ТОВ "Спорт Лайф"; ТОВ "Лофт.Биз"; ПрАТ "КГХ "Новий Чернiгiв"</w:t>
            </w:r>
          </w:p>
          <w:p w14:paraId="25D7C29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38881164; 42157900; 41711414; 03565642</w:t>
            </w:r>
          </w:p>
          <w:p w14:paraId="6151256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 Директор; Директор; Член наглядової ради  (з 06.05.2024)</w:t>
            </w:r>
          </w:p>
        </w:tc>
        <w:tc>
          <w:tcPr>
            <w:tcW w:w="1400" w:type="dxa"/>
            <w:tcBorders>
              <w:top w:val="single" w:sz="6" w:space="0" w:color="auto"/>
              <w:left w:val="single" w:sz="6" w:space="0" w:color="auto"/>
              <w:bottom w:val="single" w:sz="6" w:space="0" w:color="auto"/>
              <w:right w:val="single" w:sz="6" w:space="0" w:color="auto"/>
            </w:tcBorders>
            <w:vAlign w:val="center"/>
          </w:tcPr>
          <w:p w14:paraId="01148E4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06.05.2024</w:t>
            </w:r>
          </w:p>
          <w:p w14:paraId="0CA2F39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6266B6E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415C532B"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B8564A" w14:paraId="5691A8E2" w14:textId="77777777">
        <w:trPr>
          <w:trHeight w:val="200"/>
        </w:trPr>
        <w:tc>
          <w:tcPr>
            <w:tcW w:w="550" w:type="dxa"/>
            <w:tcBorders>
              <w:top w:val="single" w:sz="6" w:space="0" w:color="auto"/>
              <w:bottom w:val="single" w:sz="6" w:space="0" w:color="auto"/>
              <w:right w:val="single" w:sz="6" w:space="0" w:color="auto"/>
            </w:tcBorders>
            <w:vAlign w:val="center"/>
          </w:tcPr>
          <w:p w14:paraId="0DEF602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33498A1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27439C3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67CC366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2050F50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5CD3CF1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44BBF01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78F629D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16B049F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0412645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50A1499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B8564A" w14:paraId="30553301" w14:textId="77777777">
        <w:trPr>
          <w:trHeight w:val="200"/>
        </w:trPr>
        <w:tc>
          <w:tcPr>
            <w:tcW w:w="550" w:type="dxa"/>
            <w:tcBorders>
              <w:top w:val="single" w:sz="6" w:space="0" w:color="auto"/>
              <w:bottom w:val="single" w:sz="6" w:space="0" w:color="auto"/>
              <w:right w:val="single" w:sz="6" w:space="0" w:color="auto"/>
            </w:tcBorders>
            <w:vAlign w:val="center"/>
          </w:tcPr>
          <w:p w14:paraId="2D08BD5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353B6C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7D96B3E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19814C3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1055879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3C405D4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0C46BB4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108AF71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3E353F7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1BCF739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00935CA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B8564A" w14:paraId="4A76DA4A" w14:textId="77777777">
        <w:trPr>
          <w:trHeight w:val="200"/>
        </w:trPr>
        <w:tc>
          <w:tcPr>
            <w:tcW w:w="550" w:type="dxa"/>
            <w:tcBorders>
              <w:top w:val="single" w:sz="6" w:space="0" w:color="auto"/>
              <w:bottom w:val="single" w:sz="6" w:space="0" w:color="auto"/>
              <w:right w:val="single" w:sz="6" w:space="0" w:color="auto"/>
            </w:tcBorders>
            <w:vAlign w:val="center"/>
          </w:tcPr>
          <w:p w14:paraId="4F926EC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3FB09D3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758C7C7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Ковтун Людмила Iванiвна</w:t>
            </w:r>
          </w:p>
        </w:tc>
        <w:tc>
          <w:tcPr>
            <w:tcW w:w="1100" w:type="dxa"/>
            <w:tcBorders>
              <w:top w:val="single" w:sz="6" w:space="0" w:color="auto"/>
              <w:left w:val="single" w:sz="6" w:space="0" w:color="auto"/>
              <w:bottom w:val="single" w:sz="6" w:space="0" w:color="auto"/>
              <w:right w:val="single" w:sz="6" w:space="0" w:color="auto"/>
            </w:tcBorders>
            <w:vAlign w:val="center"/>
          </w:tcPr>
          <w:p w14:paraId="298F6BCC"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E273C1C"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239F78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1967</w:t>
            </w:r>
          </w:p>
        </w:tc>
        <w:tc>
          <w:tcPr>
            <w:tcW w:w="1000" w:type="dxa"/>
            <w:tcBorders>
              <w:top w:val="single" w:sz="6" w:space="0" w:color="auto"/>
              <w:left w:val="single" w:sz="6" w:space="0" w:color="auto"/>
              <w:bottom w:val="single" w:sz="6" w:space="0" w:color="auto"/>
              <w:right w:val="single" w:sz="6" w:space="0" w:color="auto"/>
            </w:tcBorders>
            <w:vAlign w:val="center"/>
          </w:tcPr>
          <w:p w14:paraId="44DAE65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юридична</w:t>
            </w:r>
          </w:p>
        </w:tc>
        <w:tc>
          <w:tcPr>
            <w:tcW w:w="900" w:type="dxa"/>
            <w:tcBorders>
              <w:top w:val="single" w:sz="6" w:space="0" w:color="auto"/>
              <w:left w:val="single" w:sz="6" w:space="0" w:color="auto"/>
              <w:bottom w:val="single" w:sz="6" w:space="0" w:color="auto"/>
              <w:right w:val="single" w:sz="6" w:space="0" w:color="auto"/>
            </w:tcBorders>
            <w:vAlign w:val="center"/>
          </w:tcPr>
          <w:p w14:paraId="1CC2823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38</w:t>
            </w:r>
          </w:p>
        </w:tc>
        <w:tc>
          <w:tcPr>
            <w:tcW w:w="3100" w:type="dxa"/>
            <w:tcBorders>
              <w:top w:val="single" w:sz="6" w:space="0" w:color="auto"/>
              <w:left w:val="single" w:sz="6" w:space="0" w:color="auto"/>
              <w:bottom w:val="single" w:sz="6" w:space="0" w:color="auto"/>
              <w:right w:val="single" w:sz="6" w:space="0" w:color="auto"/>
            </w:tcBorders>
            <w:vAlign w:val="center"/>
          </w:tcPr>
          <w:p w14:paraId="6D09B10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"Урбан реалтi" ; ПрАТ "ФТТ "Технофiльтр" ;  ПрАТ "КГХ "Новий Чернiгiв"</w:t>
            </w:r>
          </w:p>
          <w:p w14:paraId="27D90C7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42384773; 00306845; 03565642</w:t>
            </w:r>
          </w:p>
          <w:p w14:paraId="4CC12B6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 (2020-2022 роки); директор (до 2024 року); директор (з 14.06.2023)</w:t>
            </w:r>
          </w:p>
        </w:tc>
        <w:tc>
          <w:tcPr>
            <w:tcW w:w="1400" w:type="dxa"/>
            <w:tcBorders>
              <w:top w:val="single" w:sz="6" w:space="0" w:color="auto"/>
              <w:left w:val="single" w:sz="6" w:space="0" w:color="auto"/>
              <w:bottom w:val="single" w:sz="6" w:space="0" w:color="auto"/>
              <w:right w:val="single" w:sz="6" w:space="0" w:color="auto"/>
            </w:tcBorders>
            <w:vAlign w:val="center"/>
          </w:tcPr>
          <w:p w14:paraId="29AA919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14.06.2023</w:t>
            </w:r>
          </w:p>
          <w:p w14:paraId="0F9F334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tcBorders>
            <w:vAlign w:val="center"/>
          </w:tcPr>
          <w:p w14:paraId="697F0F3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4CA11CA7" w14:textId="77777777" w:rsidR="00B8564A" w:rsidRDefault="00B8564A">
      <w:pPr>
        <w:widowControl w:val="0"/>
        <w:autoSpaceDE w:val="0"/>
        <w:autoSpaceDN w:val="0"/>
        <w:adjustRightInd w:val="0"/>
        <w:spacing w:after="0" w:line="240" w:lineRule="auto"/>
        <w:rPr>
          <w:rFonts w:ascii="Times New Roman CYR" w:hAnsi="Times New Roman CYR" w:cs="Times New Roman CYR"/>
          <w:sz w:val="20"/>
          <w:szCs w:val="20"/>
        </w:rPr>
      </w:pPr>
    </w:p>
    <w:p w14:paraId="5BD50F5A"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B8564A" w14:paraId="4BB93745"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17BAE3F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77C910C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7795F1D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4E6BCB0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1857AF9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76F91A7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4D79077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371F6D8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B8564A" w14:paraId="1185C1D0" w14:textId="77777777">
        <w:trPr>
          <w:trHeight w:val="300"/>
        </w:trPr>
        <w:tc>
          <w:tcPr>
            <w:tcW w:w="550" w:type="dxa"/>
            <w:vMerge/>
            <w:tcBorders>
              <w:top w:val="single" w:sz="6" w:space="0" w:color="auto"/>
              <w:bottom w:val="single" w:sz="6" w:space="0" w:color="auto"/>
              <w:right w:val="single" w:sz="6" w:space="0" w:color="auto"/>
            </w:tcBorders>
            <w:vAlign w:val="center"/>
          </w:tcPr>
          <w:p w14:paraId="1B8A3580"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20332467"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65084008"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088D7117"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35382E56"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47566ECF"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59E5E5AC"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63A8D59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5F17077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B8564A" w14:paraId="04A7EB85" w14:textId="77777777">
        <w:trPr>
          <w:trHeight w:val="300"/>
        </w:trPr>
        <w:tc>
          <w:tcPr>
            <w:tcW w:w="550" w:type="dxa"/>
            <w:tcBorders>
              <w:top w:val="single" w:sz="6" w:space="0" w:color="auto"/>
              <w:bottom w:val="single" w:sz="6" w:space="0" w:color="auto"/>
              <w:right w:val="single" w:sz="6" w:space="0" w:color="auto"/>
            </w:tcBorders>
            <w:vAlign w:val="center"/>
          </w:tcPr>
          <w:p w14:paraId="536905C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7F0F8C7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128D988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5D20B23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4A6256B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39A505F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0AE3A98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5AEA979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74C6AB5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B8564A" w14:paraId="7A09EA43" w14:textId="77777777">
        <w:trPr>
          <w:trHeight w:val="300"/>
        </w:trPr>
        <w:tc>
          <w:tcPr>
            <w:tcW w:w="550" w:type="dxa"/>
            <w:tcBorders>
              <w:top w:val="single" w:sz="6" w:space="0" w:color="auto"/>
              <w:bottom w:val="single" w:sz="6" w:space="0" w:color="auto"/>
              <w:right w:val="single" w:sz="6" w:space="0" w:color="auto"/>
            </w:tcBorders>
            <w:vAlign w:val="center"/>
          </w:tcPr>
          <w:p w14:paraId="390308B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4472EFB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0862E3A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Плуток Ольга Володимирiвна</w:t>
            </w:r>
          </w:p>
        </w:tc>
        <w:tc>
          <w:tcPr>
            <w:tcW w:w="1625" w:type="dxa"/>
            <w:tcBorders>
              <w:top w:val="single" w:sz="6" w:space="0" w:color="auto"/>
              <w:left w:val="single" w:sz="6" w:space="0" w:color="auto"/>
              <w:bottom w:val="single" w:sz="6" w:space="0" w:color="auto"/>
              <w:right w:val="single" w:sz="6" w:space="0" w:color="auto"/>
            </w:tcBorders>
            <w:vAlign w:val="center"/>
          </w:tcPr>
          <w:p w14:paraId="54C50D0F"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692CE8B"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90A790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51D19C7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716B7CE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43A3B2A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B8564A" w14:paraId="59D92635" w14:textId="77777777">
        <w:trPr>
          <w:trHeight w:val="300"/>
        </w:trPr>
        <w:tc>
          <w:tcPr>
            <w:tcW w:w="550" w:type="dxa"/>
            <w:tcBorders>
              <w:top w:val="single" w:sz="6" w:space="0" w:color="auto"/>
              <w:bottom w:val="single" w:sz="6" w:space="0" w:color="auto"/>
              <w:right w:val="single" w:sz="6" w:space="0" w:color="auto"/>
            </w:tcBorders>
            <w:vAlign w:val="center"/>
          </w:tcPr>
          <w:p w14:paraId="696D099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1716E73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64B0E34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Кнуренко Сергiй Вiкторович</w:t>
            </w:r>
          </w:p>
        </w:tc>
        <w:tc>
          <w:tcPr>
            <w:tcW w:w="1625" w:type="dxa"/>
            <w:tcBorders>
              <w:top w:val="single" w:sz="6" w:space="0" w:color="auto"/>
              <w:left w:val="single" w:sz="6" w:space="0" w:color="auto"/>
              <w:bottom w:val="single" w:sz="6" w:space="0" w:color="auto"/>
              <w:right w:val="single" w:sz="6" w:space="0" w:color="auto"/>
            </w:tcBorders>
            <w:vAlign w:val="center"/>
          </w:tcPr>
          <w:p w14:paraId="710BDA68"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EC6A9C9"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66C745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357 963</w:t>
            </w:r>
          </w:p>
        </w:tc>
        <w:tc>
          <w:tcPr>
            <w:tcW w:w="1625" w:type="dxa"/>
            <w:tcBorders>
              <w:top w:val="single" w:sz="6" w:space="0" w:color="auto"/>
              <w:left w:val="single" w:sz="6" w:space="0" w:color="auto"/>
              <w:bottom w:val="single" w:sz="6" w:space="0" w:color="auto"/>
              <w:right w:val="single" w:sz="6" w:space="0" w:color="auto"/>
            </w:tcBorders>
            <w:vAlign w:val="center"/>
          </w:tcPr>
          <w:p w14:paraId="19B7EBE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82,221</w:t>
            </w:r>
          </w:p>
        </w:tc>
        <w:tc>
          <w:tcPr>
            <w:tcW w:w="1700" w:type="dxa"/>
            <w:tcBorders>
              <w:top w:val="single" w:sz="6" w:space="0" w:color="auto"/>
              <w:left w:val="single" w:sz="6" w:space="0" w:color="auto"/>
              <w:bottom w:val="single" w:sz="6" w:space="0" w:color="auto"/>
              <w:right w:val="single" w:sz="6" w:space="0" w:color="auto"/>
            </w:tcBorders>
            <w:vAlign w:val="center"/>
          </w:tcPr>
          <w:p w14:paraId="3FE0A1A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357 963</w:t>
            </w:r>
          </w:p>
        </w:tc>
        <w:tc>
          <w:tcPr>
            <w:tcW w:w="1700" w:type="dxa"/>
            <w:tcBorders>
              <w:top w:val="single" w:sz="6" w:space="0" w:color="auto"/>
              <w:left w:val="single" w:sz="6" w:space="0" w:color="auto"/>
              <w:bottom w:val="single" w:sz="6" w:space="0" w:color="auto"/>
            </w:tcBorders>
            <w:vAlign w:val="center"/>
          </w:tcPr>
          <w:p w14:paraId="27A7579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B8564A" w14:paraId="05F789D8" w14:textId="77777777">
        <w:trPr>
          <w:trHeight w:val="300"/>
        </w:trPr>
        <w:tc>
          <w:tcPr>
            <w:tcW w:w="550" w:type="dxa"/>
            <w:tcBorders>
              <w:top w:val="single" w:sz="6" w:space="0" w:color="auto"/>
              <w:bottom w:val="single" w:sz="6" w:space="0" w:color="auto"/>
              <w:right w:val="single" w:sz="6" w:space="0" w:color="auto"/>
            </w:tcBorders>
            <w:vAlign w:val="center"/>
          </w:tcPr>
          <w:p w14:paraId="7A9BA8F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40AE63F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7D3E29A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Ковтун Людмила Iванiвна</w:t>
            </w:r>
          </w:p>
        </w:tc>
        <w:tc>
          <w:tcPr>
            <w:tcW w:w="1625" w:type="dxa"/>
            <w:tcBorders>
              <w:top w:val="single" w:sz="6" w:space="0" w:color="auto"/>
              <w:left w:val="single" w:sz="6" w:space="0" w:color="auto"/>
              <w:bottom w:val="single" w:sz="6" w:space="0" w:color="auto"/>
              <w:right w:val="single" w:sz="6" w:space="0" w:color="auto"/>
            </w:tcBorders>
            <w:vAlign w:val="center"/>
          </w:tcPr>
          <w:p w14:paraId="54D223CC"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CB42174"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574188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11DE1ED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11527E4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24C3C8B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046FDEE4" w14:textId="77777777" w:rsidR="00B8564A" w:rsidRDefault="00B8564A">
      <w:pPr>
        <w:widowControl w:val="0"/>
        <w:autoSpaceDE w:val="0"/>
        <w:autoSpaceDN w:val="0"/>
        <w:adjustRightInd w:val="0"/>
        <w:spacing w:after="0" w:line="240" w:lineRule="auto"/>
        <w:rPr>
          <w:rFonts w:ascii="Times New Roman CYR" w:hAnsi="Times New Roman CYR" w:cs="Times New Roman CYR"/>
          <w:sz w:val="20"/>
          <w:szCs w:val="20"/>
        </w:rPr>
      </w:pPr>
    </w:p>
    <w:p w14:paraId="52C685E0" w14:textId="77777777" w:rsidR="00B8564A" w:rsidRDefault="00B8564A">
      <w:pPr>
        <w:widowControl w:val="0"/>
        <w:autoSpaceDE w:val="0"/>
        <w:autoSpaceDN w:val="0"/>
        <w:adjustRightInd w:val="0"/>
        <w:spacing w:after="0" w:line="240" w:lineRule="auto"/>
        <w:rPr>
          <w:rFonts w:ascii="Times New Roman CYR" w:hAnsi="Times New Roman CYR" w:cs="Times New Roman CYR"/>
          <w:sz w:val="20"/>
          <w:szCs w:val="20"/>
        </w:rPr>
        <w:sectPr w:rsidR="00B8564A">
          <w:pgSz w:w="16837" w:h="11905" w:orient="landscape"/>
          <w:pgMar w:top="570" w:right="720" w:bottom="570" w:left="720" w:header="708" w:footer="708" w:gutter="0"/>
          <w:cols w:space="720"/>
          <w:noEndnote/>
        </w:sectPr>
      </w:pPr>
    </w:p>
    <w:p w14:paraId="250AD34B" w14:textId="77777777" w:rsidR="00B8564A" w:rsidRDefault="002B728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2B58B3D2"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https://novyche.pat.ua/documents/informaciya-dlya-akcioneriv-ta-steikholderiv</w:t>
      </w:r>
    </w:p>
    <w:p w14:paraId="04F75563"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1F935F21" w14:textId="77777777" w:rsidR="00B8564A" w:rsidRDefault="002B7282" w:rsidP="007C0DBD">
      <w:pPr>
        <w:pStyle w:val="1"/>
      </w:pPr>
      <w:bookmarkStart w:id="3" w:name="_Toc208427588"/>
      <w:r>
        <w:t>3. Структура власності</w:t>
      </w:r>
      <w:bookmarkEnd w:id="3"/>
    </w:p>
    <w:p w14:paraId="73B5363F"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https://novyche.pat.ua/documents/informaciya-dlya-akcioneriv-ta-steikholderiv</w:t>
      </w:r>
    </w:p>
    <w:p w14:paraId="09EF171C"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34564957" w14:textId="77777777" w:rsidR="00B8564A" w:rsidRDefault="002B7282" w:rsidP="007C0DBD">
      <w:pPr>
        <w:pStyle w:val="1"/>
      </w:pPr>
      <w:bookmarkStart w:id="4" w:name="_Toc208427589"/>
      <w:r>
        <w:t>4. Опис господарської та фінансової діяльності</w:t>
      </w:r>
      <w:bookmarkEnd w:id="4"/>
    </w:p>
    <w:p w14:paraId="6D4862F9"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0D09D888"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входить до будь-яких об'єднань пiдприємств</w:t>
      </w:r>
    </w:p>
    <w:p w14:paraId="4DC48670"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076656E6"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спiльну дiяльнiсть з iншими органiзацiями, пiдприємствами, установами</w:t>
      </w:r>
    </w:p>
    <w:p w14:paraId="7C2071B8"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03B79A95"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Облiкова полiтика була незмiнна. </w:t>
      </w:r>
    </w:p>
    <w:p w14:paraId="35B1E79F"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050FA006"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14:paraId="437AB0D0"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Фiнансова звiтнiсть складається вiдповiдно до принципiв пiдготовки фiнансової звiтностi, викладених у НП(С)БО №1 "Загальнi вимоги до фiнансової звiтностi" та П(С)БО №25 "Спрощена фiнансова звiтнiсть" "Фiнансовий звiт суб'єкта малого пiдприємства" </w:t>
      </w:r>
    </w:p>
    <w:p w14:paraId="54DE02F6"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64248AAE"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68E923F4"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53153350"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основних засобiв, прийнята в розмiрi, що перевищує 6 000 грн. без ПДВ</w:t>
      </w:r>
    </w:p>
    <w:p w14:paraId="6F5E5E93"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14:paraId="125F176E"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14:paraId="65128B55"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(крiм iнших необоротних матерiальних активiв) нараховується прямолiнiйним методом.</w:t>
      </w:r>
    </w:p>
    <w:p w14:paraId="13783ACF"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нематерiальних активiв нараховується прямолiнiйним методом.</w:t>
      </w:r>
    </w:p>
    <w:p w14:paraId="0674E581"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14:paraId="4D953238"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малоцiнних необоротних матерiальних активiв прийнята в розмiрi, що не перевищує 6 000 грн. без ПДВ</w:t>
      </w:r>
    </w:p>
    <w:p w14:paraId="6FB47C90"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Лiквiдацiйна вартiсть основних засобiв i нематерiальних активiв дорiвнює нулю.</w:t>
      </w:r>
    </w:p>
    <w:p w14:paraId="7A1B8191"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0C468F31"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пов'язаний з наданням послуг, визнається виходячи зi ступеня завершеностi операцiй з надання послуг.</w:t>
      </w:r>
    </w:p>
    <w:p w14:paraId="09EFF37E"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вiдображаються в бухгалтерському облiку одночасно зi зменшенням активiв або збiльшенням зобов'язань.</w:t>
      </w:r>
    </w:p>
    <w:p w14:paraId="555CCE16"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645B0D5D"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141C8DCB"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26785287"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дiяльностi здiйснюється за рахунок власного капiталу. Робочого капiталу достатньо для фiнансування поточних потреб Товариства</w:t>
      </w:r>
    </w:p>
    <w:p w14:paraId="7102DE34"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14:paraId="161376F1"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передбачена пунктом 5 не зазначається, якщо законом така iнформацiя визнана iнформацiєю з обмеженим доступом.</w:t>
      </w:r>
    </w:p>
    <w:p w14:paraId="03C6AD62"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Дослiдження та розробки у звiтному роцi на пiдприємствi не проводились</w:t>
      </w:r>
    </w:p>
    <w:p w14:paraId="77F6340F"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14:paraId="3B380AC7"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опис продуктiв (товарiв та/або послуг), якi виробляє / надає особа; </w:t>
      </w:r>
    </w:p>
    <w:p w14:paraId="70023A59"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основних видiв дiяльностi, якi може надавати Товариство вiдноситься надання в оренду офiсних машин i устатковання, у тому числi комп'ютери та здавання в оренду й експлуатацiю власного та орендованого нерухомого майна. В звiтному перiодi Товариство отримувало дохiд вiд здавання в оренду власного та орендованого нерухомого майна.</w:t>
      </w:r>
    </w:p>
    <w:p w14:paraId="2085622B"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w:t>
      </w:r>
    </w:p>
    <w:p w14:paraId="3813CC96"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Виробництво не здiйснюється. Обсяги виробництва у натуральному та грошовому виразi не наводяться.</w:t>
      </w:r>
    </w:p>
    <w:p w14:paraId="6A9C5C79"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w:t>
      </w:r>
    </w:p>
    <w:p w14:paraId="0B9480D3"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Виробництво не здiйснюється. Продукцiя не виробляється.</w:t>
      </w:r>
    </w:p>
    <w:p w14:paraId="5B1EE396"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w:t>
      </w:r>
    </w:p>
    <w:p w14:paraId="4B0DCF87"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 доходи за 2024 рiк склали 6500,8 тис. грн.</w:t>
      </w:r>
    </w:p>
    <w:p w14:paraId="6BDF464E"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загальна сума експорту, частка експорту в загальному обсязi продажiв; </w:t>
      </w:r>
    </w:p>
    <w:p w14:paraId="6F991D7D"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Експорту не було.</w:t>
      </w:r>
    </w:p>
    <w:p w14:paraId="600D27B0"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 - вiдсутня.</w:t>
      </w:r>
    </w:p>
    <w:p w14:paraId="73B87EB3"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 (бiльше 5 % у загальнiй сумi виручки): Основнi клiєнти - юридичнi особи та фiзичнi особи - пiдприємцi м.Чернiгова. Бiльше 5% виручки надiйшло вiд таких осiб: Батурова Ю.О. (502000.00 грн), Ковальська О.А. (182800.00 грн), Лулу А.В. (235000.00 грн), "Позитивнi жiнки" ( 112500.00 грн), Русiна А.С. (301800.00 грн), Середа Д.В. (107200.00 грн), Чуйко Ю.О. (258900 грн).</w:t>
      </w:r>
    </w:p>
    <w:p w14:paraId="07E18B39"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ринки збуту та країни, в яких особою здiйснюється дiяльнiсть. </w:t>
      </w:r>
    </w:p>
    <w:p w14:paraId="72A6B649"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 iнших країнах не здiйснюється.</w:t>
      </w:r>
    </w:p>
    <w:p w14:paraId="00AC11A6"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 Продукцiя Товариством не виробляється. Для залучення нових клiєнтiв Товариство регулярно здiйснює монiторинг всiх потенцiйних клiєнтiв та пропонує їм свої послуги. Послуги Товариства рекламуються у засобах масової iнформацiї для iнформування потенцiйних клiєнтiв.</w:t>
      </w:r>
    </w:p>
    <w:p w14:paraId="642DBBFC"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4991929B"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Дiяльнiсть емiтента не потребує придбання сировини та матерiалiв, тому будь-якi договори та домовленностi з постачальниками сировини та матерiалiв вiдсутнi.  Постачальниками для товариства є тiльки постачальники комунальних послуг мiста Чернiгова., а саме: ТОВ "ЕНЕРДЖI ТРЕЙД ГРУП"- електропостачання, КП АТП-2528 - вивiз смiття, КП "Теплокомуненерго" - опалення, ТОВ "Неоком- </w:t>
      </w:r>
      <w:r>
        <w:rPr>
          <w:rFonts w:ascii="Times New Roman CYR" w:hAnsi="Times New Roman CYR" w:cs="Times New Roman CYR"/>
          <w:sz w:val="24"/>
          <w:szCs w:val="24"/>
        </w:rPr>
        <w:lastRenderedPageBreak/>
        <w:t>iнтернет", ТОВ "Ультранет - iнтернет", Управлiння полiцiї охорони- сигалiзацiя та охорона, КП Чернiгiвводоканал, АТ "Чернiгiвобленерго".</w:t>
      </w:r>
    </w:p>
    <w:p w14:paraId="70B2245D"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Здавання в оренду власного та орендованого нерухомого майна для пiдприємств та приватних пiдприємцiв м. Чернiгова та району, дiяльнiсть яких передбачає використання складських та офiсних примiщень, та якi не мають власних будiвель або мають їх в недостатнiй кiлькостi. У звiтному роцi спостерiгалась негативна тенденцiя розвитку галузi.Товариство в поточному роцi здiйснювало свою дiяльнiсть в умовах сучасного полiтичного та економiчного стану держави, який характеризується воєнним станом, кризовими явищами та пiдвищенням цiн на енергоносiї. При наявностi умов для стабiльного розвитку господарської дiяльностi та сталих умов ведення бiзнесу, завершення воєнного стану в країнi можливий стабiльний розвиток пiдприємництва в цiлому i товариства зокрема. З'явиться можливiсть для бiльш рацiонального використання ресурсiв емiтента.</w:t>
      </w:r>
    </w:p>
    <w:p w14:paraId="7D29FEBD"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w:t>
      </w:r>
    </w:p>
    <w:p w14:paraId="4F1E9BB6"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Суттєвих фактiв впровадження нових технологiй  в зазначенiй галузi не вiдмiчалось. Послуги, що надає емiтент, не мають суттєвих особливостей. Товариство здiйснювало поточну пiдтримку об'єктiв нерухомостi та споруд в задовiльному станi.</w:t>
      </w:r>
    </w:p>
    <w:p w14:paraId="6448631E"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w:t>
      </w:r>
    </w:p>
    <w:p w14:paraId="480F531C"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 якi надають аналогiчнi послуги на ринку Чернiгова,  достатня кiлькiсть. Але зручне розташування товариства, наявнiсть гарної матерiально-технiчної бази  сприяє пошуку орендарiв.</w:t>
      </w:r>
    </w:p>
    <w:p w14:paraId="0EF43184"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w:t>
      </w:r>
    </w:p>
    <w:p w14:paraId="491C4E59"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Конкуренцiя висока. Емiтент має конкурентноспроможне становище на ринку послуг, якi вiн надає, завдяки зручному географiчному розташуванню власної нерухомостi (в центрi мiста), середнiх ринкових цiн на оренду.</w:t>
      </w:r>
    </w:p>
    <w:p w14:paraId="5DF68B6A"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w:t>
      </w:r>
    </w:p>
    <w:p w14:paraId="564F4E9A"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Перспективними планами розвитку емiтента є: пошук нових напрямкiв дiяльностi для досягнення мети та цiлей дiяльностi емiтента, покращення стану будiвель та споруд, якi здаються в оренду для забезпечення можливостi запропонувати клiєнтам найбiльш якiснi послуги, пошук нових клiєнтiв.</w:t>
      </w:r>
    </w:p>
    <w:p w14:paraId="3B8755C5"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51F228A7"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є фiнансовою установою.</w:t>
      </w:r>
    </w:p>
    <w:p w14:paraId="520E7073"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14:paraId="0EFCC731"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ризики в дiяльностi емiтента: часткове ушкодження або повне знищення нерухомого майна, яке здається в оренду емiтентом внаслiдок обставин непереборної сили або протиправних дiй третiх осiб. Для зменешння ризикiв емiтент здiйснює охорону (в тому числi i протипожежну) нерухомостi; грошовi кошти розмiщуються у фiнансових установах, якi на момент вiдкриття рахунку мають надiйну репутацiю та мiнiмальний ризик дефолту. Товариство намагається спiвпрацювати тiльки з перевiреними i платоспроможними клiєнтами на внутрiшньому ринку.</w:t>
      </w:r>
    </w:p>
    <w:p w14:paraId="12726D5C"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зв'язку з тим, що Товариство функцiонує у нестабiльному середовищi i не володiє повнотою iнформацiї про контрагентiв, можливо виникнення вiдхилень вiд нормальних умов функцiонування. До факторiв виникнення ризику Товариство вiдносить загальну економiчну ситуацiю, нормативно-правовi акти, забезпеченiсть трудовими ресурсами, здорожчання комунальних послуг, пiдвищення податкiв. Збiльшення вартостi цих складових впливає на вартiсть орендної плати, а в умовах жорсткої конкуренцiї та нестабiльної ситуацiї в країнi, погiршення бiзнес-клiмату не дозволяє залучити достатню кiлькiсть орендарiв, що призводить до збитковостi дiяльностi Товариства. Крiм того, на товариство впливає: нестабiльнiсть економiчної (фiнансової, податкової, iнш.) полiтики (пiдвищення податкiв), непередбачена змiна кон'юнктури внутрiшнього ринку; непередбаченi дiї конкурентiв. Найбiльший вплив на дiяльнiсть товариства здiйснило повномасштабне вторгнення росiйської федерацiї та введення воєнного стану в країнi.</w:t>
      </w:r>
    </w:p>
    <w:p w14:paraId="4ADA0BA2"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w:t>
      </w:r>
      <w:r>
        <w:rPr>
          <w:rFonts w:ascii="Times New Roman CYR" w:hAnsi="Times New Roman CYR" w:cs="Times New Roman CYR"/>
          <w:sz w:val="24"/>
          <w:szCs w:val="24"/>
        </w:rPr>
        <w:lastRenderedPageBreak/>
        <w:t>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29FD1BF2"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6E25E170"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Визначити та реалiзувати заходи з пiдвищення ефективностi господарської дiяльностi акцiонерного товариства, передусiм за рахунок використання внутрiшнiх резервiв по зменшенню витрат на утримання Товариства. Здiйснювати пошук нових видiв дiяльностi та клiєнтiв. При наявностi певного iнвестування в Товариство цiлком можливе полiпшення фiнансового стану товариства в майбутньому. Iстотнi фактори, що можуть вплинути на дiяльнiсть емiтента в майбутньому мають загальнодержавний характер.</w:t>
      </w:r>
    </w:p>
    <w:p w14:paraId="3E466D50"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Плани щодо реконструкцiї наразi вiдсутнi.</w:t>
      </w:r>
    </w:p>
    <w:p w14:paraId="2EDC77FF"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5AF4349F"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Суттєвих придбань основних засобiв протягом 5 рокiв (2020 - 2024 роки) - не було</w:t>
      </w:r>
    </w:p>
    <w:p w14:paraId="6593A06F"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Загальна сума вiдчуження основних засобiв протягом 5 рокiв (2015 - 2019 роки) - 2486,3 тис. грн.</w:t>
      </w:r>
    </w:p>
    <w:p w14:paraId="6B7EB902"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2020 роцi продано основнi засоби первiсною вартiстю - 1289,7 тис. грн.</w:t>
      </w:r>
    </w:p>
    <w:p w14:paraId="778C7723"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2021 роцi продано основнi засоби первiсною вартiстю - 531,3 тис. грн.</w:t>
      </w:r>
    </w:p>
    <w:p w14:paraId="62C36BD4"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2023 роцi продано основнi засоби вартiстю - 1457,3 тис. грн. (будiвля)</w:t>
      </w:r>
    </w:p>
    <w:p w14:paraId="7E0C966D"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Значнi капiтальнi iнвестицiї не плануються. Суттєвi придбання не здiйснюються та не плануються.</w:t>
      </w:r>
    </w:p>
    <w:p w14:paraId="43F3E1D0"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7E2AB91B"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Об'єкти основних засобiв придбанi, або створенi власними силами пiдприємства, оприбутковуються на баланс за первiсною вартiстю у вiдповiдностi до вимог НП(С)БО №7 "Основнi засоби" та облiкової полiтики Товариства. </w:t>
      </w:r>
    </w:p>
    <w:p w14:paraId="480C4B20"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w:t>
      </w:r>
    </w:p>
    <w:p w14:paraId="1AAAF075"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Амортизацiя нараховується з використанням прямолiнiйного методу, за яким рiчна сума амортизацiї визначається шляхом дiлення вартостi, що амортизується, на строк корисного використання об'єкту основних засобiв. Строки корисного використання об'єктiв основних засобiв визначенi з урахуванням мiнiмально допустимих строкiв корисного використання основних засобiв, встановлених податковим законодавством. </w:t>
      </w:r>
    </w:p>
    <w:p w14:paraId="2AD76636"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звiтного перiоду придбань та вiдчужень основних засобiв не було. </w:t>
      </w:r>
    </w:p>
    <w:p w14:paraId="2478F7D1"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станом на 31.12.2024 року - 664 тис. грн., залишкова вартiсть 11 тис. грн., сума зносу - 653 тис. грн., станом на 31.12.2023 - первiсна вартiсть - 664 тис. грн., залишкова вартiсть - 11 тис.грн., знос - 653 тис. грн. Ступiнь зносу основних засобiв - 98,34 %. Ступiнь використання основних засобiв - 1,66% .</w:t>
      </w:r>
    </w:p>
    <w:p w14:paraId="4FC7CA5E"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Обмеження щодо використання основних засобiв: вiдсутнi. Орендованi основнi засоби вiдсутнi. Екологiчнi питання на використання основних засобiв не впливають. Основнi засоби розташованi за мiсцезнаходженням емiтента.</w:t>
      </w:r>
    </w:p>
    <w:p w14:paraId="3EAB4FE4"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Капiтальнi iнвестицiї не плануються. Плани капiтального будiвництва вiдсутнi</w:t>
      </w:r>
    </w:p>
    <w:p w14:paraId="4D24AC34"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12EF2095"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Проблеми, якi впливають на дiяльнiсть товариства мають загальнодержавний характер:</w:t>
      </w:r>
    </w:p>
    <w:p w14:paraId="7AC1B7DC"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нестабiльнiсть законодавчої бази, потенцiйна можливiсть несподiваних змiн в полiтицi оподаткування та кредитно-фiнансової полiтики держави, воєнний стан, .</w:t>
      </w:r>
    </w:p>
    <w:p w14:paraId="74B77AEA"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 суттєвих проблем: вiрогiднiсть кардинальної змiни законодавства у сферi оподаткування, iнфляцiя, змiна нормативiв та правовiдносин у серi дiяльностi емiтента, рiзке коливання цiн на енергоносiї. Крiм того, iстотними проблемами, що мають великий вплив є недосконала законодавча полiтика, що часто змiнює свiй напрямок, економiчнi обмеження, високi ставки податкiв</w:t>
      </w:r>
    </w:p>
    <w:p w14:paraId="3DF356EC"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3B5A7593"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звiтного перiоду укладених але не виконаних договорiв у товариства немає.</w:t>
      </w:r>
    </w:p>
    <w:p w14:paraId="185D5A14"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5055644B"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облiкового складу - 1 особа (скоротилася в порiвняннi з попереднiм звiтним перiодом (було 4 особи). Середньооблiкова чисельнiсть позаштатних працiвникiв, сумiсникiв, працюючих на умовах неповного робочого часу - немає. Фонд оплати працi за 2024 рiк - 93,2 тис.грн., скоротився в порiвняннi з 2023 роком (було 234,2  тис. грн.) на 141 тис. грн. (на 60%) в зв'язку зi скороченням кiлькостi працюючих.</w:t>
      </w:r>
    </w:p>
    <w:p w14:paraId="76F55F78"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3E5C70B6"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пропозицiї щодо реорганiзацiї з боку третiх осiб не надходили</w:t>
      </w:r>
    </w:p>
    <w:p w14:paraId="7B5CC22B"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3091D379"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За 2024 рiк Товариство отримало чистий дохiд вiд реалiзацiї послуг 6500,8 тис. грн. Отримано прибуток 232,4 тис.грн. Незаповненнi графи Звiту вважати такими, що мають "нульове" значення, або свiдчать про вiдсутнiсть подiї.</w:t>
      </w:r>
    </w:p>
    <w:p w14:paraId="656A9981"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458FCDD1" w14:textId="77777777" w:rsidR="00B8564A" w:rsidRDefault="002B728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B8564A" w14:paraId="3D719B2A" w14:textId="77777777">
        <w:trPr>
          <w:trHeight w:val="200"/>
        </w:trPr>
        <w:tc>
          <w:tcPr>
            <w:tcW w:w="3058" w:type="dxa"/>
            <w:vMerge w:val="restart"/>
            <w:tcBorders>
              <w:top w:val="single" w:sz="6" w:space="0" w:color="auto"/>
              <w:bottom w:val="single" w:sz="6" w:space="0" w:color="auto"/>
              <w:right w:val="single" w:sz="6" w:space="0" w:color="auto"/>
            </w:tcBorders>
            <w:vAlign w:val="center"/>
          </w:tcPr>
          <w:p w14:paraId="38D7B09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459EF07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7D7AF97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71C2137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B8564A" w14:paraId="071DCCAA" w14:textId="77777777">
        <w:trPr>
          <w:trHeight w:val="200"/>
        </w:trPr>
        <w:tc>
          <w:tcPr>
            <w:tcW w:w="3058" w:type="dxa"/>
            <w:vMerge/>
            <w:tcBorders>
              <w:top w:val="single" w:sz="6" w:space="0" w:color="auto"/>
              <w:bottom w:val="single" w:sz="6" w:space="0" w:color="auto"/>
              <w:right w:val="single" w:sz="6" w:space="0" w:color="auto"/>
            </w:tcBorders>
            <w:vAlign w:val="center"/>
          </w:tcPr>
          <w:p w14:paraId="4A5A797E"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0BF3AB7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1E04F1A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3EB696B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7DBFB8A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3F1C9D6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14:paraId="47CFB9F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B8564A" w14:paraId="2670F83E" w14:textId="77777777">
        <w:trPr>
          <w:trHeight w:val="200"/>
        </w:trPr>
        <w:tc>
          <w:tcPr>
            <w:tcW w:w="3058" w:type="dxa"/>
            <w:tcBorders>
              <w:top w:val="single" w:sz="6" w:space="0" w:color="auto"/>
              <w:bottom w:val="single" w:sz="6" w:space="0" w:color="auto"/>
              <w:right w:val="single" w:sz="6" w:space="0" w:color="auto"/>
            </w:tcBorders>
            <w:vAlign w:val="center"/>
          </w:tcPr>
          <w:p w14:paraId="1D415560"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6E74FF8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c>
          <w:tcPr>
            <w:tcW w:w="1080" w:type="dxa"/>
            <w:tcBorders>
              <w:top w:val="single" w:sz="6" w:space="0" w:color="auto"/>
              <w:left w:val="single" w:sz="6" w:space="0" w:color="auto"/>
              <w:bottom w:val="single" w:sz="6" w:space="0" w:color="auto"/>
              <w:right w:val="single" w:sz="6" w:space="0" w:color="auto"/>
            </w:tcBorders>
            <w:vAlign w:val="center"/>
          </w:tcPr>
          <w:p w14:paraId="197B5B4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c>
          <w:tcPr>
            <w:tcW w:w="1260" w:type="dxa"/>
            <w:tcBorders>
              <w:top w:val="single" w:sz="6" w:space="0" w:color="auto"/>
              <w:left w:val="single" w:sz="6" w:space="0" w:color="auto"/>
              <w:bottom w:val="single" w:sz="6" w:space="0" w:color="auto"/>
              <w:right w:val="single" w:sz="6" w:space="0" w:color="auto"/>
            </w:tcBorders>
            <w:vAlign w:val="center"/>
          </w:tcPr>
          <w:p w14:paraId="2C694AB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E63665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659924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c>
          <w:tcPr>
            <w:tcW w:w="1082" w:type="dxa"/>
            <w:tcBorders>
              <w:top w:val="single" w:sz="6" w:space="0" w:color="auto"/>
              <w:left w:val="single" w:sz="6" w:space="0" w:color="auto"/>
              <w:bottom w:val="single" w:sz="6" w:space="0" w:color="auto"/>
            </w:tcBorders>
            <w:vAlign w:val="center"/>
          </w:tcPr>
          <w:p w14:paraId="554DD85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r>
      <w:tr w:rsidR="00B8564A" w14:paraId="58AAFACB" w14:textId="77777777">
        <w:trPr>
          <w:trHeight w:val="200"/>
        </w:trPr>
        <w:tc>
          <w:tcPr>
            <w:tcW w:w="3058" w:type="dxa"/>
            <w:tcBorders>
              <w:top w:val="single" w:sz="6" w:space="0" w:color="auto"/>
              <w:bottom w:val="single" w:sz="6" w:space="0" w:color="auto"/>
              <w:right w:val="single" w:sz="6" w:space="0" w:color="auto"/>
            </w:tcBorders>
            <w:vAlign w:val="center"/>
          </w:tcPr>
          <w:p w14:paraId="56F02150"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553ADC2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E1C485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E10F83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C0F4D6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219C9E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262859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0DAC3ECF" w14:textId="77777777">
        <w:trPr>
          <w:trHeight w:val="200"/>
        </w:trPr>
        <w:tc>
          <w:tcPr>
            <w:tcW w:w="3058" w:type="dxa"/>
            <w:tcBorders>
              <w:top w:val="single" w:sz="6" w:space="0" w:color="auto"/>
              <w:bottom w:val="single" w:sz="6" w:space="0" w:color="auto"/>
              <w:right w:val="single" w:sz="6" w:space="0" w:color="auto"/>
            </w:tcBorders>
            <w:vAlign w:val="center"/>
          </w:tcPr>
          <w:p w14:paraId="326425E6"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470EAE7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947D0C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320B84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94999A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797DE2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0832532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33BE729F" w14:textId="77777777">
        <w:trPr>
          <w:trHeight w:val="200"/>
        </w:trPr>
        <w:tc>
          <w:tcPr>
            <w:tcW w:w="3058" w:type="dxa"/>
            <w:tcBorders>
              <w:top w:val="single" w:sz="6" w:space="0" w:color="auto"/>
              <w:bottom w:val="single" w:sz="6" w:space="0" w:color="auto"/>
              <w:right w:val="single" w:sz="6" w:space="0" w:color="auto"/>
            </w:tcBorders>
            <w:vAlign w:val="center"/>
          </w:tcPr>
          <w:p w14:paraId="23F23D8E"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1F30267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540475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DFDE9F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104766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33F1B9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71174E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318F9A6D" w14:textId="77777777">
        <w:trPr>
          <w:trHeight w:val="200"/>
        </w:trPr>
        <w:tc>
          <w:tcPr>
            <w:tcW w:w="3058" w:type="dxa"/>
            <w:tcBorders>
              <w:top w:val="single" w:sz="6" w:space="0" w:color="auto"/>
              <w:bottom w:val="single" w:sz="6" w:space="0" w:color="auto"/>
              <w:right w:val="single" w:sz="6" w:space="0" w:color="auto"/>
            </w:tcBorders>
            <w:vAlign w:val="center"/>
          </w:tcPr>
          <w:p w14:paraId="2C401A26"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3237FC3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8D3D71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1EEA88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BC323F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847C96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505FB8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5D1DEE0C" w14:textId="77777777">
        <w:trPr>
          <w:trHeight w:val="200"/>
        </w:trPr>
        <w:tc>
          <w:tcPr>
            <w:tcW w:w="3058" w:type="dxa"/>
            <w:tcBorders>
              <w:top w:val="single" w:sz="6" w:space="0" w:color="auto"/>
              <w:bottom w:val="single" w:sz="6" w:space="0" w:color="auto"/>
              <w:right w:val="single" w:sz="6" w:space="0" w:color="auto"/>
            </w:tcBorders>
            <w:vAlign w:val="center"/>
          </w:tcPr>
          <w:p w14:paraId="6D241166"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1BBC730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c>
          <w:tcPr>
            <w:tcW w:w="1080" w:type="dxa"/>
            <w:tcBorders>
              <w:top w:val="single" w:sz="6" w:space="0" w:color="auto"/>
              <w:left w:val="single" w:sz="6" w:space="0" w:color="auto"/>
              <w:bottom w:val="single" w:sz="6" w:space="0" w:color="auto"/>
              <w:right w:val="single" w:sz="6" w:space="0" w:color="auto"/>
            </w:tcBorders>
            <w:vAlign w:val="center"/>
          </w:tcPr>
          <w:p w14:paraId="2795F93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c>
          <w:tcPr>
            <w:tcW w:w="1260" w:type="dxa"/>
            <w:tcBorders>
              <w:top w:val="single" w:sz="6" w:space="0" w:color="auto"/>
              <w:left w:val="single" w:sz="6" w:space="0" w:color="auto"/>
              <w:bottom w:val="single" w:sz="6" w:space="0" w:color="auto"/>
              <w:right w:val="single" w:sz="6" w:space="0" w:color="auto"/>
            </w:tcBorders>
            <w:vAlign w:val="center"/>
          </w:tcPr>
          <w:p w14:paraId="3F86576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FD3A22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5013BB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c>
          <w:tcPr>
            <w:tcW w:w="1082" w:type="dxa"/>
            <w:tcBorders>
              <w:top w:val="single" w:sz="6" w:space="0" w:color="auto"/>
              <w:left w:val="single" w:sz="6" w:space="0" w:color="auto"/>
              <w:bottom w:val="single" w:sz="6" w:space="0" w:color="auto"/>
            </w:tcBorders>
            <w:vAlign w:val="center"/>
          </w:tcPr>
          <w:p w14:paraId="6B5CAB2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r>
      <w:tr w:rsidR="00B8564A" w14:paraId="27B2B0CC" w14:textId="77777777">
        <w:trPr>
          <w:trHeight w:val="200"/>
        </w:trPr>
        <w:tc>
          <w:tcPr>
            <w:tcW w:w="3058" w:type="dxa"/>
            <w:tcBorders>
              <w:top w:val="single" w:sz="6" w:space="0" w:color="auto"/>
              <w:bottom w:val="single" w:sz="6" w:space="0" w:color="auto"/>
              <w:right w:val="single" w:sz="6" w:space="0" w:color="auto"/>
            </w:tcBorders>
            <w:vAlign w:val="center"/>
          </w:tcPr>
          <w:p w14:paraId="60423346"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66B5FA5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E52BE3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7591F0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108F6F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FF8037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8AA48A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0E69EC1C" w14:textId="77777777">
        <w:trPr>
          <w:trHeight w:val="200"/>
        </w:trPr>
        <w:tc>
          <w:tcPr>
            <w:tcW w:w="3058" w:type="dxa"/>
            <w:tcBorders>
              <w:top w:val="single" w:sz="6" w:space="0" w:color="auto"/>
              <w:bottom w:val="single" w:sz="6" w:space="0" w:color="auto"/>
              <w:right w:val="single" w:sz="6" w:space="0" w:color="auto"/>
            </w:tcBorders>
            <w:vAlign w:val="center"/>
          </w:tcPr>
          <w:p w14:paraId="0D355270"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51A83B5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DFA9D8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27B159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6F84D3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EB757D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AB21F5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6F8620CA" w14:textId="77777777">
        <w:trPr>
          <w:trHeight w:val="200"/>
        </w:trPr>
        <w:tc>
          <w:tcPr>
            <w:tcW w:w="3058" w:type="dxa"/>
            <w:tcBorders>
              <w:top w:val="single" w:sz="6" w:space="0" w:color="auto"/>
              <w:bottom w:val="single" w:sz="6" w:space="0" w:color="auto"/>
              <w:right w:val="single" w:sz="6" w:space="0" w:color="auto"/>
            </w:tcBorders>
            <w:vAlign w:val="center"/>
          </w:tcPr>
          <w:p w14:paraId="10939FED"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0A6B11F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89C82B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74FDF2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E31B7B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46280D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1F56DE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24BD843F" w14:textId="77777777">
        <w:trPr>
          <w:trHeight w:val="200"/>
        </w:trPr>
        <w:tc>
          <w:tcPr>
            <w:tcW w:w="3058" w:type="dxa"/>
            <w:tcBorders>
              <w:top w:val="single" w:sz="6" w:space="0" w:color="auto"/>
              <w:bottom w:val="single" w:sz="6" w:space="0" w:color="auto"/>
              <w:right w:val="single" w:sz="6" w:space="0" w:color="auto"/>
            </w:tcBorders>
            <w:vAlign w:val="center"/>
          </w:tcPr>
          <w:p w14:paraId="07A4D88D"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5A1453B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8DD748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2CCCE2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60D062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CB2068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4B0FBE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5A0FA622" w14:textId="77777777">
        <w:trPr>
          <w:trHeight w:val="200"/>
        </w:trPr>
        <w:tc>
          <w:tcPr>
            <w:tcW w:w="3058" w:type="dxa"/>
            <w:tcBorders>
              <w:top w:val="single" w:sz="6" w:space="0" w:color="auto"/>
              <w:bottom w:val="single" w:sz="6" w:space="0" w:color="auto"/>
              <w:right w:val="single" w:sz="6" w:space="0" w:color="auto"/>
            </w:tcBorders>
            <w:vAlign w:val="center"/>
          </w:tcPr>
          <w:p w14:paraId="158733DD"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7EDD69F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F3824C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7E757D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1215E0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821B9E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0E631C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358DDC1F" w14:textId="77777777">
        <w:trPr>
          <w:trHeight w:val="200"/>
        </w:trPr>
        <w:tc>
          <w:tcPr>
            <w:tcW w:w="3058" w:type="dxa"/>
            <w:tcBorders>
              <w:top w:val="single" w:sz="6" w:space="0" w:color="auto"/>
              <w:bottom w:val="single" w:sz="6" w:space="0" w:color="auto"/>
              <w:right w:val="single" w:sz="6" w:space="0" w:color="auto"/>
            </w:tcBorders>
            <w:vAlign w:val="center"/>
          </w:tcPr>
          <w:p w14:paraId="25654B35"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3A02F67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EB5EE4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482D25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9CD18F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C42C99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93D73B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5B5EE6F2" w14:textId="77777777">
        <w:trPr>
          <w:trHeight w:val="200"/>
        </w:trPr>
        <w:tc>
          <w:tcPr>
            <w:tcW w:w="3058" w:type="dxa"/>
            <w:tcBorders>
              <w:top w:val="single" w:sz="6" w:space="0" w:color="auto"/>
              <w:bottom w:val="single" w:sz="6" w:space="0" w:color="auto"/>
              <w:right w:val="single" w:sz="6" w:space="0" w:color="auto"/>
            </w:tcBorders>
            <w:vAlign w:val="center"/>
          </w:tcPr>
          <w:p w14:paraId="1E426F86"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75BD2E7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5AD3DD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22A1F1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4F6D7C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CC07F6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FE550F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0BAE1BDC" w14:textId="77777777">
        <w:trPr>
          <w:trHeight w:val="200"/>
        </w:trPr>
        <w:tc>
          <w:tcPr>
            <w:tcW w:w="3058" w:type="dxa"/>
            <w:tcBorders>
              <w:top w:val="single" w:sz="6" w:space="0" w:color="auto"/>
              <w:bottom w:val="single" w:sz="6" w:space="0" w:color="auto"/>
              <w:right w:val="single" w:sz="6" w:space="0" w:color="auto"/>
            </w:tcBorders>
            <w:vAlign w:val="center"/>
          </w:tcPr>
          <w:p w14:paraId="62CEB0FF"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2E6913B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c>
          <w:tcPr>
            <w:tcW w:w="1080" w:type="dxa"/>
            <w:tcBorders>
              <w:top w:val="single" w:sz="6" w:space="0" w:color="auto"/>
              <w:left w:val="single" w:sz="6" w:space="0" w:color="auto"/>
              <w:bottom w:val="single" w:sz="6" w:space="0" w:color="auto"/>
              <w:right w:val="single" w:sz="6" w:space="0" w:color="auto"/>
            </w:tcBorders>
            <w:vAlign w:val="center"/>
          </w:tcPr>
          <w:p w14:paraId="1026D8C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c>
          <w:tcPr>
            <w:tcW w:w="1260" w:type="dxa"/>
            <w:tcBorders>
              <w:top w:val="single" w:sz="6" w:space="0" w:color="auto"/>
              <w:left w:val="single" w:sz="6" w:space="0" w:color="auto"/>
              <w:bottom w:val="single" w:sz="6" w:space="0" w:color="auto"/>
              <w:right w:val="single" w:sz="6" w:space="0" w:color="auto"/>
            </w:tcBorders>
            <w:vAlign w:val="center"/>
          </w:tcPr>
          <w:p w14:paraId="3D564C9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2C4121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6F6FE2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c>
          <w:tcPr>
            <w:tcW w:w="1082" w:type="dxa"/>
            <w:tcBorders>
              <w:top w:val="single" w:sz="6" w:space="0" w:color="auto"/>
              <w:left w:val="single" w:sz="6" w:space="0" w:color="auto"/>
              <w:bottom w:val="single" w:sz="6" w:space="0" w:color="auto"/>
            </w:tcBorders>
            <w:vAlign w:val="center"/>
          </w:tcPr>
          <w:p w14:paraId="6C8028E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r>
      <w:tr w:rsidR="00B8564A" w14:paraId="79E0E35B" w14:textId="77777777">
        <w:trPr>
          <w:trHeight w:val="200"/>
        </w:trPr>
        <w:tc>
          <w:tcPr>
            <w:tcW w:w="3058" w:type="dxa"/>
            <w:tcBorders>
              <w:top w:val="single" w:sz="6" w:space="0" w:color="auto"/>
              <w:bottom w:val="single" w:sz="6" w:space="0" w:color="auto"/>
              <w:right w:val="single" w:sz="6" w:space="0" w:color="auto"/>
            </w:tcBorders>
          </w:tcPr>
          <w:p w14:paraId="316F76CD"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1C2D72F0"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вiдображаються за первiсною вартiстю за вирахуванням накопиченого зносу.</w:t>
            </w:r>
          </w:p>
          <w:p w14:paraId="169F1A36"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Знос розраховується, як зменшення вартостi активiв до їх оцiночної залишкової вартостi, якщо така iснує, протягом усього строку корисного використання. Нарахування зносу починається з часу, коли активи готовi до їх цiльового використання. </w:t>
            </w:r>
          </w:p>
          <w:p w14:paraId="70BD45DB"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Протягом звiтного перiоду Товариством не здiйснювалась переоцiнка основних засобiв для визначення їх справедливої вартостi на дату фiнансової звiтностi. В складi незавершених капiтальних iнвестицiй Товариство облiковує основнi засоби не введенi в експлуатацiю.</w:t>
            </w:r>
          </w:p>
          <w:p w14:paraId="282DE443"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Придбань та вiдчужень основних засобiв не було в звiтному перiодi. Обмеження на використання основних засобiв вiдсутнi. Орендованi основнi засоби вiдсутнi. </w:t>
            </w:r>
          </w:p>
          <w:p w14:paraId="039AA201"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Термiни та умови користування основними засобами (за основними групами): будiвлi та споруди-20 рокiв, машини та обладнання - 4-10 рокiв, транспортнi засоби - 5 рокiв. В звiтному перiодi амортизацiя не нараховувалася в зв'язку з вiдсутнiстю об'єктiв нарахування амортизацiї.</w:t>
            </w:r>
          </w:p>
          <w:p w14:paraId="5E45B4A9"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У звiтному роцi Товариством застосовувався прямолiнiйний метод нарахування амортизацiї, виходячи з встановлених Товариством строкiв корисного використання основних засобiв. </w:t>
            </w:r>
          </w:p>
          <w:p w14:paraId="3330AF5B"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Ступiнь зносу основних засобiв - 98,34%</w:t>
            </w:r>
          </w:p>
          <w:p w14:paraId="6DC4087A"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rPr>
            </w:pPr>
          </w:p>
          <w:p w14:paraId="14862908"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rPr>
            </w:pPr>
          </w:p>
        </w:tc>
      </w:tr>
    </w:tbl>
    <w:p w14:paraId="437F16E4" w14:textId="77777777" w:rsidR="00B8564A" w:rsidRDefault="00B8564A">
      <w:pPr>
        <w:widowControl w:val="0"/>
        <w:autoSpaceDE w:val="0"/>
        <w:autoSpaceDN w:val="0"/>
        <w:adjustRightInd w:val="0"/>
        <w:spacing w:after="0" w:line="240" w:lineRule="auto"/>
        <w:rPr>
          <w:rFonts w:ascii="Times New Roman CYR" w:hAnsi="Times New Roman CYR" w:cs="Times New Roman CYR"/>
        </w:rPr>
      </w:pPr>
    </w:p>
    <w:p w14:paraId="7D9DF3FA" w14:textId="77777777" w:rsidR="00B8564A" w:rsidRDefault="002B728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516"/>
      </w:tblGrid>
      <w:tr w:rsidR="00B8564A" w14:paraId="3DAF38C3" w14:textId="77777777" w:rsidTr="00887EDA">
        <w:trPr>
          <w:trHeight w:val="200"/>
        </w:trPr>
        <w:tc>
          <w:tcPr>
            <w:tcW w:w="4000" w:type="dxa"/>
            <w:gridSpan w:val="2"/>
            <w:tcBorders>
              <w:top w:val="single" w:sz="6" w:space="0" w:color="auto"/>
              <w:bottom w:val="single" w:sz="6" w:space="0" w:color="auto"/>
              <w:right w:val="single" w:sz="6" w:space="0" w:color="auto"/>
            </w:tcBorders>
          </w:tcPr>
          <w:p w14:paraId="2FA5C52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0588D1B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516" w:type="dxa"/>
            <w:tcBorders>
              <w:top w:val="single" w:sz="6" w:space="0" w:color="auto"/>
              <w:left w:val="single" w:sz="6" w:space="0" w:color="auto"/>
              <w:bottom w:val="single" w:sz="6" w:space="0" w:color="auto"/>
            </w:tcBorders>
          </w:tcPr>
          <w:p w14:paraId="6CE238F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B8564A" w14:paraId="35739A1B" w14:textId="77777777" w:rsidTr="00887EDA">
        <w:trPr>
          <w:trHeight w:val="200"/>
        </w:trPr>
        <w:tc>
          <w:tcPr>
            <w:tcW w:w="4000" w:type="dxa"/>
            <w:gridSpan w:val="2"/>
            <w:tcBorders>
              <w:top w:val="single" w:sz="6" w:space="0" w:color="auto"/>
              <w:bottom w:val="single" w:sz="6" w:space="0" w:color="auto"/>
              <w:right w:val="single" w:sz="6" w:space="0" w:color="auto"/>
            </w:tcBorders>
          </w:tcPr>
          <w:p w14:paraId="06216823"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4AA4AB4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2 412,4</w:t>
            </w:r>
          </w:p>
        </w:tc>
        <w:tc>
          <w:tcPr>
            <w:tcW w:w="3516" w:type="dxa"/>
            <w:tcBorders>
              <w:top w:val="single" w:sz="6" w:space="0" w:color="auto"/>
              <w:left w:val="single" w:sz="6" w:space="0" w:color="auto"/>
              <w:bottom w:val="single" w:sz="6" w:space="0" w:color="auto"/>
            </w:tcBorders>
          </w:tcPr>
          <w:p w14:paraId="2A4BB53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2 180</w:t>
            </w:r>
          </w:p>
        </w:tc>
      </w:tr>
      <w:tr w:rsidR="00B8564A" w14:paraId="6784A84B" w14:textId="77777777" w:rsidTr="00887EDA">
        <w:trPr>
          <w:trHeight w:val="200"/>
        </w:trPr>
        <w:tc>
          <w:tcPr>
            <w:tcW w:w="4000" w:type="dxa"/>
            <w:gridSpan w:val="2"/>
            <w:tcBorders>
              <w:top w:val="single" w:sz="6" w:space="0" w:color="auto"/>
              <w:bottom w:val="single" w:sz="6" w:space="0" w:color="auto"/>
              <w:right w:val="single" w:sz="6" w:space="0" w:color="auto"/>
            </w:tcBorders>
          </w:tcPr>
          <w:p w14:paraId="2EEBCE35"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27529D4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4 353,7</w:t>
            </w:r>
          </w:p>
        </w:tc>
        <w:tc>
          <w:tcPr>
            <w:tcW w:w="3516" w:type="dxa"/>
            <w:tcBorders>
              <w:top w:val="single" w:sz="6" w:space="0" w:color="auto"/>
              <w:left w:val="single" w:sz="6" w:space="0" w:color="auto"/>
              <w:bottom w:val="single" w:sz="6" w:space="0" w:color="auto"/>
            </w:tcBorders>
          </w:tcPr>
          <w:p w14:paraId="27684DF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4 353,7</w:t>
            </w:r>
          </w:p>
        </w:tc>
      </w:tr>
      <w:tr w:rsidR="00B8564A" w14:paraId="721DFBB6" w14:textId="77777777" w:rsidTr="00887EDA">
        <w:trPr>
          <w:trHeight w:val="200"/>
        </w:trPr>
        <w:tc>
          <w:tcPr>
            <w:tcW w:w="4000" w:type="dxa"/>
            <w:gridSpan w:val="2"/>
            <w:tcBorders>
              <w:top w:val="single" w:sz="6" w:space="0" w:color="auto"/>
              <w:bottom w:val="single" w:sz="6" w:space="0" w:color="auto"/>
              <w:right w:val="single" w:sz="6" w:space="0" w:color="auto"/>
            </w:tcBorders>
          </w:tcPr>
          <w:p w14:paraId="673926BA"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168F937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4 353,7</w:t>
            </w:r>
          </w:p>
        </w:tc>
        <w:tc>
          <w:tcPr>
            <w:tcW w:w="3516" w:type="dxa"/>
            <w:tcBorders>
              <w:top w:val="single" w:sz="6" w:space="0" w:color="auto"/>
              <w:left w:val="single" w:sz="6" w:space="0" w:color="auto"/>
              <w:bottom w:val="single" w:sz="6" w:space="0" w:color="auto"/>
            </w:tcBorders>
          </w:tcPr>
          <w:p w14:paraId="1D1963F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4 353,7</w:t>
            </w:r>
          </w:p>
        </w:tc>
      </w:tr>
      <w:tr w:rsidR="00B8564A" w14:paraId="59BCEB56" w14:textId="77777777" w:rsidTr="00887EDA">
        <w:trPr>
          <w:trHeight w:val="200"/>
        </w:trPr>
        <w:tc>
          <w:tcPr>
            <w:tcW w:w="4000" w:type="dxa"/>
            <w:gridSpan w:val="2"/>
            <w:tcBorders>
              <w:top w:val="single" w:sz="6" w:space="0" w:color="auto"/>
              <w:bottom w:val="single" w:sz="6" w:space="0" w:color="auto"/>
              <w:right w:val="single" w:sz="6" w:space="0" w:color="auto"/>
            </w:tcBorders>
          </w:tcPr>
          <w:p w14:paraId="034E594D"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6FC48CE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55,41</w:t>
            </w:r>
          </w:p>
        </w:tc>
        <w:tc>
          <w:tcPr>
            <w:tcW w:w="3516" w:type="dxa"/>
            <w:tcBorders>
              <w:top w:val="single" w:sz="6" w:space="0" w:color="auto"/>
              <w:left w:val="single" w:sz="6" w:space="0" w:color="auto"/>
              <w:bottom w:val="single" w:sz="6" w:space="0" w:color="auto"/>
            </w:tcBorders>
          </w:tcPr>
          <w:p w14:paraId="625E610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50,07</w:t>
            </w:r>
          </w:p>
        </w:tc>
      </w:tr>
      <w:tr w:rsidR="00B8564A" w14:paraId="6C4557B2" w14:textId="77777777" w:rsidTr="00887EDA">
        <w:trPr>
          <w:trHeight w:val="200"/>
        </w:trPr>
        <w:tc>
          <w:tcPr>
            <w:tcW w:w="4000" w:type="dxa"/>
            <w:gridSpan w:val="2"/>
            <w:tcBorders>
              <w:top w:val="single" w:sz="6" w:space="0" w:color="auto"/>
              <w:bottom w:val="single" w:sz="6" w:space="0" w:color="auto"/>
              <w:right w:val="single" w:sz="6" w:space="0" w:color="auto"/>
            </w:tcBorders>
          </w:tcPr>
          <w:p w14:paraId="3F9D1902"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08D5489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110,66</w:t>
            </w:r>
          </w:p>
        </w:tc>
        <w:tc>
          <w:tcPr>
            <w:tcW w:w="3516" w:type="dxa"/>
            <w:tcBorders>
              <w:top w:val="single" w:sz="6" w:space="0" w:color="auto"/>
              <w:left w:val="single" w:sz="6" w:space="0" w:color="auto"/>
              <w:bottom w:val="single" w:sz="6" w:space="0" w:color="auto"/>
            </w:tcBorders>
          </w:tcPr>
          <w:p w14:paraId="794F24D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55,37</w:t>
            </w:r>
          </w:p>
        </w:tc>
      </w:tr>
      <w:tr w:rsidR="00B8564A" w14:paraId="77E969EF" w14:textId="77777777" w:rsidTr="00887EDA">
        <w:trPr>
          <w:trHeight w:val="200"/>
        </w:trPr>
        <w:tc>
          <w:tcPr>
            <w:tcW w:w="1260" w:type="dxa"/>
            <w:tcBorders>
              <w:top w:val="single" w:sz="6" w:space="0" w:color="auto"/>
              <w:bottom w:val="single" w:sz="6" w:space="0" w:color="auto"/>
              <w:right w:val="single" w:sz="6" w:space="0" w:color="auto"/>
            </w:tcBorders>
          </w:tcPr>
          <w:p w14:paraId="3B4230CA"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9256" w:type="dxa"/>
            <w:gridSpan w:val="3"/>
            <w:tcBorders>
              <w:top w:val="single" w:sz="6" w:space="0" w:color="auto"/>
              <w:left w:val="single" w:sz="6" w:space="0" w:color="auto"/>
              <w:bottom w:val="single" w:sz="6" w:space="0" w:color="auto"/>
            </w:tcBorders>
          </w:tcPr>
          <w:p w14:paraId="7556893A" w14:textId="77777777" w:rsidR="00887EDA" w:rsidRPr="00887EDA" w:rsidRDefault="002B7282" w:rsidP="00887ED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Розрахунок вартостi чистих активiв акцiонерних товариств здiйснюється для порiвняння </w:t>
            </w:r>
            <w:r w:rsidR="00887EDA" w:rsidRPr="00887EDA">
              <w:rPr>
                <w:rFonts w:ascii="Times New Roman CYR" w:hAnsi="Times New Roman CYR" w:cs="Times New Roman CYR"/>
              </w:rPr>
              <w:t xml:space="preserve">Розрахунок вартостi чистих активiв акцiонерних товариств здiйснюється для порiвняння вартостi чистих активiв iз розмiром статутного капiталу з метою реалiзацiї положень статтi 155 "Статутний капiтал акцiонерного товариства" Цивiльного кодексу України, зокрема, п.3: "Якщо пiсля закiнчення другого та кожного наступного фiнансового року вартiсть чистих активiв акцiонерного товариства виявиться меншою вiд статутного капiталу, товариство зобов`язане оголосити про зменшення свого статутного капiталу та зареєструвати вiдповiднi змiни до статуту у встановленому порядку. Якщо вартiсть чистих активiв товариства стає меншою вiд мiнiмального розмiру статутного капiталу, встановленого законом, товариство пiдлягає лiквiдацiї". </w:t>
            </w:r>
          </w:p>
          <w:p w14:paraId="13DB59BA" w14:textId="77777777" w:rsidR="00887EDA" w:rsidRPr="00887EDA" w:rsidRDefault="00887EDA" w:rsidP="00887EDA">
            <w:pPr>
              <w:widowControl w:val="0"/>
              <w:autoSpaceDE w:val="0"/>
              <w:autoSpaceDN w:val="0"/>
              <w:adjustRightInd w:val="0"/>
              <w:spacing w:after="0" w:line="240" w:lineRule="auto"/>
              <w:jc w:val="both"/>
              <w:rPr>
                <w:rFonts w:ascii="Times New Roman CYR" w:hAnsi="Times New Roman CYR" w:cs="Times New Roman CYR"/>
              </w:rPr>
            </w:pPr>
            <w:r w:rsidRPr="00887EDA">
              <w:rPr>
                <w:rFonts w:ascii="Times New Roman CYR" w:hAnsi="Times New Roman CYR" w:cs="Times New Roman CYR"/>
              </w:rPr>
              <w:t>При здiйсненнi розрахунку застосовуються методичнi рекомендацiї щодо визначення вартостi чистих активiв акцiонерних товариств, схваленi рiшенням Державної комiсiї з цiнних паперiв та фондового ринку вiд 17.11.04р. № 485.</w:t>
            </w:r>
          </w:p>
          <w:p w14:paraId="610DFE86" w14:textId="77777777" w:rsidR="00887EDA" w:rsidRPr="00887EDA" w:rsidRDefault="00887EDA" w:rsidP="00887EDA">
            <w:pPr>
              <w:widowControl w:val="0"/>
              <w:autoSpaceDE w:val="0"/>
              <w:autoSpaceDN w:val="0"/>
              <w:adjustRightInd w:val="0"/>
              <w:spacing w:after="0" w:line="240" w:lineRule="auto"/>
              <w:jc w:val="both"/>
              <w:rPr>
                <w:rFonts w:ascii="Times New Roman CYR" w:hAnsi="Times New Roman CYR" w:cs="Times New Roman CYR"/>
              </w:rPr>
            </w:pPr>
            <w:r w:rsidRPr="00887EDA">
              <w:rPr>
                <w:rFonts w:ascii="Times New Roman CYR" w:hAnsi="Times New Roman CYR" w:cs="Times New Roman CYR"/>
              </w:rPr>
              <w:t xml:space="preserve">Для визначення вартостi чистих активiв складається розрахунок за даними бухгалтерської звiтностi вiдповiдно до Положення (стандарту) бухгалтерського облiку 25 "Спрощена фiнансова звiтнiсть" затвердженим наказом Мiнiстерства фiнансiв України  - Фiнансова звiтнiсть малого </w:t>
            </w:r>
            <w:r w:rsidRPr="00887EDA">
              <w:rPr>
                <w:rFonts w:ascii="Times New Roman CYR" w:hAnsi="Times New Roman CYR" w:cs="Times New Roman CYR"/>
              </w:rPr>
              <w:lastRenderedPageBreak/>
              <w:t xml:space="preserve">пiдприємства - баланс. Пiд вартiстю чистих активiв акцiонерного товариства (далi - АТ) розумiється величина, яка визначається шляхом вирахування iз суми активiв, прийнятих до розрахунку, суми його зобов'язань, прийнятих до розрахунку. </w:t>
            </w:r>
          </w:p>
          <w:p w14:paraId="70EA3F3B" w14:textId="77777777" w:rsidR="00887EDA" w:rsidRPr="00887EDA" w:rsidRDefault="00887EDA" w:rsidP="00887EDA">
            <w:pPr>
              <w:widowControl w:val="0"/>
              <w:autoSpaceDE w:val="0"/>
              <w:autoSpaceDN w:val="0"/>
              <w:adjustRightInd w:val="0"/>
              <w:spacing w:after="0" w:line="240" w:lineRule="auto"/>
              <w:jc w:val="both"/>
              <w:rPr>
                <w:rFonts w:ascii="Times New Roman CYR" w:hAnsi="Times New Roman CYR" w:cs="Times New Roman CYR"/>
              </w:rPr>
            </w:pPr>
            <w:r w:rsidRPr="00887EDA">
              <w:rPr>
                <w:rFonts w:ascii="Times New Roman CYR" w:hAnsi="Times New Roman CYR" w:cs="Times New Roman CYR"/>
              </w:rPr>
              <w:t xml:space="preserve">Визначена у фiнансовiй звiтностi вартiсть Чистих активiв Товариства станом на 31.12.2024 року складає 2412,4 тис. грн., на 31.12.2023 року - 2180 тис. грн., що менше статутного капiталу (скоригованого статутного капiталу) </w:t>
            </w:r>
          </w:p>
          <w:p w14:paraId="6588B17E" w14:textId="77777777" w:rsidR="00887EDA" w:rsidRPr="00887EDA" w:rsidRDefault="00887EDA" w:rsidP="00887EDA">
            <w:pPr>
              <w:widowControl w:val="0"/>
              <w:autoSpaceDE w:val="0"/>
              <w:autoSpaceDN w:val="0"/>
              <w:adjustRightInd w:val="0"/>
              <w:spacing w:after="0" w:line="240" w:lineRule="auto"/>
              <w:jc w:val="both"/>
              <w:rPr>
                <w:rFonts w:ascii="Times New Roman CYR" w:hAnsi="Times New Roman CYR" w:cs="Times New Roman CYR"/>
              </w:rPr>
            </w:pPr>
            <w:r w:rsidRPr="00887EDA">
              <w:rPr>
                <w:rFonts w:ascii="Times New Roman CYR" w:hAnsi="Times New Roman CYR" w:cs="Times New Roman CYR"/>
              </w:rPr>
              <w:t>Отже, умова перевищення вартостi чистих активiв над розмiром статутного капiталу на 31.12.2024 та на 31.12.2023  року Товариством не  дотримується</w:t>
            </w:r>
          </w:p>
          <w:p w14:paraId="480E20BD" w14:textId="77777777" w:rsidR="00887EDA" w:rsidRPr="00887EDA" w:rsidRDefault="00887EDA" w:rsidP="00887EDA">
            <w:pPr>
              <w:widowControl w:val="0"/>
              <w:autoSpaceDE w:val="0"/>
              <w:autoSpaceDN w:val="0"/>
              <w:adjustRightInd w:val="0"/>
              <w:spacing w:after="0" w:line="240" w:lineRule="auto"/>
              <w:jc w:val="both"/>
              <w:rPr>
                <w:rFonts w:ascii="Times New Roman CYR" w:hAnsi="Times New Roman CYR" w:cs="Times New Roman CYR"/>
              </w:rPr>
            </w:pPr>
            <w:r w:rsidRPr="00887EDA">
              <w:rPr>
                <w:rFonts w:ascii="Times New Roman CYR" w:hAnsi="Times New Roman CYR" w:cs="Times New Roman CYR"/>
              </w:rPr>
              <w:t xml:space="preserve">Керiвництво Товариства не iнiцiювало i не планує iнiцiювати, анi зменшення свого статутного капiталу, анi процедуру лiквiдацiї, оскiльки вважає, що:  </w:t>
            </w:r>
          </w:p>
          <w:p w14:paraId="610AD710" w14:textId="77777777" w:rsidR="00B8564A" w:rsidRDefault="00887EDA" w:rsidP="00887EDA">
            <w:pPr>
              <w:widowControl w:val="0"/>
              <w:autoSpaceDE w:val="0"/>
              <w:autoSpaceDN w:val="0"/>
              <w:adjustRightInd w:val="0"/>
              <w:spacing w:after="0" w:line="240" w:lineRule="auto"/>
              <w:jc w:val="both"/>
              <w:rPr>
                <w:rFonts w:ascii="Times New Roman CYR" w:hAnsi="Times New Roman CYR" w:cs="Times New Roman CYR"/>
              </w:rPr>
            </w:pPr>
            <w:r w:rsidRPr="00887EDA">
              <w:rPr>
                <w:rFonts w:ascii="Times New Roman CYR" w:hAnsi="Times New Roman CYR" w:cs="Times New Roman CYR"/>
              </w:rPr>
              <w:t>- фiнансова прибутковiсть буде досягнута в найближчому майбутньому, за рахунок пошуку нових видiв дiяльностi та скорочення i оптимiзацiї витрат, i вартiсть чистих активiв зросте в сумi, достатнiй для покриття зареєстрованого статутного капiталу</w:t>
            </w:r>
          </w:p>
        </w:tc>
      </w:tr>
    </w:tbl>
    <w:p w14:paraId="5091EFF5" w14:textId="77777777" w:rsidR="00B8564A" w:rsidRDefault="00B8564A">
      <w:pPr>
        <w:widowControl w:val="0"/>
        <w:autoSpaceDE w:val="0"/>
        <w:autoSpaceDN w:val="0"/>
        <w:adjustRightInd w:val="0"/>
        <w:spacing w:after="0" w:line="240" w:lineRule="auto"/>
        <w:rPr>
          <w:rFonts w:ascii="Times New Roman CYR" w:hAnsi="Times New Roman CYR" w:cs="Times New Roman CYR"/>
        </w:rPr>
      </w:pPr>
    </w:p>
    <w:p w14:paraId="09AF66D8" w14:textId="77777777" w:rsidR="00B8564A" w:rsidRDefault="002B728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B8564A" w14:paraId="598C2E63" w14:textId="77777777">
        <w:trPr>
          <w:trHeight w:val="200"/>
        </w:trPr>
        <w:tc>
          <w:tcPr>
            <w:tcW w:w="3780" w:type="dxa"/>
            <w:tcBorders>
              <w:top w:val="single" w:sz="6" w:space="0" w:color="auto"/>
              <w:bottom w:val="single" w:sz="6" w:space="0" w:color="auto"/>
              <w:right w:val="single" w:sz="6" w:space="0" w:color="auto"/>
            </w:tcBorders>
            <w:vAlign w:val="center"/>
          </w:tcPr>
          <w:p w14:paraId="290921F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5E68F51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7B8F76E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49D260C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26D8784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B8564A" w14:paraId="41E4078F" w14:textId="77777777">
        <w:trPr>
          <w:trHeight w:val="200"/>
        </w:trPr>
        <w:tc>
          <w:tcPr>
            <w:tcW w:w="3780" w:type="dxa"/>
            <w:tcBorders>
              <w:top w:val="single" w:sz="6" w:space="0" w:color="auto"/>
              <w:bottom w:val="single" w:sz="6" w:space="0" w:color="auto"/>
              <w:right w:val="single" w:sz="6" w:space="0" w:color="auto"/>
            </w:tcBorders>
            <w:vAlign w:val="center"/>
          </w:tcPr>
          <w:p w14:paraId="71DC74F0"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317F076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14B1F8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A05719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DE33E9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8564A" w14:paraId="794670A8" w14:textId="77777777">
        <w:trPr>
          <w:trHeight w:val="200"/>
        </w:trPr>
        <w:tc>
          <w:tcPr>
            <w:tcW w:w="3780" w:type="dxa"/>
            <w:tcBorders>
              <w:top w:val="single" w:sz="6" w:space="0" w:color="auto"/>
              <w:bottom w:val="single" w:sz="6" w:space="0" w:color="auto"/>
              <w:right w:val="single" w:sz="6" w:space="0" w:color="auto"/>
            </w:tcBorders>
            <w:vAlign w:val="center"/>
          </w:tcPr>
          <w:p w14:paraId="6402CC7E"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5A6BEBEB"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r>
      <w:tr w:rsidR="00B8564A" w14:paraId="51F7323A" w14:textId="77777777">
        <w:trPr>
          <w:trHeight w:val="300"/>
        </w:trPr>
        <w:tc>
          <w:tcPr>
            <w:tcW w:w="3780" w:type="dxa"/>
            <w:tcBorders>
              <w:top w:val="single" w:sz="6" w:space="0" w:color="auto"/>
              <w:bottom w:val="single" w:sz="6" w:space="0" w:color="auto"/>
              <w:right w:val="single" w:sz="6" w:space="0" w:color="auto"/>
            </w:tcBorders>
            <w:vAlign w:val="center"/>
          </w:tcPr>
          <w:p w14:paraId="1E5CD884"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6AEB009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4837DD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380B12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B18D02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8564A" w14:paraId="20E87FB6" w14:textId="77777777">
        <w:trPr>
          <w:trHeight w:val="300"/>
        </w:trPr>
        <w:tc>
          <w:tcPr>
            <w:tcW w:w="3780" w:type="dxa"/>
            <w:tcBorders>
              <w:top w:val="single" w:sz="6" w:space="0" w:color="auto"/>
              <w:bottom w:val="single" w:sz="6" w:space="0" w:color="auto"/>
              <w:right w:val="single" w:sz="6" w:space="0" w:color="auto"/>
            </w:tcBorders>
            <w:vAlign w:val="center"/>
          </w:tcPr>
          <w:p w14:paraId="134EB9C8"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4E39F7E9" w14:textId="77777777" w:rsidR="00B8564A" w:rsidRDefault="00B8564A">
            <w:pPr>
              <w:widowControl w:val="0"/>
              <w:autoSpaceDE w:val="0"/>
              <w:autoSpaceDN w:val="0"/>
              <w:adjustRightInd w:val="0"/>
              <w:spacing w:after="0" w:line="240" w:lineRule="auto"/>
              <w:rPr>
                <w:rFonts w:ascii="Times New Roman CYR" w:hAnsi="Times New Roman CYR" w:cs="Times New Roman CYR"/>
              </w:rPr>
            </w:pPr>
          </w:p>
        </w:tc>
      </w:tr>
      <w:tr w:rsidR="00B8564A" w14:paraId="46C67BE5" w14:textId="77777777">
        <w:trPr>
          <w:trHeight w:val="300"/>
        </w:trPr>
        <w:tc>
          <w:tcPr>
            <w:tcW w:w="3780" w:type="dxa"/>
            <w:tcBorders>
              <w:top w:val="single" w:sz="6" w:space="0" w:color="auto"/>
              <w:bottom w:val="single" w:sz="6" w:space="0" w:color="auto"/>
              <w:right w:val="single" w:sz="6" w:space="0" w:color="auto"/>
            </w:tcBorders>
            <w:vAlign w:val="center"/>
          </w:tcPr>
          <w:p w14:paraId="12782955"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26D66EE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B6989A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AD1CD0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DB3D38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8564A" w14:paraId="2B16DD48" w14:textId="77777777">
        <w:trPr>
          <w:trHeight w:val="300"/>
        </w:trPr>
        <w:tc>
          <w:tcPr>
            <w:tcW w:w="3780" w:type="dxa"/>
            <w:tcBorders>
              <w:top w:val="single" w:sz="6" w:space="0" w:color="auto"/>
              <w:bottom w:val="single" w:sz="6" w:space="0" w:color="auto"/>
              <w:right w:val="single" w:sz="6" w:space="0" w:color="auto"/>
            </w:tcBorders>
            <w:vAlign w:val="center"/>
          </w:tcPr>
          <w:p w14:paraId="478BCD38"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594CACB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D89E9D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EDD2B1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5CAAB3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8564A" w14:paraId="06DF0A2E" w14:textId="77777777">
        <w:trPr>
          <w:trHeight w:val="300"/>
        </w:trPr>
        <w:tc>
          <w:tcPr>
            <w:tcW w:w="3780" w:type="dxa"/>
            <w:tcBorders>
              <w:top w:val="single" w:sz="6" w:space="0" w:color="auto"/>
              <w:bottom w:val="single" w:sz="6" w:space="0" w:color="auto"/>
              <w:right w:val="single" w:sz="6" w:space="0" w:color="auto"/>
            </w:tcBorders>
            <w:vAlign w:val="center"/>
          </w:tcPr>
          <w:p w14:paraId="2733E282"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0C85566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250FB6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7C9383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D7D9C3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8564A" w14:paraId="70B21E99" w14:textId="77777777">
        <w:trPr>
          <w:trHeight w:val="300"/>
        </w:trPr>
        <w:tc>
          <w:tcPr>
            <w:tcW w:w="3780" w:type="dxa"/>
            <w:tcBorders>
              <w:top w:val="single" w:sz="6" w:space="0" w:color="auto"/>
              <w:bottom w:val="single" w:sz="6" w:space="0" w:color="auto"/>
              <w:right w:val="single" w:sz="6" w:space="0" w:color="auto"/>
            </w:tcBorders>
            <w:vAlign w:val="center"/>
          </w:tcPr>
          <w:p w14:paraId="359647AD"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61487DD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51020E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6CA430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87A8E4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8564A" w14:paraId="6BF720F7" w14:textId="77777777">
        <w:trPr>
          <w:trHeight w:val="300"/>
        </w:trPr>
        <w:tc>
          <w:tcPr>
            <w:tcW w:w="3780" w:type="dxa"/>
            <w:tcBorders>
              <w:top w:val="single" w:sz="6" w:space="0" w:color="auto"/>
              <w:bottom w:val="single" w:sz="6" w:space="0" w:color="auto"/>
              <w:right w:val="single" w:sz="6" w:space="0" w:color="auto"/>
            </w:tcBorders>
            <w:vAlign w:val="center"/>
          </w:tcPr>
          <w:p w14:paraId="7C4CD2BB"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2A3D599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EA2502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3EA4D7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EAA07B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8564A" w14:paraId="1F1C3B23" w14:textId="77777777">
        <w:trPr>
          <w:trHeight w:val="300"/>
        </w:trPr>
        <w:tc>
          <w:tcPr>
            <w:tcW w:w="3780" w:type="dxa"/>
            <w:tcBorders>
              <w:top w:val="single" w:sz="6" w:space="0" w:color="auto"/>
              <w:bottom w:val="single" w:sz="6" w:space="0" w:color="auto"/>
              <w:right w:val="single" w:sz="6" w:space="0" w:color="auto"/>
            </w:tcBorders>
            <w:vAlign w:val="center"/>
          </w:tcPr>
          <w:p w14:paraId="02B89EFE"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7FB8221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601499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A71FAD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1B16FD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8564A" w14:paraId="4A1F8D90" w14:textId="77777777">
        <w:trPr>
          <w:trHeight w:val="300"/>
        </w:trPr>
        <w:tc>
          <w:tcPr>
            <w:tcW w:w="3780" w:type="dxa"/>
            <w:tcBorders>
              <w:top w:val="single" w:sz="6" w:space="0" w:color="auto"/>
              <w:bottom w:val="single" w:sz="6" w:space="0" w:color="auto"/>
              <w:right w:val="single" w:sz="6" w:space="0" w:color="auto"/>
            </w:tcBorders>
            <w:vAlign w:val="center"/>
          </w:tcPr>
          <w:p w14:paraId="191571C1"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66B9A9E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BB7732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37,5</w:t>
            </w:r>
          </w:p>
        </w:tc>
        <w:tc>
          <w:tcPr>
            <w:tcW w:w="1940" w:type="dxa"/>
            <w:tcBorders>
              <w:top w:val="single" w:sz="6" w:space="0" w:color="auto"/>
              <w:left w:val="single" w:sz="6" w:space="0" w:color="auto"/>
              <w:bottom w:val="single" w:sz="6" w:space="0" w:color="auto"/>
              <w:right w:val="single" w:sz="6" w:space="0" w:color="auto"/>
            </w:tcBorders>
            <w:vAlign w:val="center"/>
          </w:tcPr>
          <w:p w14:paraId="47CAA65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45D4B5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8564A" w14:paraId="701D9278" w14:textId="77777777">
        <w:trPr>
          <w:trHeight w:val="300"/>
        </w:trPr>
        <w:tc>
          <w:tcPr>
            <w:tcW w:w="3780" w:type="dxa"/>
            <w:tcBorders>
              <w:top w:val="single" w:sz="6" w:space="0" w:color="auto"/>
              <w:bottom w:val="single" w:sz="6" w:space="0" w:color="auto"/>
              <w:right w:val="single" w:sz="6" w:space="0" w:color="auto"/>
            </w:tcBorders>
            <w:vAlign w:val="center"/>
          </w:tcPr>
          <w:p w14:paraId="3786A20F"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4303DDA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65A74E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744A99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02A417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8564A" w14:paraId="316C35A1" w14:textId="77777777">
        <w:trPr>
          <w:trHeight w:val="300"/>
        </w:trPr>
        <w:tc>
          <w:tcPr>
            <w:tcW w:w="3780" w:type="dxa"/>
            <w:tcBorders>
              <w:top w:val="single" w:sz="6" w:space="0" w:color="auto"/>
              <w:bottom w:val="single" w:sz="6" w:space="0" w:color="auto"/>
              <w:right w:val="single" w:sz="6" w:space="0" w:color="auto"/>
            </w:tcBorders>
            <w:vAlign w:val="center"/>
          </w:tcPr>
          <w:p w14:paraId="3989008E"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57E70C4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5CF88B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493,5</w:t>
            </w:r>
          </w:p>
        </w:tc>
        <w:tc>
          <w:tcPr>
            <w:tcW w:w="1940" w:type="dxa"/>
            <w:tcBorders>
              <w:top w:val="single" w:sz="6" w:space="0" w:color="auto"/>
              <w:left w:val="single" w:sz="6" w:space="0" w:color="auto"/>
              <w:bottom w:val="single" w:sz="6" w:space="0" w:color="auto"/>
              <w:right w:val="single" w:sz="6" w:space="0" w:color="auto"/>
            </w:tcBorders>
            <w:vAlign w:val="center"/>
          </w:tcPr>
          <w:p w14:paraId="15BD9F4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694B18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8564A" w14:paraId="64526BCF" w14:textId="77777777">
        <w:trPr>
          <w:trHeight w:val="300"/>
        </w:trPr>
        <w:tc>
          <w:tcPr>
            <w:tcW w:w="3780" w:type="dxa"/>
            <w:tcBorders>
              <w:top w:val="single" w:sz="6" w:space="0" w:color="auto"/>
              <w:bottom w:val="single" w:sz="6" w:space="0" w:color="auto"/>
              <w:right w:val="single" w:sz="6" w:space="0" w:color="auto"/>
            </w:tcBorders>
            <w:vAlign w:val="center"/>
          </w:tcPr>
          <w:p w14:paraId="1F523F4D"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3153305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F72120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531</w:t>
            </w:r>
          </w:p>
        </w:tc>
        <w:tc>
          <w:tcPr>
            <w:tcW w:w="1940" w:type="dxa"/>
            <w:tcBorders>
              <w:top w:val="single" w:sz="6" w:space="0" w:color="auto"/>
              <w:left w:val="single" w:sz="6" w:space="0" w:color="auto"/>
              <w:bottom w:val="single" w:sz="6" w:space="0" w:color="auto"/>
              <w:right w:val="single" w:sz="6" w:space="0" w:color="auto"/>
            </w:tcBorders>
            <w:vAlign w:val="center"/>
          </w:tcPr>
          <w:p w14:paraId="362A9EF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C2220D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48FEDBA2" w14:textId="77777777" w:rsidR="00B8564A" w:rsidRDefault="00B8564A">
      <w:pPr>
        <w:widowControl w:val="0"/>
        <w:autoSpaceDE w:val="0"/>
        <w:autoSpaceDN w:val="0"/>
        <w:adjustRightInd w:val="0"/>
        <w:spacing w:after="0" w:line="240" w:lineRule="auto"/>
        <w:rPr>
          <w:rFonts w:ascii="Times New Roman CYR" w:hAnsi="Times New Roman CYR" w:cs="Times New Roman CYR"/>
        </w:rPr>
      </w:pPr>
    </w:p>
    <w:p w14:paraId="743CC438" w14:textId="77777777" w:rsidR="00B8564A" w:rsidRDefault="002B728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B8564A" w14:paraId="272FC99E" w14:textId="77777777" w:rsidTr="00887EDA">
        <w:trPr>
          <w:trHeight w:val="200"/>
        </w:trPr>
        <w:tc>
          <w:tcPr>
            <w:tcW w:w="6000" w:type="dxa"/>
            <w:tcBorders>
              <w:top w:val="single" w:sz="6" w:space="0" w:color="auto"/>
              <w:bottom w:val="single" w:sz="6" w:space="0" w:color="auto"/>
              <w:right w:val="single" w:sz="6" w:space="0" w:color="auto"/>
            </w:tcBorders>
          </w:tcPr>
          <w:p w14:paraId="5A408789"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516" w:type="dxa"/>
            <w:tcBorders>
              <w:top w:val="single" w:sz="6" w:space="0" w:color="auto"/>
              <w:left w:val="single" w:sz="6" w:space="0" w:color="auto"/>
              <w:bottom w:val="single" w:sz="6" w:space="0" w:color="auto"/>
            </w:tcBorders>
          </w:tcPr>
          <w:p w14:paraId="789C81E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Акцiонерне товариство "Полiкомбанк"</w:t>
            </w:r>
          </w:p>
        </w:tc>
      </w:tr>
      <w:tr w:rsidR="00B8564A" w14:paraId="40377EC9" w14:textId="77777777" w:rsidTr="00887EDA">
        <w:trPr>
          <w:trHeight w:val="200"/>
        </w:trPr>
        <w:tc>
          <w:tcPr>
            <w:tcW w:w="6000" w:type="dxa"/>
            <w:tcBorders>
              <w:top w:val="single" w:sz="6" w:space="0" w:color="auto"/>
              <w:bottom w:val="single" w:sz="6" w:space="0" w:color="auto"/>
              <w:right w:val="single" w:sz="6" w:space="0" w:color="auto"/>
            </w:tcBorders>
          </w:tcPr>
          <w:p w14:paraId="6F567874"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516" w:type="dxa"/>
            <w:tcBorders>
              <w:top w:val="single" w:sz="6" w:space="0" w:color="auto"/>
              <w:left w:val="single" w:sz="6" w:space="0" w:color="auto"/>
              <w:bottom w:val="single" w:sz="6" w:space="0" w:color="auto"/>
            </w:tcBorders>
          </w:tcPr>
          <w:p w14:paraId="6357F3F9"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r>
      <w:tr w:rsidR="00B8564A" w14:paraId="2B123696" w14:textId="77777777" w:rsidTr="00887EDA">
        <w:trPr>
          <w:trHeight w:val="200"/>
        </w:trPr>
        <w:tc>
          <w:tcPr>
            <w:tcW w:w="6000" w:type="dxa"/>
            <w:tcBorders>
              <w:top w:val="single" w:sz="6" w:space="0" w:color="auto"/>
              <w:bottom w:val="single" w:sz="6" w:space="0" w:color="auto"/>
              <w:right w:val="single" w:sz="6" w:space="0" w:color="auto"/>
            </w:tcBorders>
          </w:tcPr>
          <w:p w14:paraId="2C07AB01"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516" w:type="dxa"/>
            <w:tcBorders>
              <w:top w:val="single" w:sz="6" w:space="0" w:color="auto"/>
              <w:left w:val="single" w:sz="6" w:space="0" w:color="auto"/>
              <w:bottom w:val="single" w:sz="6" w:space="0" w:color="auto"/>
            </w:tcBorders>
          </w:tcPr>
          <w:p w14:paraId="3D3811DE"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r>
      <w:tr w:rsidR="00B8564A" w14:paraId="745DF49E" w14:textId="77777777" w:rsidTr="00887EDA">
        <w:trPr>
          <w:trHeight w:val="200"/>
        </w:trPr>
        <w:tc>
          <w:tcPr>
            <w:tcW w:w="6000" w:type="dxa"/>
            <w:tcBorders>
              <w:top w:val="single" w:sz="6" w:space="0" w:color="auto"/>
              <w:bottom w:val="single" w:sz="6" w:space="0" w:color="auto"/>
              <w:right w:val="single" w:sz="6" w:space="0" w:color="auto"/>
            </w:tcBorders>
          </w:tcPr>
          <w:p w14:paraId="74C4D029"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516" w:type="dxa"/>
            <w:tcBorders>
              <w:top w:val="single" w:sz="6" w:space="0" w:color="auto"/>
              <w:left w:val="single" w:sz="6" w:space="0" w:color="auto"/>
              <w:bottom w:val="single" w:sz="6" w:space="0" w:color="auto"/>
            </w:tcBorders>
          </w:tcPr>
          <w:p w14:paraId="3D72B38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B8564A" w14:paraId="74E3EC81" w14:textId="77777777" w:rsidTr="00887EDA">
        <w:trPr>
          <w:trHeight w:val="200"/>
        </w:trPr>
        <w:tc>
          <w:tcPr>
            <w:tcW w:w="6000" w:type="dxa"/>
            <w:tcBorders>
              <w:top w:val="single" w:sz="6" w:space="0" w:color="auto"/>
              <w:bottom w:val="single" w:sz="6" w:space="0" w:color="auto"/>
              <w:right w:val="single" w:sz="6" w:space="0" w:color="auto"/>
            </w:tcBorders>
          </w:tcPr>
          <w:p w14:paraId="537E428A"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2DCB8CC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19356610</w:t>
            </w:r>
          </w:p>
        </w:tc>
      </w:tr>
      <w:tr w:rsidR="00B8564A" w14:paraId="32E09EFD" w14:textId="77777777" w:rsidTr="00887EDA">
        <w:trPr>
          <w:trHeight w:val="200"/>
        </w:trPr>
        <w:tc>
          <w:tcPr>
            <w:tcW w:w="6000" w:type="dxa"/>
            <w:tcBorders>
              <w:top w:val="single" w:sz="6" w:space="0" w:color="auto"/>
              <w:bottom w:val="single" w:sz="6" w:space="0" w:color="auto"/>
              <w:right w:val="single" w:sz="6" w:space="0" w:color="auto"/>
            </w:tcBorders>
          </w:tcPr>
          <w:p w14:paraId="66F4FEA2"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516" w:type="dxa"/>
            <w:tcBorders>
              <w:top w:val="single" w:sz="6" w:space="0" w:color="auto"/>
              <w:left w:val="single" w:sz="6" w:space="0" w:color="auto"/>
              <w:bottom w:val="single" w:sz="6" w:space="0" w:color="auto"/>
            </w:tcBorders>
          </w:tcPr>
          <w:p w14:paraId="5FD96AB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14017, Україна, Чернігівська обл.,  м. Чернiгiв, пр-т Перемоги, буд. 39</w:t>
            </w:r>
          </w:p>
        </w:tc>
      </w:tr>
      <w:tr w:rsidR="00B8564A" w14:paraId="05AFCA48" w14:textId="77777777" w:rsidTr="00887EDA">
        <w:trPr>
          <w:trHeight w:val="200"/>
        </w:trPr>
        <w:tc>
          <w:tcPr>
            <w:tcW w:w="6000" w:type="dxa"/>
            <w:tcBorders>
              <w:top w:val="single" w:sz="6" w:space="0" w:color="auto"/>
              <w:bottom w:val="single" w:sz="6" w:space="0" w:color="auto"/>
              <w:right w:val="single" w:sz="6" w:space="0" w:color="auto"/>
            </w:tcBorders>
          </w:tcPr>
          <w:p w14:paraId="6E4030F1"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2FA2700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 263217</w:t>
            </w:r>
          </w:p>
        </w:tc>
      </w:tr>
      <w:tr w:rsidR="00B8564A" w14:paraId="5ADD532D" w14:textId="77777777" w:rsidTr="00887EDA">
        <w:trPr>
          <w:trHeight w:val="200"/>
        </w:trPr>
        <w:tc>
          <w:tcPr>
            <w:tcW w:w="6000" w:type="dxa"/>
            <w:tcBorders>
              <w:top w:val="single" w:sz="6" w:space="0" w:color="auto"/>
              <w:bottom w:val="single" w:sz="6" w:space="0" w:color="auto"/>
              <w:right w:val="single" w:sz="6" w:space="0" w:color="auto"/>
            </w:tcBorders>
          </w:tcPr>
          <w:p w14:paraId="43EFDF8F"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64603BA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B8564A" w14:paraId="445EB33A" w14:textId="77777777" w:rsidTr="00887EDA">
        <w:trPr>
          <w:trHeight w:val="200"/>
        </w:trPr>
        <w:tc>
          <w:tcPr>
            <w:tcW w:w="6000" w:type="dxa"/>
            <w:tcBorders>
              <w:top w:val="single" w:sz="6" w:space="0" w:color="auto"/>
              <w:bottom w:val="single" w:sz="6" w:space="0" w:color="auto"/>
              <w:right w:val="single" w:sz="6" w:space="0" w:color="auto"/>
            </w:tcBorders>
          </w:tcPr>
          <w:p w14:paraId="77CCD98F"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08C3389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20.08.2013</w:t>
            </w:r>
          </w:p>
        </w:tc>
      </w:tr>
      <w:tr w:rsidR="00B8564A" w14:paraId="5824D3EA" w14:textId="77777777" w:rsidTr="00887EDA">
        <w:trPr>
          <w:trHeight w:val="200"/>
        </w:trPr>
        <w:tc>
          <w:tcPr>
            <w:tcW w:w="6000" w:type="dxa"/>
            <w:tcBorders>
              <w:top w:val="single" w:sz="6" w:space="0" w:color="auto"/>
              <w:bottom w:val="single" w:sz="6" w:space="0" w:color="auto"/>
              <w:right w:val="single" w:sz="6" w:space="0" w:color="auto"/>
            </w:tcBorders>
          </w:tcPr>
          <w:p w14:paraId="000E7EA8"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516" w:type="dxa"/>
            <w:tcBorders>
              <w:top w:val="single" w:sz="6" w:space="0" w:color="auto"/>
              <w:left w:val="single" w:sz="6" w:space="0" w:color="auto"/>
              <w:bottom w:val="single" w:sz="6" w:space="0" w:color="auto"/>
            </w:tcBorders>
          </w:tcPr>
          <w:p w14:paraId="471DAA8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(0462) 77-48-95</w:t>
            </w:r>
          </w:p>
        </w:tc>
      </w:tr>
      <w:tr w:rsidR="00B8564A" w14:paraId="7B48704E" w14:textId="77777777" w:rsidTr="00887EDA">
        <w:trPr>
          <w:trHeight w:val="200"/>
        </w:trPr>
        <w:tc>
          <w:tcPr>
            <w:tcW w:w="6000" w:type="dxa"/>
            <w:tcBorders>
              <w:top w:val="single" w:sz="6" w:space="0" w:color="auto"/>
              <w:bottom w:val="single" w:sz="6" w:space="0" w:color="auto"/>
              <w:right w:val="single" w:sz="6" w:space="0" w:color="auto"/>
            </w:tcBorders>
          </w:tcPr>
          <w:p w14:paraId="17E2A6AE"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6D211F8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 н. в. i. у. (основний)</w:t>
            </w:r>
          </w:p>
          <w:p w14:paraId="2AC442D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64.91 - Фiнансовий лiзинг</w:t>
            </w:r>
          </w:p>
          <w:p w14:paraId="4645B54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по цiнних паперах або товарах</w:t>
            </w:r>
          </w:p>
        </w:tc>
      </w:tr>
      <w:tr w:rsidR="00B8564A" w14:paraId="71B19B11" w14:textId="77777777" w:rsidTr="00887EDA">
        <w:trPr>
          <w:trHeight w:val="200"/>
        </w:trPr>
        <w:tc>
          <w:tcPr>
            <w:tcW w:w="6000" w:type="dxa"/>
            <w:tcBorders>
              <w:top w:val="single" w:sz="6" w:space="0" w:color="auto"/>
              <w:bottom w:val="single" w:sz="6" w:space="0" w:color="auto"/>
              <w:right w:val="single" w:sz="6" w:space="0" w:color="auto"/>
            </w:tcBorders>
          </w:tcPr>
          <w:p w14:paraId="250968C8"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516" w:type="dxa"/>
            <w:tcBorders>
              <w:top w:val="single" w:sz="6" w:space="0" w:color="auto"/>
              <w:left w:val="single" w:sz="6" w:space="0" w:color="auto"/>
              <w:bottom w:val="single" w:sz="6" w:space="0" w:color="auto"/>
            </w:tcBorders>
          </w:tcPr>
          <w:p w14:paraId="750591A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 дiяльнiсть депозитарної установи цiнних паперiв</w:t>
            </w:r>
          </w:p>
        </w:tc>
      </w:tr>
    </w:tbl>
    <w:p w14:paraId="4596CE7E" w14:textId="77777777" w:rsidR="00B8564A" w:rsidRDefault="00B8564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B8564A" w14:paraId="2176D383" w14:textId="77777777" w:rsidTr="00887EDA">
        <w:trPr>
          <w:trHeight w:val="200"/>
        </w:trPr>
        <w:tc>
          <w:tcPr>
            <w:tcW w:w="6000" w:type="dxa"/>
            <w:tcBorders>
              <w:top w:val="single" w:sz="6" w:space="0" w:color="auto"/>
              <w:bottom w:val="single" w:sz="6" w:space="0" w:color="auto"/>
              <w:right w:val="single" w:sz="6" w:space="0" w:color="auto"/>
            </w:tcBorders>
          </w:tcPr>
          <w:p w14:paraId="457C803B"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516" w:type="dxa"/>
            <w:tcBorders>
              <w:top w:val="single" w:sz="6" w:space="0" w:color="auto"/>
              <w:left w:val="single" w:sz="6" w:space="0" w:color="auto"/>
              <w:bottom w:val="single" w:sz="6" w:space="0" w:color="auto"/>
            </w:tcBorders>
          </w:tcPr>
          <w:p w14:paraId="545023B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B8564A" w14:paraId="65A76D0E" w14:textId="77777777" w:rsidTr="00887EDA">
        <w:trPr>
          <w:trHeight w:val="200"/>
        </w:trPr>
        <w:tc>
          <w:tcPr>
            <w:tcW w:w="6000" w:type="dxa"/>
            <w:tcBorders>
              <w:top w:val="single" w:sz="6" w:space="0" w:color="auto"/>
              <w:bottom w:val="single" w:sz="6" w:space="0" w:color="auto"/>
              <w:right w:val="single" w:sz="6" w:space="0" w:color="auto"/>
            </w:tcBorders>
          </w:tcPr>
          <w:p w14:paraId="669D0C9F"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516" w:type="dxa"/>
            <w:tcBorders>
              <w:top w:val="single" w:sz="6" w:space="0" w:color="auto"/>
              <w:left w:val="single" w:sz="6" w:space="0" w:color="auto"/>
              <w:bottom w:val="single" w:sz="6" w:space="0" w:color="auto"/>
            </w:tcBorders>
          </w:tcPr>
          <w:p w14:paraId="31FA2D45"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r>
      <w:tr w:rsidR="00B8564A" w14:paraId="4AA38F11" w14:textId="77777777" w:rsidTr="00887EDA">
        <w:trPr>
          <w:trHeight w:val="200"/>
        </w:trPr>
        <w:tc>
          <w:tcPr>
            <w:tcW w:w="6000" w:type="dxa"/>
            <w:tcBorders>
              <w:top w:val="single" w:sz="6" w:space="0" w:color="auto"/>
              <w:bottom w:val="single" w:sz="6" w:space="0" w:color="auto"/>
              <w:right w:val="single" w:sz="6" w:space="0" w:color="auto"/>
            </w:tcBorders>
          </w:tcPr>
          <w:p w14:paraId="630FACBE"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516" w:type="dxa"/>
            <w:tcBorders>
              <w:top w:val="single" w:sz="6" w:space="0" w:color="auto"/>
              <w:left w:val="single" w:sz="6" w:space="0" w:color="auto"/>
              <w:bottom w:val="single" w:sz="6" w:space="0" w:color="auto"/>
            </w:tcBorders>
          </w:tcPr>
          <w:p w14:paraId="6B62DC1F"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r>
      <w:tr w:rsidR="00B8564A" w14:paraId="12D56E7B" w14:textId="77777777" w:rsidTr="00887EDA">
        <w:trPr>
          <w:trHeight w:val="200"/>
        </w:trPr>
        <w:tc>
          <w:tcPr>
            <w:tcW w:w="6000" w:type="dxa"/>
            <w:tcBorders>
              <w:top w:val="single" w:sz="6" w:space="0" w:color="auto"/>
              <w:bottom w:val="single" w:sz="6" w:space="0" w:color="auto"/>
              <w:right w:val="single" w:sz="6" w:space="0" w:color="auto"/>
            </w:tcBorders>
          </w:tcPr>
          <w:p w14:paraId="7FB4581D"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516" w:type="dxa"/>
            <w:tcBorders>
              <w:top w:val="single" w:sz="6" w:space="0" w:color="auto"/>
              <w:left w:val="single" w:sz="6" w:space="0" w:color="auto"/>
              <w:bottom w:val="single" w:sz="6" w:space="0" w:color="auto"/>
            </w:tcBorders>
          </w:tcPr>
          <w:p w14:paraId="44A541A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B8564A" w14:paraId="2F36CB3D" w14:textId="77777777" w:rsidTr="00887EDA">
        <w:trPr>
          <w:trHeight w:val="200"/>
        </w:trPr>
        <w:tc>
          <w:tcPr>
            <w:tcW w:w="6000" w:type="dxa"/>
            <w:tcBorders>
              <w:top w:val="single" w:sz="6" w:space="0" w:color="auto"/>
              <w:bottom w:val="single" w:sz="6" w:space="0" w:color="auto"/>
              <w:right w:val="single" w:sz="6" w:space="0" w:color="auto"/>
            </w:tcBorders>
          </w:tcPr>
          <w:p w14:paraId="20FC15FD"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01E4525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B8564A" w14:paraId="2D3752F9" w14:textId="77777777" w:rsidTr="00887EDA">
        <w:trPr>
          <w:trHeight w:val="200"/>
        </w:trPr>
        <w:tc>
          <w:tcPr>
            <w:tcW w:w="6000" w:type="dxa"/>
            <w:tcBorders>
              <w:top w:val="single" w:sz="6" w:space="0" w:color="auto"/>
              <w:bottom w:val="single" w:sz="6" w:space="0" w:color="auto"/>
              <w:right w:val="single" w:sz="6" w:space="0" w:color="auto"/>
            </w:tcBorders>
          </w:tcPr>
          <w:p w14:paraId="641FA685"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516" w:type="dxa"/>
            <w:tcBorders>
              <w:top w:val="single" w:sz="6" w:space="0" w:color="auto"/>
              <w:left w:val="single" w:sz="6" w:space="0" w:color="auto"/>
              <w:bottom w:val="single" w:sz="6" w:space="0" w:color="auto"/>
            </w:tcBorders>
          </w:tcPr>
          <w:p w14:paraId="2D44387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04071, Україна, м. Київ, вул. Якубенкiвська, буд. 7-Г</w:t>
            </w:r>
          </w:p>
        </w:tc>
      </w:tr>
      <w:tr w:rsidR="00B8564A" w14:paraId="6E95CC5A" w14:textId="77777777" w:rsidTr="00887EDA">
        <w:trPr>
          <w:trHeight w:val="200"/>
        </w:trPr>
        <w:tc>
          <w:tcPr>
            <w:tcW w:w="6000" w:type="dxa"/>
            <w:tcBorders>
              <w:top w:val="single" w:sz="6" w:space="0" w:color="auto"/>
              <w:bottom w:val="single" w:sz="6" w:space="0" w:color="auto"/>
              <w:right w:val="single" w:sz="6" w:space="0" w:color="auto"/>
            </w:tcBorders>
          </w:tcPr>
          <w:p w14:paraId="3E76EC34"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7350673F"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r>
      <w:tr w:rsidR="00B8564A" w14:paraId="47B0FF3B" w14:textId="77777777" w:rsidTr="00887EDA">
        <w:trPr>
          <w:trHeight w:val="200"/>
        </w:trPr>
        <w:tc>
          <w:tcPr>
            <w:tcW w:w="6000" w:type="dxa"/>
            <w:tcBorders>
              <w:top w:val="single" w:sz="6" w:space="0" w:color="auto"/>
              <w:bottom w:val="single" w:sz="6" w:space="0" w:color="auto"/>
              <w:right w:val="single" w:sz="6" w:space="0" w:color="auto"/>
            </w:tcBorders>
          </w:tcPr>
          <w:p w14:paraId="03CD8B44"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7F6458D6" w14:textId="77777777" w:rsidR="00B8564A" w:rsidRDefault="007C0DB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color w:val="2D2C37"/>
                <w:shd w:val="clear" w:color="auto" w:fill="FFFFFF"/>
              </w:rPr>
              <w:t>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B8564A" w14:paraId="3F3CB07B" w14:textId="77777777" w:rsidTr="00887EDA">
        <w:trPr>
          <w:trHeight w:val="200"/>
        </w:trPr>
        <w:tc>
          <w:tcPr>
            <w:tcW w:w="6000" w:type="dxa"/>
            <w:tcBorders>
              <w:top w:val="single" w:sz="6" w:space="0" w:color="auto"/>
              <w:bottom w:val="single" w:sz="6" w:space="0" w:color="auto"/>
              <w:right w:val="single" w:sz="6" w:space="0" w:color="auto"/>
            </w:tcBorders>
          </w:tcPr>
          <w:p w14:paraId="6C3C4D14"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6065DF84"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r>
      <w:tr w:rsidR="00B8564A" w14:paraId="4CECEB32" w14:textId="77777777" w:rsidTr="00887EDA">
        <w:trPr>
          <w:trHeight w:val="200"/>
        </w:trPr>
        <w:tc>
          <w:tcPr>
            <w:tcW w:w="6000" w:type="dxa"/>
            <w:tcBorders>
              <w:top w:val="single" w:sz="6" w:space="0" w:color="auto"/>
              <w:bottom w:val="single" w:sz="6" w:space="0" w:color="auto"/>
              <w:right w:val="single" w:sz="6" w:space="0" w:color="auto"/>
            </w:tcBorders>
          </w:tcPr>
          <w:p w14:paraId="164B3D3F"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516" w:type="dxa"/>
            <w:tcBorders>
              <w:top w:val="single" w:sz="6" w:space="0" w:color="auto"/>
              <w:left w:val="single" w:sz="6" w:space="0" w:color="auto"/>
              <w:bottom w:val="single" w:sz="6" w:space="0" w:color="auto"/>
            </w:tcBorders>
          </w:tcPr>
          <w:p w14:paraId="5F79563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591-04-04</w:t>
            </w:r>
          </w:p>
        </w:tc>
      </w:tr>
      <w:tr w:rsidR="00B8564A" w14:paraId="1668B88F" w14:textId="77777777" w:rsidTr="00887EDA">
        <w:trPr>
          <w:trHeight w:val="200"/>
        </w:trPr>
        <w:tc>
          <w:tcPr>
            <w:tcW w:w="6000" w:type="dxa"/>
            <w:tcBorders>
              <w:top w:val="single" w:sz="6" w:space="0" w:color="auto"/>
              <w:bottom w:val="single" w:sz="6" w:space="0" w:color="auto"/>
              <w:right w:val="single" w:sz="6" w:space="0" w:color="auto"/>
            </w:tcBorders>
          </w:tcPr>
          <w:p w14:paraId="3807C2FE"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1CD05E5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00C0282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14:paraId="66D1B70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B8564A" w14:paraId="4F6CDC75" w14:textId="77777777" w:rsidTr="00887EDA">
        <w:trPr>
          <w:trHeight w:val="200"/>
        </w:trPr>
        <w:tc>
          <w:tcPr>
            <w:tcW w:w="6000" w:type="dxa"/>
            <w:tcBorders>
              <w:top w:val="single" w:sz="6" w:space="0" w:color="auto"/>
              <w:bottom w:val="single" w:sz="6" w:space="0" w:color="auto"/>
              <w:right w:val="single" w:sz="6" w:space="0" w:color="auto"/>
            </w:tcBorders>
          </w:tcPr>
          <w:p w14:paraId="4A7CF96D"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516" w:type="dxa"/>
            <w:tcBorders>
              <w:top w:val="single" w:sz="6" w:space="0" w:color="auto"/>
              <w:left w:val="single" w:sz="6" w:space="0" w:color="auto"/>
              <w:bottom w:val="single" w:sz="6" w:space="0" w:color="auto"/>
            </w:tcBorders>
          </w:tcPr>
          <w:p w14:paraId="37799C4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центрального депозитарiю цiнних паперiв - емiтенту</w:t>
            </w:r>
          </w:p>
        </w:tc>
      </w:tr>
    </w:tbl>
    <w:p w14:paraId="1E5242BB" w14:textId="77777777" w:rsidR="00B8564A" w:rsidRDefault="00B8564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374"/>
      </w:tblGrid>
      <w:tr w:rsidR="00B8564A" w14:paraId="6E50F3E3" w14:textId="77777777" w:rsidTr="00887EDA">
        <w:trPr>
          <w:trHeight w:val="200"/>
        </w:trPr>
        <w:tc>
          <w:tcPr>
            <w:tcW w:w="6000" w:type="dxa"/>
            <w:tcBorders>
              <w:top w:val="single" w:sz="6" w:space="0" w:color="auto"/>
              <w:bottom w:val="single" w:sz="6" w:space="0" w:color="auto"/>
              <w:right w:val="single" w:sz="6" w:space="0" w:color="auto"/>
            </w:tcBorders>
          </w:tcPr>
          <w:p w14:paraId="54D6CBAF"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374" w:type="dxa"/>
            <w:tcBorders>
              <w:top w:val="single" w:sz="6" w:space="0" w:color="auto"/>
              <w:left w:val="single" w:sz="6" w:space="0" w:color="auto"/>
              <w:bottom w:val="single" w:sz="6" w:space="0" w:color="auto"/>
            </w:tcBorders>
          </w:tcPr>
          <w:p w14:paraId="4F50EAE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B8564A" w14:paraId="4FABD6E6" w14:textId="77777777" w:rsidTr="00887EDA">
        <w:trPr>
          <w:trHeight w:val="200"/>
        </w:trPr>
        <w:tc>
          <w:tcPr>
            <w:tcW w:w="6000" w:type="dxa"/>
            <w:tcBorders>
              <w:top w:val="single" w:sz="6" w:space="0" w:color="auto"/>
              <w:bottom w:val="single" w:sz="6" w:space="0" w:color="auto"/>
              <w:right w:val="single" w:sz="6" w:space="0" w:color="auto"/>
            </w:tcBorders>
          </w:tcPr>
          <w:p w14:paraId="32A94659"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374" w:type="dxa"/>
            <w:tcBorders>
              <w:top w:val="single" w:sz="6" w:space="0" w:color="auto"/>
              <w:left w:val="single" w:sz="6" w:space="0" w:color="auto"/>
              <w:bottom w:val="single" w:sz="6" w:space="0" w:color="auto"/>
            </w:tcBorders>
          </w:tcPr>
          <w:p w14:paraId="22FC99FA"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r>
      <w:tr w:rsidR="00B8564A" w14:paraId="5C8607F4" w14:textId="77777777" w:rsidTr="00887EDA">
        <w:trPr>
          <w:trHeight w:val="200"/>
        </w:trPr>
        <w:tc>
          <w:tcPr>
            <w:tcW w:w="6000" w:type="dxa"/>
            <w:tcBorders>
              <w:top w:val="single" w:sz="6" w:space="0" w:color="auto"/>
              <w:bottom w:val="single" w:sz="6" w:space="0" w:color="auto"/>
              <w:right w:val="single" w:sz="6" w:space="0" w:color="auto"/>
            </w:tcBorders>
          </w:tcPr>
          <w:p w14:paraId="0E600F8C"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374" w:type="dxa"/>
            <w:tcBorders>
              <w:top w:val="single" w:sz="6" w:space="0" w:color="auto"/>
              <w:left w:val="single" w:sz="6" w:space="0" w:color="auto"/>
              <w:bottom w:val="single" w:sz="6" w:space="0" w:color="auto"/>
            </w:tcBorders>
          </w:tcPr>
          <w:p w14:paraId="1641271C"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r>
      <w:tr w:rsidR="00B8564A" w14:paraId="640AE752" w14:textId="77777777" w:rsidTr="00887EDA">
        <w:trPr>
          <w:trHeight w:val="200"/>
        </w:trPr>
        <w:tc>
          <w:tcPr>
            <w:tcW w:w="6000" w:type="dxa"/>
            <w:tcBorders>
              <w:top w:val="single" w:sz="6" w:space="0" w:color="auto"/>
              <w:bottom w:val="single" w:sz="6" w:space="0" w:color="auto"/>
              <w:right w:val="single" w:sz="6" w:space="0" w:color="auto"/>
            </w:tcBorders>
          </w:tcPr>
          <w:p w14:paraId="1CEC10FB"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374" w:type="dxa"/>
            <w:tcBorders>
              <w:top w:val="single" w:sz="6" w:space="0" w:color="auto"/>
              <w:left w:val="single" w:sz="6" w:space="0" w:color="auto"/>
              <w:bottom w:val="single" w:sz="6" w:space="0" w:color="auto"/>
            </w:tcBorders>
          </w:tcPr>
          <w:p w14:paraId="275431E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B8564A" w14:paraId="4B48768A" w14:textId="77777777" w:rsidTr="00887EDA">
        <w:trPr>
          <w:trHeight w:val="200"/>
        </w:trPr>
        <w:tc>
          <w:tcPr>
            <w:tcW w:w="6000" w:type="dxa"/>
            <w:tcBorders>
              <w:top w:val="single" w:sz="6" w:space="0" w:color="auto"/>
              <w:bottom w:val="single" w:sz="6" w:space="0" w:color="auto"/>
              <w:right w:val="single" w:sz="6" w:space="0" w:color="auto"/>
            </w:tcBorders>
          </w:tcPr>
          <w:p w14:paraId="1159196C"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374" w:type="dxa"/>
            <w:tcBorders>
              <w:top w:val="single" w:sz="6" w:space="0" w:color="auto"/>
              <w:left w:val="single" w:sz="6" w:space="0" w:color="auto"/>
              <w:bottom w:val="single" w:sz="6" w:space="0" w:color="auto"/>
            </w:tcBorders>
          </w:tcPr>
          <w:p w14:paraId="2230F58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B8564A" w14:paraId="5F805E95" w14:textId="77777777" w:rsidTr="00887EDA">
        <w:trPr>
          <w:trHeight w:val="200"/>
        </w:trPr>
        <w:tc>
          <w:tcPr>
            <w:tcW w:w="6000" w:type="dxa"/>
            <w:tcBorders>
              <w:top w:val="single" w:sz="6" w:space="0" w:color="auto"/>
              <w:bottom w:val="single" w:sz="6" w:space="0" w:color="auto"/>
              <w:right w:val="single" w:sz="6" w:space="0" w:color="auto"/>
            </w:tcBorders>
          </w:tcPr>
          <w:p w14:paraId="35F869F2"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374" w:type="dxa"/>
            <w:tcBorders>
              <w:top w:val="single" w:sz="6" w:space="0" w:color="auto"/>
              <w:left w:val="single" w:sz="6" w:space="0" w:color="auto"/>
              <w:bottom w:val="single" w:sz="6" w:space="0" w:color="auto"/>
            </w:tcBorders>
          </w:tcPr>
          <w:p w14:paraId="16052C4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будинок 51, офiс 1206</w:t>
            </w:r>
          </w:p>
        </w:tc>
      </w:tr>
      <w:tr w:rsidR="00B8564A" w14:paraId="449F1291" w14:textId="77777777" w:rsidTr="00887EDA">
        <w:trPr>
          <w:trHeight w:val="200"/>
        </w:trPr>
        <w:tc>
          <w:tcPr>
            <w:tcW w:w="6000" w:type="dxa"/>
            <w:tcBorders>
              <w:top w:val="single" w:sz="6" w:space="0" w:color="auto"/>
              <w:bottom w:val="single" w:sz="6" w:space="0" w:color="auto"/>
              <w:right w:val="single" w:sz="6" w:space="0" w:color="auto"/>
            </w:tcBorders>
          </w:tcPr>
          <w:p w14:paraId="5AB95C35"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374" w:type="dxa"/>
            <w:tcBorders>
              <w:top w:val="single" w:sz="6" w:space="0" w:color="auto"/>
              <w:left w:val="single" w:sz="6" w:space="0" w:color="auto"/>
              <w:bottom w:val="single" w:sz="6" w:space="0" w:color="auto"/>
            </w:tcBorders>
          </w:tcPr>
          <w:p w14:paraId="1413548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DR/00001/АРА</w:t>
            </w:r>
          </w:p>
        </w:tc>
      </w:tr>
      <w:tr w:rsidR="00B8564A" w14:paraId="1B19914F" w14:textId="77777777" w:rsidTr="00887EDA">
        <w:trPr>
          <w:trHeight w:val="200"/>
        </w:trPr>
        <w:tc>
          <w:tcPr>
            <w:tcW w:w="6000" w:type="dxa"/>
            <w:tcBorders>
              <w:top w:val="single" w:sz="6" w:space="0" w:color="auto"/>
              <w:bottom w:val="single" w:sz="6" w:space="0" w:color="auto"/>
              <w:right w:val="single" w:sz="6" w:space="0" w:color="auto"/>
            </w:tcBorders>
          </w:tcPr>
          <w:p w14:paraId="259815C0"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374" w:type="dxa"/>
            <w:tcBorders>
              <w:top w:val="single" w:sz="6" w:space="0" w:color="auto"/>
              <w:left w:val="single" w:sz="6" w:space="0" w:color="auto"/>
              <w:bottom w:val="single" w:sz="6" w:space="0" w:color="auto"/>
            </w:tcBorders>
          </w:tcPr>
          <w:p w14:paraId="56872EC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B8564A" w14:paraId="0C949128" w14:textId="77777777" w:rsidTr="00887EDA">
        <w:trPr>
          <w:trHeight w:val="200"/>
        </w:trPr>
        <w:tc>
          <w:tcPr>
            <w:tcW w:w="6000" w:type="dxa"/>
            <w:tcBorders>
              <w:top w:val="single" w:sz="6" w:space="0" w:color="auto"/>
              <w:bottom w:val="single" w:sz="6" w:space="0" w:color="auto"/>
              <w:right w:val="single" w:sz="6" w:space="0" w:color="auto"/>
            </w:tcBorders>
          </w:tcPr>
          <w:p w14:paraId="3EE84C74"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374" w:type="dxa"/>
            <w:tcBorders>
              <w:top w:val="single" w:sz="6" w:space="0" w:color="auto"/>
              <w:left w:val="single" w:sz="6" w:space="0" w:color="auto"/>
              <w:bottom w:val="single" w:sz="6" w:space="0" w:color="auto"/>
            </w:tcBorders>
          </w:tcPr>
          <w:p w14:paraId="70C9E64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B8564A" w14:paraId="502AB8FC" w14:textId="77777777" w:rsidTr="00887EDA">
        <w:trPr>
          <w:trHeight w:val="200"/>
        </w:trPr>
        <w:tc>
          <w:tcPr>
            <w:tcW w:w="6000" w:type="dxa"/>
            <w:tcBorders>
              <w:top w:val="single" w:sz="6" w:space="0" w:color="auto"/>
              <w:bottom w:val="single" w:sz="6" w:space="0" w:color="auto"/>
              <w:right w:val="single" w:sz="6" w:space="0" w:color="auto"/>
            </w:tcBorders>
          </w:tcPr>
          <w:p w14:paraId="3A917124"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374" w:type="dxa"/>
            <w:tcBorders>
              <w:top w:val="single" w:sz="6" w:space="0" w:color="auto"/>
              <w:left w:val="single" w:sz="6" w:space="0" w:color="auto"/>
              <w:bottom w:val="single" w:sz="6" w:space="0" w:color="auto"/>
            </w:tcBorders>
          </w:tcPr>
          <w:p w14:paraId="78AE421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B8564A" w14:paraId="52A0E554" w14:textId="77777777" w:rsidTr="00887EDA">
        <w:trPr>
          <w:trHeight w:val="200"/>
        </w:trPr>
        <w:tc>
          <w:tcPr>
            <w:tcW w:w="6000" w:type="dxa"/>
            <w:tcBorders>
              <w:top w:val="single" w:sz="6" w:space="0" w:color="auto"/>
              <w:bottom w:val="single" w:sz="6" w:space="0" w:color="auto"/>
              <w:right w:val="single" w:sz="6" w:space="0" w:color="auto"/>
            </w:tcBorders>
          </w:tcPr>
          <w:p w14:paraId="120777C9"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374" w:type="dxa"/>
            <w:tcBorders>
              <w:top w:val="single" w:sz="6" w:space="0" w:color="auto"/>
              <w:left w:val="single" w:sz="6" w:space="0" w:color="auto"/>
              <w:bottom w:val="single" w:sz="6" w:space="0" w:color="auto"/>
            </w:tcBorders>
          </w:tcPr>
          <w:p w14:paraId="438B248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4C040B1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84.13 - Регулювання та сприяння </w:t>
            </w:r>
            <w:r>
              <w:rPr>
                <w:rFonts w:ascii="Times New Roman CYR" w:hAnsi="Times New Roman CYR" w:cs="Times New Roman CYR"/>
              </w:rPr>
              <w:lastRenderedPageBreak/>
              <w:t>ефективному веденню економiчної дiяльностi</w:t>
            </w:r>
          </w:p>
          <w:p w14:paraId="522AE50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B8564A" w14:paraId="103BF912" w14:textId="77777777" w:rsidTr="00887EDA">
        <w:trPr>
          <w:trHeight w:val="200"/>
        </w:trPr>
        <w:tc>
          <w:tcPr>
            <w:tcW w:w="6000" w:type="dxa"/>
            <w:tcBorders>
              <w:top w:val="single" w:sz="6" w:space="0" w:color="auto"/>
              <w:bottom w:val="single" w:sz="6" w:space="0" w:color="auto"/>
              <w:right w:val="single" w:sz="6" w:space="0" w:color="auto"/>
            </w:tcBorders>
          </w:tcPr>
          <w:p w14:paraId="018AB2AB"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374" w:type="dxa"/>
            <w:tcBorders>
              <w:top w:val="single" w:sz="6" w:space="0" w:color="auto"/>
              <w:left w:val="single" w:sz="6" w:space="0" w:color="auto"/>
              <w:bottom w:val="single" w:sz="6" w:space="0" w:color="auto"/>
            </w:tcBorders>
          </w:tcPr>
          <w:p w14:paraId="40F4F3D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оприлюднення регульованої iнформацiї вiд iменi учасникiв фондового ринку</w:t>
            </w:r>
          </w:p>
        </w:tc>
      </w:tr>
    </w:tbl>
    <w:p w14:paraId="67CEE4AE" w14:textId="77777777" w:rsidR="00B8564A" w:rsidRDefault="00B8564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374"/>
      </w:tblGrid>
      <w:tr w:rsidR="00B8564A" w14:paraId="56130CD6" w14:textId="77777777" w:rsidTr="00887EDA">
        <w:trPr>
          <w:trHeight w:val="200"/>
        </w:trPr>
        <w:tc>
          <w:tcPr>
            <w:tcW w:w="6000" w:type="dxa"/>
            <w:tcBorders>
              <w:top w:val="single" w:sz="6" w:space="0" w:color="auto"/>
              <w:bottom w:val="single" w:sz="6" w:space="0" w:color="auto"/>
              <w:right w:val="single" w:sz="6" w:space="0" w:color="auto"/>
            </w:tcBorders>
          </w:tcPr>
          <w:p w14:paraId="0727C972"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374" w:type="dxa"/>
            <w:tcBorders>
              <w:top w:val="single" w:sz="6" w:space="0" w:color="auto"/>
              <w:left w:val="single" w:sz="6" w:space="0" w:color="auto"/>
              <w:bottom w:val="single" w:sz="6" w:space="0" w:color="auto"/>
            </w:tcBorders>
          </w:tcPr>
          <w:p w14:paraId="1C67D2E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B8564A" w14:paraId="5F827F8F" w14:textId="77777777" w:rsidTr="00887EDA">
        <w:trPr>
          <w:trHeight w:val="200"/>
        </w:trPr>
        <w:tc>
          <w:tcPr>
            <w:tcW w:w="6000" w:type="dxa"/>
            <w:tcBorders>
              <w:top w:val="single" w:sz="6" w:space="0" w:color="auto"/>
              <w:bottom w:val="single" w:sz="6" w:space="0" w:color="auto"/>
              <w:right w:val="single" w:sz="6" w:space="0" w:color="auto"/>
            </w:tcBorders>
          </w:tcPr>
          <w:p w14:paraId="33E03F91"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374" w:type="dxa"/>
            <w:tcBorders>
              <w:top w:val="single" w:sz="6" w:space="0" w:color="auto"/>
              <w:left w:val="single" w:sz="6" w:space="0" w:color="auto"/>
              <w:bottom w:val="single" w:sz="6" w:space="0" w:color="auto"/>
            </w:tcBorders>
          </w:tcPr>
          <w:p w14:paraId="3CF35EA4"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r>
      <w:tr w:rsidR="00B8564A" w14:paraId="5217AEF5" w14:textId="77777777" w:rsidTr="00887EDA">
        <w:trPr>
          <w:trHeight w:val="200"/>
        </w:trPr>
        <w:tc>
          <w:tcPr>
            <w:tcW w:w="6000" w:type="dxa"/>
            <w:tcBorders>
              <w:top w:val="single" w:sz="6" w:space="0" w:color="auto"/>
              <w:bottom w:val="single" w:sz="6" w:space="0" w:color="auto"/>
              <w:right w:val="single" w:sz="6" w:space="0" w:color="auto"/>
            </w:tcBorders>
          </w:tcPr>
          <w:p w14:paraId="2C6483D1"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374" w:type="dxa"/>
            <w:tcBorders>
              <w:top w:val="single" w:sz="6" w:space="0" w:color="auto"/>
              <w:left w:val="single" w:sz="6" w:space="0" w:color="auto"/>
              <w:bottom w:val="single" w:sz="6" w:space="0" w:color="auto"/>
            </w:tcBorders>
          </w:tcPr>
          <w:p w14:paraId="2721ADDD"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r>
      <w:tr w:rsidR="00B8564A" w14:paraId="097674D8" w14:textId="77777777" w:rsidTr="00887EDA">
        <w:trPr>
          <w:trHeight w:val="200"/>
        </w:trPr>
        <w:tc>
          <w:tcPr>
            <w:tcW w:w="6000" w:type="dxa"/>
            <w:tcBorders>
              <w:top w:val="single" w:sz="6" w:space="0" w:color="auto"/>
              <w:bottom w:val="single" w:sz="6" w:space="0" w:color="auto"/>
              <w:right w:val="single" w:sz="6" w:space="0" w:color="auto"/>
            </w:tcBorders>
          </w:tcPr>
          <w:p w14:paraId="719FC544"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374" w:type="dxa"/>
            <w:tcBorders>
              <w:top w:val="single" w:sz="6" w:space="0" w:color="auto"/>
              <w:left w:val="single" w:sz="6" w:space="0" w:color="auto"/>
              <w:bottom w:val="single" w:sz="6" w:space="0" w:color="auto"/>
            </w:tcBorders>
          </w:tcPr>
          <w:p w14:paraId="195FC0D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B8564A" w14:paraId="76067E23" w14:textId="77777777" w:rsidTr="00887EDA">
        <w:trPr>
          <w:trHeight w:val="200"/>
        </w:trPr>
        <w:tc>
          <w:tcPr>
            <w:tcW w:w="6000" w:type="dxa"/>
            <w:tcBorders>
              <w:top w:val="single" w:sz="6" w:space="0" w:color="auto"/>
              <w:bottom w:val="single" w:sz="6" w:space="0" w:color="auto"/>
              <w:right w:val="single" w:sz="6" w:space="0" w:color="auto"/>
            </w:tcBorders>
          </w:tcPr>
          <w:p w14:paraId="206D296F"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374" w:type="dxa"/>
            <w:tcBorders>
              <w:top w:val="single" w:sz="6" w:space="0" w:color="auto"/>
              <w:left w:val="single" w:sz="6" w:space="0" w:color="auto"/>
              <w:bottom w:val="single" w:sz="6" w:space="0" w:color="auto"/>
            </w:tcBorders>
          </w:tcPr>
          <w:p w14:paraId="16DB4C3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B8564A" w14:paraId="77DDD89C" w14:textId="77777777" w:rsidTr="00887EDA">
        <w:trPr>
          <w:trHeight w:val="200"/>
        </w:trPr>
        <w:tc>
          <w:tcPr>
            <w:tcW w:w="6000" w:type="dxa"/>
            <w:tcBorders>
              <w:top w:val="single" w:sz="6" w:space="0" w:color="auto"/>
              <w:bottom w:val="single" w:sz="6" w:space="0" w:color="auto"/>
              <w:right w:val="single" w:sz="6" w:space="0" w:color="auto"/>
            </w:tcBorders>
          </w:tcPr>
          <w:p w14:paraId="72220776"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374" w:type="dxa"/>
            <w:tcBorders>
              <w:top w:val="single" w:sz="6" w:space="0" w:color="auto"/>
              <w:left w:val="single" w:sz="6" w:space="0" w:color="auto"/>
              <w:bottom w:val="single" w:sz="6" w:space="0" w:color="auto"/>
            </w:tcBorders>
          </w:tcPr>
          <w:p w14:paraId="1E8538B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будинок 51, офiс 1206</w:t>
            </w:r>
          </w:p>
        </w:tc>
      </w:tr>
      <w:tr w:rsidR="00B8564A" w14:paraId="2CB320F5" w14:textId="77777777" w:rsidTr="00887EDA">
        <w:trPr>
          <w:trHeight w:val="200"/>
        </w:trPr>
        <w:tc>
          <w:tcPr>
            <w:tcW w:w="6000" w:type="dxa"/>
            <w:tcBorders>
              <w:top w:val="single" w:sz="6" w:space="0" w:color="auto"/>
              <w:bottom w:val="single" w:sz="6" w:space="0" w:color="auto"/>
              <w:right w:val="single" w:sz="6" w:space="0" w:color="auto"/>
            </w:tcBorders>
          </w:tcPr>
          <w:p w14:paraId="14CBDCD9"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374" w:type="dxa"/>
            <w:tcBorders>
              <w:top w:val="single" w:sz="6" w:space="0" w:color="auto"/>
              <w:left w:val="single" w:sz="6" w:space="0" w:color="auto"/>
              <w:bottom w:val="single" w:sz="6" w:space="0" w:color="auto"/>
            </w:tcBorders>
          </w:tcPr>
          <w:p w14:paraId="6BE4343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DR/00002/АРМ</w:t>
            </w:r>
          </w:p>
        </w:tc>
      </w:tr>
      <w:tr w:rsidR="00B8564A" w14:paraId="7350EA59" w14:textId="77777777" w:rsidTr="00887EDA">
        <w:trPr>
          <w:trHeight w:val="200"/>
        </w:trPr>
        <w:tc>
          <w:tcPr>
            <w:tcW w:w="6000" w:type="dxa"/>
            <w:tcBorders>
              <w:top w:val="single" w:sz="6" w:space="0" w:color="auto"/>
              <w:bottom w:val="single" w:sz="6" w:space="0" w:color="auto"/>
              <w:right w:val="single" w:sz="6" w:space="0" w:color="auto"/>
            </w:tcBorders>
          </w:tcPr>
          <w:p w14:paraId="6F0412DE"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374" w:type="dxa"/>
            <w:tcBorders>
              <w:top w:val="single" w:sz="6" w:space="0" w:color="auto"/>
              <w:left w:val="single" w:sz="6" w:space="0" w:color="auto"/>
              <w:bottom w:val="single" w:sz="6" w:space="0" w:color="auto"/>
            </w:tcBorders>
          </w:tcPr>
          <w:p w14:paraId="0A54D3E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B8564A" w14:paraId="29C1A28C" w14:textId="77777777" w:rsidTr="00887EDA">
        <w:trPr>
          <w:trHeight w:val="200"/>
        </w:trPr>
        <w:tc>
          <w:tcPr>
            <w:tcW w:w="6000" w:type="dxa"/>
            <w:tcBorders>
              <w:top w:val="single" w:sz="6" w:space="0" w:color="auto"/>
              <w:bottom w:val="single" w:sz="6" w:space="0" w:color="auto"/>
              <w:right w:val="single" w:sz="6" w:space="0" w:color="auto"/>
            </w:tcBorders>
          </w:tcPr>
          <w:p w14:paraId="023B5E75"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374" w:type="dxa"/>
            <w:tcBorders>
              <w:top w:val="single" w:sz="6" w:space="0" w:color="auto"/>
              <w:left w:val="single" w:sz="6" w:space="0" w:color="auto"/>
              <w:bottom w:val="single" w:sz="6" w:space="0" w:color="auto"/>
            </w:tcBorders>
          </w:tcPr>
          <w:p w14:paraId="3AA3676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B8564A" w14:paraId="1CB0D89F" w14:textId="77777777" w:rsidTr="00887EDA">
        <w:trPr>
          <w:trHeight w:val="200"/>
        </w:trPr>
        <w:tc>
          <w:tcPr>
            <w:tcW w:w="6000" w:type="dxa"/>
            <w:tcBorders>
              <w:top w:val="single" w:sz="6" w:space="0" w:color="auto"/>
              <w:bottom w:val="single" w:sz="6" w:space="0" w:color="auto"/>
              <w:right w:val="single" w:sz="6" w:space="0" w:color="auto"/>
            </w:tcBorders>
          </w:tcPr>
          <w:p w14:paraId="0485A915"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374" w:type="dxa"/>
            <w:tcBorders>
              <w:top w:val="single" w:sz="6" w:space="0" w:color="auto"/>
              <w:left w:val="single" w:sz="6" w:space="0" w:color="auto"/>
              <w:bottom w:val="single" w:sz="6" w:space="0" w:color="auto"/>
            </w:tcBorders>
          </w:tcPr>
          <w:p w14:paraId="16B4446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B8564A" w14:paraId="00B915DC" w14:textId="77777777" w:rsidTr="00887EDA">
        <w:trPr>
          <w:trHeight w:val="200"/>
        </w:trPr>
        <w:tc>
          <w:tcPr>
            <w:tcW w:w="6000" w:type="dxa"/>
            <w:tcBorders>
              <w:top w:val="single" w:sz="6" w:space="0" w:color="auto"/>
              <w:bottom w:val="single" w:sz="6" w:space="0" w:color="auto"/>
              <w:right w:val="single" w:sz="6" w:space="0" w:color="auto"/>
            </w:tcBorders>
          </w:tcPr>
          <w:p w14:paraId="4772FDE3"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374" w:type="dxa"/>
            <w:tcBorders>
              <w:top w:val="single" w:sz="6" w:space="0" w:color="auto"/>
              <w:left w:val="single" w:sz="6" w:space="0" w:color="auto"/>
              <w:bottom w:val="single" w:sz="6" w:space="0" w:color="auto"/>
            </w:tcBorders>
          </w:tcPr>
          <w:p w14:paraId="2182DB2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341E8AB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12BD3C2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B8564A" w14:paraId="4F88D342" w14:textId="77777777" w:rsidTr="00887EDA">
        <w:trPr>
          <w:trHeight w:val="200"/>
        </w:trPr>
        <w:tc>
          <w:tcPr>
            <w:tcW w:w="6000" w:type="dxa"/>
            <w:tcBorders>
              <w:top w:val="single" w:sz="6" w:space="0" w:color="auto"/>
              <w:bottom w:val="single" w:sz="6" w:space="0" w:color="auto"/>
              <w:right w:val="single" w:sz="6" w:space="0" w:color="auto"/>
            </w:tcBorders>
          </w:tcPr>
          <w:p w14:paraId="57885829"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374" w:type="dxa"/>
            <w:tcBorders>
              <w:top w:val="single" w:sz="6" w:space="0" w:color="auto"/>
              <w:left w:val="single" w:sz="6" w:space="0" w:color="auto"/>
              <w:bottom w:val="single" w:sz="6" w:space="0" w:color="auto"/>
            </w:tcBorders>
          </w:tcPr>
          <w:p w14:paraId="24AB026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подання звiтностi та/або адмiнiстративних даних до НКЦПФР</w:t>
            </w:r>
          </w:p>
        </w:tc>
      </w:tr>
    </w:tbl>
    <w:p w14:paraId="4F1D65A4" w14:textId="77777777" w:rsidR="00B8564A" w:rsidRDefault="00B8564A">
      <w:pPr>
        <w:widowControl w:val="0"/>
        <w:autoSpaceDE w:val="0"/>
        <w:autoSpaceDN w:val="0"/>
        <w:adjustRightInd w:val="0"/>
        <w:spacing w:after="0" w:line="240" w:lineRule="auto"/>
        <w:rPr>
          <w:rFonts w:ascii="Times New Roman CYR" w:hAnsi="Times New Roman CYR" w:cs="Times New Roman CYR"/>
        </w:rPr>
      </w:pPr>
    </w:p>
    <w:p w14:paraId="35D1162D" w14:textId="77777777" w:rsidR="00B8564A" w:rsidRDefault="00B8564A">
      <w:pPr>
        <w:widowControl w:val="0"/>
        <w:autoSpaceDE w:val="0"/>
        <w:autoSpaceDN w:val="0"/>
        <w:adjustRightInd w:val="0"/>
        <w:spacing w:after="0" w:line="240" w:lineRule="auto"/>
        <w:rPr>
          <w:rFonts w:ascii="Times New Roman CYR" w:hAnsi="Times New Roman CYR" w:cs="Times New Roman CYR"/>
        </w:rPr>
      </w:pPr>
    </w:p>
    <w:p w14:paraId="314C8EC5" w14:textId="77777777" w:rsidR="00B8564A" w:rsidRDefault="00B8564A">
      <w:pPr>
        <w:widowControl w:val="0"/>
        <w:autoSpaceDE w:val="0"/>
        <w:autoSpaceDN w:val="0"/>
        <w:adjustRightInd w:val="0"/>
        <w:spacing w:after="0" w:line="240" w:lineRule="auto"/>
        <w:rPr>
          <w:rFonts w:ascii="Times New Roman CYR" w:hAnsi="Times New Roman CYR" w:cs="Times New Roman CYR"/>
        </w:rPr>
        <w:sectPr w:rsidR="00B8564A" w:rsidSect="007C0DBD">
          <w:pgSz w:w="12240" w:h="15840"/>
          <w:pgMar w:top="570" w:right="720" w:bottom="570" w:left="720" w:header="708" w:footer="397" w:gutter="0"/>
          <w:cols w:space="720"/>
          <w:noEndnote/>
          <w:docGrid w:linePitch="299"/>
        </w:sectPr>
      </w:pPr>
    </w:p>
    <w:p w14:paraId="610DEDE9" w14:textId="77777777" w:rsidR="00B8564A" w:rsidRDefault="002B7282" w:rsidP="00887EDA">
      <w:pPr>
        <w:pStyle w:val="1"/>
      </w:pPr>
      <w:bookmarkStart w:id="5" w:name="_Toc208427590"/>
      <w:r>
        <w:lastRenderedPageBreak/>
        <w:t>II. Інформація щодо капіталу та цінних паперів</w:t>
      </w:r>
      <w:bookmarkEnd w:id="5"/>
    </w:p>
    <w:p w14:paraId="6E6CF562" w14:textId="77777777" w:rsidR="00B8564A" w:rsidRDefault="002B7282" w:rsidP="00887EDA">
      <w:pPr>
        <w:pStyle w:val="1"/>
      </w:pPr>
      <w:bookmarkStart w:id="6" w:name="_Toc208427591"/>
      <w:r>
        <w:rPr>
          <w:i/>
          <w:iCs/>
        </w:rPr>
        <w:t>1. Структура капіталу</w:t>
      </w:r>
      <w:bookmarkEnd w:id="6"/>
    </w:p>
    <w:tbl>
      <w:tblPr>
        <w:tblW w:w="15462"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1085"/>
        <w:gridCol w:w="1560"/>
        <w:gridCol w:w="1134"/>
        <w:gridCol w:w="1275"/>
        <w:gridCol w:w="6379"/>
        <w:gridCol w:w="2000"/>
        <w:gridCol w:w="1529"/>
      </w:tblGrid>
      <w:tr w:rsidR="00B8564A" w14:paraId="740F92E0" w14:textId="77777777" w:rsidTr="00887EDA">
        <w:trPr>
          <w:trHeight w:val="200"/>
        </w:trPr>
        <w:tc>
          <w:tcPr>
            <w:tcW w:w="500" w:type="dxa"/>
            <w:tcBorders>
              <w:top w:val="single" w:sz="6" w:space="0" w:color="auto"/>
              <w:bottom w:val="single" w:sz="6" w:space="0" w:color="auto"/>
              <w:right w:val="single" w:sz="6" w:space="0" w:color="auto"/>
            </w:tcBorders>
            <w:vAlign w:val="center"/>
          </w:tcPr>
          <w:p w14:paraId="650EA67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085" w:type="dxa"/>
            <w:tcBorders>
              <w:top w:val="single" w:sz="6" w:space="0" w:color="auto"/>
              <w:left w:val="single" w:sz="6" w:space="0" w:color="auto"/>
              <w:bottom w:val="single" w:sz="6" w:space="0" w:color="auto"/>
              <w:right w:val="single" w:sz="6" w:space="0" w:color="auto"/>
            </w:tcBorders>
            <w:vAlign w:val="center"/>
          </w:tcPr>
          <w:p w14:paraId="7E14F26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1560" w:type="dxa"/>
            <w:tcBorders>
              <w:top w:val="single" w:sz="6" w:space="0" w:color="auto"/>
              <w:left w:val="single" w:sz="6" w:space="0" w:color="auto"/>
              <w:bottom w:val="single" w:sz="6" w:space="0" w:color="auto"/>
              <w:right w:val="single" w:sz="6" w:space="0" w:color="auto"/>
            </w:tcBorders>
            <w:vAlign w:val="center"/>
          </w:tcPr>
          <w:p w14:paraId="04A53F9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1134" w:type="dxa"/>
            <w:tcBorders>
              <w:top w:val="single" w:sz="6" w:space="0" w:color="auto"/>
              <w:left w:val="single" w:sz="6" w:space="0" w:color="auto"/>
              <w:bottom w:val="single" w:sz="6" w:space="0" w:color="auto"/>
              <w:right w:val="single" w:sz="6" w:space="0" w:color="auto"/>
            </w:tcBorders>
            <w:vAlign w:val="center"/>
          </w:tcPr>
          <w:p w14:paraId="5284CD8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275" w:type="dxa"/>
            <w:tcBorders>
              <w:top w:val="single" w:sz="6" w:space="0" w:color="auto"/>
              <w:left w:val="single" w:sz="6" w:space="0" w:color="auto"/>
              <w:bottom w:val="single" w:sz="6" w:space="0" w:color="auto"/>
              <w:right w:val="single" w:sz="6" w:space="0" w:color="auto"/>
            </w:tcBorders>
            <w:vAlign w:val="center"/>
          </w:tcPr>
          <w:p w14:paraId="4BCDC029" w14:textId="77777777" w:rsidR="00B8564A" w:rsidRDefault="002B7282" w:rsidP="00887EDA">
            <w:pPr>
              <w:widowControl w:val="0"/>
              <w:autoSpaceDE w:val="0"/>
              <w:autoSpaceDN w:val="0"/>
              <w:adjustRightInd w:val="0"/>
              <w:spacing w:after="0" w:line="240" w:lineRule="auto"/>
              <w:ind w:right="-114"/>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6379" w:type="dxa"/>
            <w:tcBorders>
              <w:top w:val="single" w:sz="6" w:space="0" w:color="auto"/>
              <w:left w:val="single" w:sz="6" w:space="0" w:color="auto"/>
              <w:bottom w:val="single" w:sz="6" w:space="0" w:color="auto"/>
              <w:right w:val="single" w:sz="6" w:space="0" w:color="auto"/>
            </w:tcBorders>
            <w:vAlign w:val="center"/>
          </w:tcPr>
          <w:p w14:paraId="2F51B1F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6C2659F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1529" w:type="dxa"/>
            <w:tcBorders>
              <w:top w:val="single" w:sz="6" w:space="0" w:color="auto"/>
              <w:left w:val="single" w:sz="6" w:space="0" w:color="auto"/>
              <w:bottom w:val="single" w:sz="6" w:space="0" w:color="auto"/>
            </w:tcBorders>
            <w:vAlign w:val="center"/>
          </w:tcPr>
          <w:p w14:paraId="1655C91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B8564A" w14:paraId="73A5799D" w14:textId="77777777" w:rsidTr="00887EDA">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1482855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085" w:type="dxa"/>
            <w:tcBorders>
              <w:top w:val="single" w:sz="6" w:space="0" w:color="auto"/>
              <w:left w:val="single" w:sz="6" w:space="0" w:color="auto"/>
              <w:bottom w:val="single" w:sz="6" w:space="0" w:color="auto"/>
              <w:right w:val="single" w:sz="6" w:space="0" w:color="auto"/>
            </w:tcBorders>
            <w:vAlign w:val="center"/>
          </w:tcPr>
          <w:p w14:paraId="6E4194F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60" w:type="dxa"/>
            <w:tcBorders>
              <w:top w:val="single" w:sz="6" w:space="0" w:color="auto"/>
              <w:left w:val="single" w:sz="6" w:space="0" w:color="auto"/>
              <w:bottom w:val="single" w:sz="6" w:space="0" w:color="auto"/>
              <w:right w:val="single" w:sz="6" w:space="0" w:color="auto"/>
            </w:tcBorders>
            <w:vAlign w:val="center"/>
          </w:tcPr>
          <w:p w14:paraId="64FDDE4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134" w:type="dxa"/>
            <w:tcBorders>
              <w:top w:val="single" w:sz="6" w:space="0" w:color="auto"/>
              <w:left w:val="single" w:sz="6" w:space="0" w:color="auto"/>
              <w:bottom w:val="single" w:sz="6" w:space="0" w:color="auto"/>
              <w:right w:val="single" w:sz="6" w:space="0" w:color="auto"/>
            </w:tcBorders>
            <w:vAlign w:val="center"/>
          </w:tcPr>
          <w:p w14:paraId="7A45AD3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275" w:type="dxa"/>
            <w:tcBorders>
              <w:top w:val="single" w:sz="6" w:space="0" w:color="auto"/>
              <w:left w:val="single" w:sz="6" w:space="0" w:color="auto"/>
              <w:bottom w:val="single" w:sz="6" w:space="0" w:color="auto"/>
              <w:right w:val="single" w:sz="6" w:space="0" w:color="auto"/>
            </w:tcBorders>
            <w:vAlign w:val="center"/>
          </w:tcPr>
          <w:p w14:paraId="5E12621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6379" w:type="dxa"/>
            <w:tcBorders>
              <w:top w:val="single" w:sz="6" w:space="0" w:color="auto"/>
              <w:left w:val="single" w:sz="6" w:space="0" w:color="auto"/>
              <w:bottom w:val="single" w:sz="6" w:space="0" w:color="auto"/>
              <w:right w:val="single" w:sz="6" w:space="0" w:color="auto"/>
            </w:tcBorders>
            <w:vAlign w:val="center"/>
          </w:tcPr>
          <w:p w14:paraId="0249907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14:paraId="5B3871C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29" w:type="dxa"/>
            <w:tcBorders>
              <w:top w:val="single" w:sz="6" w:space="0" w:color="auto"/>
              <w:left w:val="single" w:sz="6" w:space="0" w:color="auto"/>
              <w:bottom w:val="single" w:sz="6" w:space="0" w:color="auto"/>
            </w:tcBorders>
            <w:vAlign w:val="center"/>
          </w:tcPr>
          <w:p w14:paraId="1F72013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B8564A" w14:paraId="3F5A83B5" w14:textId="77777777" w:rsidTr="00887EDA">
        <w:trPr>
          <w:trHeight w:val="300"/>
        </w:trPr>
        <w:tc>
          <w:tcPr>
            <w:tcW w:w="500" w:type="dxa"/>
            <w:tcBorders>
              <w:top w:val="single" w:sz="6" w:space="0" w:color="auto"/>
              <w:bottom w:val="single" w:sz="6" w:space="0" w:color="auto"/>
              <w:right w:val="single" w:sz="6" w:space="0" w:color="auto"/>
            </w:tcBorders>
          </w:tcPr>
          <w:p w14:paraId="2E3765A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085" w:type="dxa"/>
            <w:tcBorders>
              <w:top w:val="single" w:sz="6" w:space="0" w:color="auto"/>
              <w:left w:val="single" w:sz="6" w:space="0" w:color="auto"/>
              <w:bottom w:val="single" w:sz="6" w:space="0" w:color="auto"/>
              <w:right w:val="single" w:sz="6" w:space="0" w:color="auto"/>
            </w:tcBorders>
          </w:tcPr>
          <w:p w14:paraId="1E44C8E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1560" w:type="dxa"/>
            <w:tcBorders>
              <w:top w:val="single" w:sz="6" w:space="0" w:color="auto"/>
              <w:left w:val="single" w:sz="6" w:space="0" w:color="auto"/>
              <w:bottom w:val="single" w:sz="6" w:space="0" w:color="auto"/>
              <w:right w:val="single" w:sz="6" w:space="0" w:color="auto"/>
            </w:tcBorders>
          </w:tcPr>
          <w:p w14:paraId="4FDC606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09/24/1/04</w:t>
            </w:r>
          </w:p>
        </w:tc>
        <w:tc>
          <w:tcPr>
            <w:tcW w:w="1134" w:type="dxa"/>
            <w:tcBorders>
              <w:top w:val="single" w:sz="6" w:space="0" w:color="auto"/>
              <w:left w:val="single" w:sz="6" w:space="0" w:color="auto"/>
              <w:bottom w:val="single" w:sz="6" w:space="0" w:color="auto"/>
              <w:right w:val="single" w:sz="6" w:space="0" w:color="auto"/>
            </w:tcBorders>
          </w:tcPr>
          <w:p w14:paraId="546BD78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435 367</w:t>
            </w:r>
          </w:p>
        </w:tc>
        <w:tc>
          <w:tcPr>
            <w:tcW w:w="1275" w:type="dxa"/>
            <w:tcBorders>
              <w:top w:val="single" w:sz="6" w:space="0" w:color="auto"/>
              <w:left w:val="single" w:sz="6" w:space="0" w:color="auto"/>
              <w:bottom w:val="single" w:sz="6" w:space="0" w:color="auto"/>
              <w:right w:val="single" w:sz="6" w:space="0" w:color="auto"/>
            </w:tcBorders>
          </w:tcPr>
          <w:p w14:paraId="4838ADD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6379" w:type="dxa"/>
            <w:tcBorders>
              <w:top w:val="single" w:sz="6" w:space="0" w:color="auto"/>
              <w:left w:val="single" w:sz="6" w:space="0" w:color="auto"/>
              <w:bottom w:val="single" w:sz="6" w:space="0" w:color="auto"/>
              <w:right w:val="single" w:sz="6" w:space="0" w:color="auto"/>
            </w:tcBorders>
          </w:tcPr>
          <w:p w14:paraId="4171C96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Згiдно п. 6.2 статуту Товариства: Кожною простою акцiєю Товариства її власнику-акцiонеру надається однакова сукупнiсть прав, включаючи права на:</w:t>
            </w:r>
          </w:p>
          <w:p w14:paraId="4547518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участь в управлiннi Товариством; отримання дивiдендiв; отримання у разi лiквiдацiї Товариства частини його майна або вартостi  частини цього майна; отримання iнформацiї про господарську дiяльнiсть Товариства; вiльне розпорядження акцiями, що їм належать, вiдчуження належних їм акцiй без згоди iнших акцiонерiв Товариства; використання переважного права на придбання додатково випущених у процесi емiсiї Товариством простих акцiй (крiм випадку прийняття загальними зборами рiшення про невикористання такого права)</w:t>
            </w:r>
          </w:p>
          <w:p w14:paraId="5C0F5FD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можуть мати iншi права, якщо це передбачено чинним законодавством та/або Статутом Товариства.</w:t>
            </w:r>
          </w:p>
          <w:p w14:paraId="54DD877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Обов'язки акцiонерiв встановлюються виключно законом</w:t>
            </w:r>
          </w:p>
          <w:p w14:paraId="51A396F5"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0BE318F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вiдсутня</w:t>
            </w:r>
          </w:p>
        </w:tc>
        <w:tc>
          <w:tcPr>
            <w:tcW w:w="1529" w:type="dxa"/>
            <w:tcBorders>
              <w:top w:val="single" w:sz="6" w:space="0" w:color="auto"/>
              <w:left w:val="single" w:sz="6" w:space="0" w:color="auto"/>
              <w:bottom w:val="single" w:sz="6" w:space="0" w:color="auto"/>
            </w:tcBorders>
          </w:tcPr>
          <w:p w14:paraId="224154A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вiдсутнє</w:t>
            </w:r>
          </w:p>
        </w:tc>
      </w:tr>
    </w:tbl>
    <w:p w14:paraId="0E7B9132" w14:textId="77777777" w:rsidR="00B8564A" w:rsidRDefault="00B8564A">
      <w:pPr>
        <w:widowControl w:val="0"/>
        <w:autoSpaceDE w:val="0"/>
        <w:autoSpaceDN w:val="0"/>
        <w:adjustRightInd w:val="0"/>
        <w:spacing w:after="0" w:line="240" w:lineRule="auto"/>
        <w:rPr>
          <w:rFonts w:ascii="Times New Roman CYR" w:hAnsi="Times New Roman CYR" w:cs="Times New Roman CYR"/>
        </w:rPr>
      </w:pPr>
    </w:p>
    <w:p w14:paraId="357DE7DB" w14:textId="77777777" w:rsidR="00B8564A" w:rsidRDefault="00B8564A">
      <w:pPr>
        <w:widowControl w:val="0"/>
        <w:autoSpaceDE w:val="0"/>
        <w:autoSpaceDN w:val="0"/>
        <w:adjustRightInd w:val="0"/>
        <w:spacing w:after="0" w:line="240" w:lineRule="auto"/>
        <w:rPr>
          <w:rFonts w:ascii="Times New Roman CYR" w:hAnsi="Times New Roman CYR" w:cs="Times New Roman CYR"/>
        </w:rPr>
        <w:sectPr w:rsidR="00B8564A">
          <w:pgSz w:w="16837" w:h="11905" w:orient="landscape"/>
          <w:pgMar w:top="570" w:right="720" w:bottom="570" w:left="720" w:header="708" w:footer="708" w:gutter="0"/>
          <w:cols w:space="720"/>
          <w:noEndnote/>
        </w:sectPr>
      </w:pPr>
    </w:p>
    <w:p w14:paraId="3A349B58" w14:textId="77777777" w:rsidR="00B8564A" w:rsidRDefault="002B7282" w:rsidP="00887EDA">
      <w:pPr>
        <w:pStyle w:val="1"/>
      </w:pPr>
      <w:bookmarkStart w:id="7" w:name="_Toc208427592"/>
      <w:r>
        <w:lastRenderedPageBreak/>
        <w:t>2. Зміна прав на акції</w:t>
      </w:r>
      <w:bookmarkEnd w:id="7"/>
    </w:p>
    <w:p w14:paraId="0F385032"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Посилання на URL-адресу, за якою емiтентом було розмiщено iнформацiю про змiну акцiонерiв, яким належать голосуючi акцiї, розмiр пакета яких стає бiльшим, меншим або рiвним пороговому значенню пакета акцiй: https://novyche.pat.ua/documents/informaciya-dlya-akcioneriv-ta-steikholderiv?doc=105546 </w:t>
      </w:r>
    </w:p>
    <w:p w14:paraId="7E693DBD"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Особлива iнформацiя вiд 06.06.2024</w:t>
      </w:r>
    </w:p>
    <w:p w14:paraId="267288FA"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12FDA87A"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sectPr w:rsidR="00B8564A">
          <w:pgSz w:w="12240" w:h="15840"/>
          <w:pgMar w:top="570" w:right="720" w:bottom="570" w:left="720" w:header="708" w:footer="708" w:gutter="0"/>
          <w:cols w:space="720"/>
          <w:noEndnote/>
        </w:sectPr>
      </w:pPr>
    </w:p>
    <w:p w14:paraId="28351901" w14:textId="77777777" w:rsidR="00B8564A" w:rsidRDefault="002B7282" w:rsidP="00887EDA">
      <w:pPr>
        <w:pStyle w:val="1"/>
      </w:pPr>
      <w:bookmarkStart w:id="8" w:name="_Toc208427593"/>
      <w:r>
        <w:lastRenderedPageBreak/>
        <w:t>3. Цінні папери</w:t>
      </w:r>
      <w:bookmarkEnd w:id="8"/>
    </w:p>
    <w:p w14:paraId="180CF62F" w14:textId="77777777" w:rsidR="00B8564A" w:rsidRDefault="002B7282" w:rsidP="00887EDA">
      <w:pPr>
        <w:pStyle w:val="1"/>
      </w:pPr>
      <w:bookmarkStart w:id="9" w:name="_Toc208427594"/>
      <w:r>
        <w:t>Інформація про випуски акцій особи</w:t>
      </w:r>
      <w:bookmarkEnd w:id="9"/>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B8564A" w14:paraId="68757E84" w14:textId="77777777">
        <w:trPr>
          <w:trHeight w:val="200"/>
        </w:trPr>
        <w:tc>
          <w:tcPr>
            <w:tcW w:w="1250" w:type="dxa"/>
            <w:tcBorders>
              <w:top w:val="single" w:sz="6" w:space="0" w:color="auto"/>
              <w:bottom w:val="single" w:sz="6" w:space="0" w:color="auto"/>
              <w:right w:val="single" w:sz="6" w:space="0" w:color="auto"/>
            </w:tcBorders>
            <w:vAlign w:val="center"/>
          </w:tcPr>
          <w:p w14:paraId="444D331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60AE57F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1B7191A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6EEE3F6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450292E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0EC99A6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6734508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5D0159D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17DFE24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02F768A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B8564A" w14:paraId="26418C05" w14:textId="77777777">
        <w:trPr>
          <w:trHeight w:val="200"/>
        </w:trPr>
        <w:tc>
          <w:tcPr>
            <w:tcW w:w="1250" w:type="dxa"/>
            <w:tcBorders>
              <w:top w:val="single" w:sz="6" w:space="0" w:color="auto"/>
              <w:bottom w:val="single" w:sz="6" w:space="0" w:color="auto"/>
              <w:right w:val="single" w:sz="6" w:space="0" w:color="auto"/>
            </w:tcBorders>
            <w:vAlign w:val="center"/>
          </w:tcPr>
          <w:p w14:paraId="7E83773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1481E4C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5632981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6E0240A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67769E9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4CAE8D3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5F6CAE6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676B986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25C3AD3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5ED82CF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B8564A" w14:paraId="4FB7F060" w14:textId="77777777">
        <w:trPr>
          <w:trHeight w:val="200"/>
        </w:trPr>
        <w:tc>
          <w:tcPr>
            <w:tcW w:w="1250" w:type="dxa"/>
            <w:tcBorders>
              <w:top w:val="single" w:sz="6" w:space="0" w:color="auto"/>
              <w:bottom w:val="single" w:sz="6" w:space="0" w:color="auto"/>
              <w:right w:val="single" w:sz="6" w:space="0" w:color="auto"/>
            </w:tcBorders>
          </w:tcPr>
          <w:p w14:paraId="3BA56D9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21.04.2004</w:t>
            </w:r>
          </w:p>
        </w:tc>
        <w:tc>
          <w:tcPr>
            <w:tcW w:w="1350" w:type="dxa"/>
            <w:tcBorders>
              <w:top w:val="single" w:sz="6" w:space="0" w:color="auto"/>
              <w:left w:val="single" w:sz="6" w:space="0" w:color="auto"/>
              <w:bottom w:val="single" w:sz="6" w:space="0" w:color="auto"/>
              <w:right w:val="single" w:sz="6" w:space="0" w:color="auto"/>
            </w:tcBorders>
          </w:tcPr>
          <w:p w14:paraId="54690DA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09/24/1/04</w:t>
            </w:r>
          </w:p>
        </w:tc>
        <w:tc>
          <w:tcPr>
            <w:tcW w:w="2400" w:type="dxa"/>
            <w:tcBorders>
              <w:top w:val="single" w:sz="6" w:space="0" w:color="auto"/>
              <w:left w:val="single" w:sz="6" w:space="0" w:color="auto"/>
              <w:bottom w:val="single" w:sz="6" w:space="0" w:color="auto"/>
              <w:right w:val="single" w:sz="6" w:space="0" w:color="auto"/>
            </w:tcBorders>
          </w:tcPr>
          <w:p w14:paraId="5D3E499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Чернiгiвське теруправлiння ДКЦПФР</w:t>
            </w:r>
          </w:p>
        </w:tc>
        <w:tc>
          <w:tcPr>
            <w:tcW w:w="1700" w:type="dxa"/>
            <w:tcBorders>
              <w:top w:val="single" w:sz="6" w:space="0" w:color="auto"/>
              <w:left w:val="single" w:sz="6" w:space="0" w:color="auto"/>
              <w:bottom w:val="single" w:sz="6" w:space="0" w:color="auto"/>
              <w:right w:val="single" w:sz="6" w:space="0" w:color="auto"/>
            </w:tcBorders>
          </w:tcPr>
          <w:p w14:paraId="3999F1F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UA4000136535</w:t>
            </w:r>
          </w:p>
        </w:tc>
        <w:tc>
          <w:tcPr>
            <w:tcW w:w="1600" w:type="dxa"/>
            <w:tcBorders>
              <w:top w:val="single" w:sz="6" w:space="0" w:color="auto"/>
              <w:left w:val="single" w:sz="6" w:space="0" w:color="auto"/>
              <w:bottom w:val="single" w:sz="6" w:space="0" w:color="auto"/>
              <w:right w:val="single" w:sz="6" w:space="0" w:color="auto"/>
            </w:tcBorders>
          </w:tcPr>
          <w:p w14:paraId="61E5190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2CFD07A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021AF4F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c>
          <w:tcPr>
            <w:tcW w:w="1200" w:type="dxa"/>
            <w:tcBorders>
              <w:top w:val="single" w:sz="6" w:space="0" w:color="auto"/>
              <w:left w:val="single" w:sz="6" w:space="0" w:color="auto"/>
              <w:bottom w:val="single" w:sz="6" w:space="0" w:color="auto"/>
              <w:right w:val="single" w:sz="6" w:space="0" w:color="auto"/>
            </w:tcBorders>
          </w:tcPr>
          <w:p w14:paraId="5F34B87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435 367</w:t>
            </w:r>
          </w:p>
        </w:tc>
        <w:tc>
          <w:tcPr>
            <w:tcW w:w="1400" w:type="dxa"/>
            <w:tcBorders>
              <w:top w:val="single" w:sz="6" w:space="0" w:color="auto"/>
              <w:left w:val="single" w:sz="6" w:space="0" w:color="auto"/>
              <w:bottom w:val="single" w:sz="6" w:space="0" w:color="auto"/>
              <w:right w:val="single" w:sz="6" w:space="0" w:color="auto"/>
            </w:tcBorders>
          </w:tcPr>
          <w:p w14:paraId="049690E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4 353 670</w:t>
            </w:r>
          </w:p>
        </w:tc>
        <w:tc>
          <w:tcPr>
            <w:tcW w:w="1700" w:type="dxa"/>
            <w:tcBorders>
              <w:top w:val="single" w:sz="6" w:space="0" w:color="auto"/>
              <w:left w:val="single" w:sz="6" w:space="0" w:color="auto"/>
              <w:bottom w:val="single" w:sz="6" w:space="0" w:color="auto"/>
            </w:tcBorders>
          </w:tcPr>
          <w:p w14:paraId="1F425B5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B8564A" w14:paraId="2760C701" w14:textId="77777777">
        <w:trPr>
          <w:trHeight w:val="200"/>
        </w:trPr>
        <w:tc>
          <w:tcPr>
            <w:tcW w:w="2600" w:type="dxa"/>
            <w:gridSpan w:val="2"/>
            <w:tcBorders>
              <w:top w:val="single" w:sz="6" w:space="0" w:color="auto"/>
              <w:bottom w:val="single" w:sz="6" w:space="0" w:color="auto"/>
              <w:right w:val="single" w:sz="6" w:space="0" w:color="auto"/>
            </w:tcBorders>
          </w:tcPr>
          <w:p w14:paraId="5E8D7ACD"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74ACE1D6"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зовнiшнiх ринках не здiйснюється торгiвля цiнними паперами емiтента.  Продаж цiнних паперiв на внутрiшньому ринку вiдбувається згiдно чинного законодавства. Зафiксовано факти переходу прав власностi на акцiї в звiтному перiодi. Фактiв допуску, скасування допуску цих цiнних паперiв до торгiв на регульованому фондовому ринку не було. Спосiб розмiщення ЦП (перший)- приватний (закритий). Власнi цiннi папери не викупалися, додаткової емiсiї не було. Iнших цiнних паперiв, крiм акцiй не випускалося. Нове свiдоцтво про випуск акцiй отримано 16.01.2012 року в зв'язку дематерiалiзацiєю.</w:t>
            </w:r>
          </w:p>
        </w:tc>
      </w:tr>
    </w:tbl>
    <w:p w14:paraId="46BF395F" w14:textId="77777777" w:rsidR="00B8564A" w:rsidRDefault="00B8564A">
      <w:pPr>
        <w:widowControl w:val="0"/>
        <w:autoSpaceDE w:val="0"/>
        <w:autoSpaceDN w:val="0"/>
        <w:adjustRightInd w:val="0"/>
        <w:spacing w:after="0" w:line="240" w:lineRule="auto"/>
        <w:rPr>
          <w:rFonts w:ascii="Times New Roman CYR" w:hAnsi="Times New Roman CYR" w:cs="Times New Roman CYR"/>
        </w:rPr>
      </w:pPr>
    </w:p>
    <w:p w14:paraId="3108BA58"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B8564A" w14:paraId="1654FB91" w14:textId="77777777">
        <w:trPr>
          <w:trHeight w:val="200"/>
        </w:trPr>
        <w:tc>
          <w:tcPr>
            <w:tcW w:w="3850" w:type="dxa"/>
            <w:tcBorders>
              <w:top w:val="single" w:sz="6" w:space="0" w:color="auto"/>
              <w:bottom w:val="single" w:sz="6" w:space="0" w:color="auto"/>
              <w:right w:val="single" w:sz="6" w:space="0" w:color="auto"/>
            </w:tcBorders>
            <w:vAlign w:val="center"/>
          </w:tcPr>
          <w:p w14:paraId="36E18AB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0593C35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10BA665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59F4906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B8564A" w14:paraId="232D345C" w14:textId="77777777">
        <w:trPr>
          <w:trHeight w:val="200"/>
        </w:trPr>
        <w:tc>
          <w:tcPr>
            <w:tcW w:w="3850" w:type="dxa"/>
            <w:tcBorders>
              <w:top w:val="single" w:sz="6" w:space="0" w:color="auto"/>
              <w:bottom w:val="single" w:sz="6" w:space="0" w:color="auto"/>
              <w:right w:val="single" w:sz="6" w:space="0" w:color="auto"/>
            </w:tcBorders>
            <w:vAlign w:val="center"/>
          </w:tcPr>
          <w:p w14:paraId="5543A0F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14:paraId="1E834C3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14:paraId="2E10D3E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14:paraId="569EBFB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B8564A" w14:paraId="6727F51D" w14:textId="77777777">
        <w:trPr>
          <w:trHeight w:val="200"/>
        </w:trPr>
        <w:tc>
          <w:tcPr>
            <w:tcW w:w="3850" w:type="dxa"/>
            <w:tcBorders>
              <w:top w:val="single" w:sz="6" w:space="0" w:color="auto"/>
              <w:bottom w:val="single" w:sz="6" w:space="0" w:color="auto"/>
              <w:right w:val="single" w:sz="6" w:space="0" w:color="auto"/>
            </w:tcBorders>
          </w:tcPr>
          <w:p w14:paraId="183E6A5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UA4000136535</w:t>
            </w:r>
          </w:p>
        </w:tc>
        <w:tc>
          <w:tcPr>
            <w:tcW w:w="3850" w:type="dxa"/>
            <w:tcBorders>
              <w:top w:val="single" w:sz="6" w:space="0" w:color="auto"/>
              <w:left w:val="single" w:sz="6" w:space="0" w:color="auto"/>
              <w:bottom w:val="single" w:sz="6" w:space="0" w:color="auto"/>
              <w:right w:val="single" w:sz="6" w:space="0" w:color="auto"/>
            </w:tcBorders>
          </w:tcPr>
          <w:p w14:paraId="2D8258E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434870</w:t>
            </w:r>
          </w:p>
        </w:tc>
        <w:tc>
          <w:tcPr>
            <w:tcW w:w="3850" w:type="dxa"/>
            <w:tcBorders>
              <w:top w:val="single" w:sz="6" w:space="0" w:color="auto"/>
              <w:left w:val="single" w:sz="6" w:space="0" w:color="auto"/>
              <w:bottom w:val="single" w:sz="6" w:space="0" w:color="auto"/>
              <w:right w:val="single" w:sz="6" w:space="0" w:color="auto"/>
            </w:tcBorders>
          </w:tcPr>
          <w:p w14:paraId="7C9A8DA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14:paraId="503A49A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497</w:t>
            </w:r>
          </w:p>
        </w:tc>
      </w:tr>
    </w:tbl>
    <w:p w14:paraId="02F33FE4" w14:textId="77777777" w:rsidR="00B8564A" w:rsidRDefault="00B8564A">
      <w:pPr>
        <w:widowControl w:val="0"/>
        <w:autoSpaceDE w:val="0"/>
        <w:autoSpaceDN w:val="0"/>
        <w:adjustRightInd w:val="0"/>
        <w:spacing w:after="0" w:line="240" w:lineRule="auto"/>
        <w:rPr>
          <w:rFonts w:ascii="Times New Roman CYR" w:hAnsi="Times New Roman CYR" w:cs="Times New Roman CYR"/>
        </w:rPr>
      </w:pPr>
    </w:p>
    <w:p w14:paraId="48E6C5F3"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39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1786"/>
        <w:gridCol w:w="1843"/>
        <w:gridCol w:w="1418"/>
        <w:gridCol w:w="1559"/>
        <w:gridCol w:w="1417"/>
        <w:gridCol w:w="2268"/>
        <w:gridCol w:w="3544"/>
        <w:gridCol w:w="62"/>
      </w:tblGrid>
      <w:tr w:rsidR="00B8564A" w14:paraId="1505A6BA" w14:textId="77777777" w:rsidTr="00887EDA">
        <w:trPr>
          <w:gridAfter w:val="1"/>
          <w:wAfter w:w="62" w:type="dxa"/>
          <w:trHeight w:val="300"/>
        </w:trPr>
        <w:tc>
          <w:tcPr>
            <w:tcW w:w="1500" w:type="dxa"/>
            <w:tcBorders>
              <w:top w:val="single" w:sz="6" w:space="0" w:color="auto"/>
              <w:bottom w:val="single" w:sz="6" w:space="0" w:color="auto"/>
              <w:right w:val="single" w:sz="6" w:space="0" w:color="auto"/>
            </w:tcBorders>
            <w:vAlign w:val="center"/>
          </w:tcPr>
          <w:p w14:paraId="5844D6F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786" w:type="dxa"/>
            <w:tcBorders>
              <w:top w:val="single" w:sz="6" w:space="0" w:color="auto"/>
              <w:left w:val="single" w:sz="6" w:space="0" w:color="auto"/>
              <w:bottom w:val="single" w:sz="6" w:space="0" w:color="auto"/>
              <w:right w:val="single" w:sz="6" w:space="0" w:color="auto"/>
            </w:tcBorders>
            <w:vAlign w:val="center"/>
          </w:tcPr>
          <w:p w14:paraId="63F8A55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1843" w:type="dxa"/>
            <w:tcBorders>
              <w:top w:val="single" w:sz="6" w:space="0" w:color="auto"/>
              <w:left w:val="single" w:sz="6" w:space="0" w:color="auto"/>
              <w:bottom w:val="single" w:sz="6" w:space="0" w:color="auto"/>
              <w:right w:val="single" w:sz="6" w:space="0" w:color="auto"/>
            </w:tcBorders>
            <w:vAlign w:val="center"/>
          </w:tcPr>
          <w:p w14:paraId="54EBD6FE" w14:textId="77777777" w:rsidR="00B8564A" w:rsidRDefault="002B7282" w:rsidP="00887EDA">
            <w:pPr>
              <w:widowControl w:val="0"/>
              <w:autoSpaceDE w:val="0"/>
              <w:autoSpaceDN w:val="0"/>
              <w:adjustRightInd w:val="0"/>
              <w:spacing w:after="0" w:line="240" w:lineRule="auto"/>
              <w:ind w:right="-112"/>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418" w:type="dxa"/>
            <w:tcBorders>
              <w:top w:val="single" w:sz="6" w:space="0" w:color="auto"/>
              <w:left w:val="single" w:sz="6" w:space="0" w:color="auto"/>
              <w:bottom w:val="single" w:sz="6" w:space="0" w:color="auto"/>
              <w:right w:val="single" w:sz="6" w:space="0" w:color="auto"/>
            </w:tcBorders>
            <w:vAlign w:val="center"/>
          </w:tcPr>
          <w:p w14:paraId="76A3A6B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1559" w:type="dxa"/>
            <w:tcBorders>
              <w:top w:val="single" w:sz="6" w:space="0" w:color="auto"/>
              <w:left w:val="single" w:sz="6" w:space="0" w:color="auto"/>
              <w:bottom w:val="single" w:sz="6" w:space="0" w:color="auto"/>
              <w:right w:val="single" w:sz="6" w:space="0" w:color="auto"/>
            </w:tcBorders>
            <w:vAlign w:val="center"/>
          </w:tcPr>
          <w:p w14:paraId="7F3E94A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417" w:type="dxa"/>
            <w:tcBorders>
              <w:top w:val="single" w:sz="6" w:space="0" w:color="auto"/>
              <w:left w:val="single" w:sz="6" w:space="0" w:color="auto"/>
              <w:bottom w:val="single" w:sz="6" w:space="0" w:color="auto"/>
              <w:right w:val="single" w:sz="6" w:space="0" w:color="auto"/>
            </w:tcBorders>
            <w:vAlign w:val="center"/>
          </w:tcPr>
          <w:p w14:paraId="1EDA18C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2268" w:type="dxa"/>
            <w:tcBorders>
              <w:top w:val="single" w:sz="6" w:space="0" w:color="auto"/>
              <w:left w:val="single" w:sz="6" w:space="0" w:color="auto"/>
              <w:bottom w:val="single" w:sz="6" w:space="0" w:color="auto"/>
              <w:right w:val="single" w:sz="6" w:space="0" w:color="auto"/>
            </w:tcBorders>
            <w:vAlign w:val="center"/>
          </w:tcPr>
          <w:p w14:paraId="2FF6184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3544" w:type="dxa"/>
            <w:tcBorders>
              <w:top w:val="single" w:sz="6" w:space="0" w:color="auto"/>
              <w:left w:val="single" w:sz="6" w:space="0" w:color="auto"/>
              <w:bottom w:val="single" w:sz="6" w:space="0" w:color="auto"/>
            </w:tcBorders>
            <w:vAlign w:val="center"/>
          </w:tcPr>
          <w:p w14:paraId="0F0D872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B8564A" w14:paraId="0A6B50FC" w14:textId="77777777" w:rsidTr="00887EDA">
        <w:trPr>
          <w:gridAfter w:val="1"/>
          <w:wAfter w:w="62" w:type="dxa"/>
          <w:trHeight w:val="300"/>
        </w:trPr>
        <w:tc>
          <w:tcPr>
            <w:tcW w:w="1500" w:type="dxa"/>
            <w:tcBorders>
              <w:top w:val="single" w:sz="6" w:space="0" w:color="auto"/>
              <w:bottom w:val="single" w:sz="6" w:space="0" w:color="auto"/>
              <w:right w:val="single" w:sz="6" w:space="0" w:color="auto"/>
            </w:tcBorders>
            <w:vAlign w:val="center"/>
          </w:tcPr>
          <w:p w14:paraId="14D9E7B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786" w:type="dxa"/>
            <w:tcBorders>
              <w:top w:val="single" w:sz="6" w:space="0" w:color="auto"/>
              <w:left w:val="single" w:sz="6" w:space="0" w:color="auto"/>
              <w:bottom w:val="single" w:sz="6" w:space="0" w:color="auto"/>
              <w:right w:val="single" w:sz="6" w:space="0" w:color="auto"/>
            </w:tcBorders>
            <w:vAlign w:val="center"/>
          </w:tcPr>
          <w:p w14:paraId="069B2F8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843" w:type="dxa"/>
            <w:tcBorders>
              <w:top w:val="single" w:sz="6" w:space="0" w:color="auto"/>
              <w:left w:val="single" w:sz="6" w:space="0" w:color="auto"/>
              <w:bottom w:val="single" w:sz="6" w:space="0" w:color="auto"/>
              <w:right w:val="single" w:sz="6" w:space="0" w:color="auto"/>
            </w:tcBorders>
            <w:vAlign w:val="center"/>
          </w:tcPr>
          <w:p w14:paraId="0A7AEB9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18" w:type="dxa"/>
            <w:tcBorders>
              <w:top w:val="single" w:sz="6" w:space="0" w:color="auto"/>
              <w:left w:val="single" w:sz="6" w:space="0" w:color="auto"/>
              <w:bottom w:val="single" w:sz="6" w:space="0" w:color="auto"/>
              <w:right w:val="single" w:sz="6" w:space="0" w:color="auto"/>
            </w:tcBorders>
            <w:vAlign w:val="center"/>
          </w:tcPr>
          <w:p w14:paraId="28ABE2E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559" w:type="dxa"/>
            <w:tcBorders>
              <w:top w:val="single" w:sz="6" w:space="0" w:color="auto"/>
              <w:left w:val="single" w:sz="6" w:space="0" w:color="auto"/>
              <w:bottom w:val="single" w:sz="6" w:space="0" w:color="auto"/>
              <w:right w:val="single" w:sz="6" w:space="0" w:color="auto"/>
            </w:tcBorders>
            <w:vAlign w:val="center"/>
          </w:tcPr>
          <w:p w14:paraId="652BBD5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417" w:type="dxa"/>
            <w:tcBorders>
              <w:top w:val="single" w:sz="6" w:space="0" w:color="auto"/>
              <w:left w:val="single" w:sz="6" w:space="0" w:color="auto"/>
              <w:bottom w:val="single" w:sz="6" w:space="0" w:color="auto"/>
              <w:right w:val="single" w:sz="6" w:space="0" w:color="auto"/>
            </w:tcBorders>
            <w:vAlign w:val="center"/>
          </w:tcPr>
          <w:p w14:paraId="5A0B5FC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268" w:type="dxa"/>
            <w:tcBorders>
              <w:top w:val="single" w:sz="6" w:space="0" w:color="auto"/>
              <w:left w:val="single" w:sz="6" w:space="0" w:color="auto"/>
              <w:bottom w:val="single" w:sz="6" w:space="0" w:color="auto"/>
              <w:right w:val="single" w:sz="6" w:space="0" w:color="auto"/>
            </w:tcBorders>
            <w:vAlign w:val="center"/>
          </w:tcPr>
          <w:p w14:paraId="0166902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544" w:type="dxa"/>
            <w:tcBorders>
              <w:top w:val="single" w:sz="6" w:space="0" w:color="auto"/>
              <w:left w:val="single" w:sz="6" w:space="0" w:color="auto"/>
              <w:bottom w:val="single" w:sz="6" w:space="0" w:color="auto"/>
            </w:tcBorders>
            <w:vAlign w:val="center"/>
          </w:tcPr>
          <w:p w14:paraId="56B5758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B8564A" w14:paraId="4097E547" w14:textId="77777777" w:rsidTr="00887EDA">
        <w:trPr>
          <w:gridAfter w:val="1"/>
          <w:wAfter w:w="62" w:type="dxa"/>
          <w:trHeight w:val="300"/>
        </w:trPr>
        <w:tc>
          <w:tcPr>
            <w:tcW w:w="1500" w:type="dxa"/>
            <w:tcBorders>
              <w:top w:val="single" w:sz="6" w:space="0" w:color="auto"/>
              <w:bottom w:val="single" w:sz="6" w:space="0" w:color="auto"/>
              <w:right w:val="single" w:sz="6" w:space="0" w:color="auto"/>
            </w:tcBorders>
          </w:tcPr>
          <w:p w14:paraId="520E794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21.04.2004</w:t>
            </w:r>
          </w:p>
        </w:tc>
        <w:tc>
          <w:tcPr>
            <w:tcW w:w="1786" w:type="dxa"/>
            <w:tcBorders>
              <w:top w:val="single" w:sz="6" w:space="0" w:color="auto"/>
              <w:left w:val="single" w:sz="6" w:space="0" w:color="auto"/>
              <w:bottom w:val="single" w:sz="6" w:space="0" w:color="auto"/>
              <w:right w:val="single" w:sz="6" w:space="0" w:color="auto"/>
            </w:tcBorders>
          </w:tcPr>
          <w:p w14:paraId="1050BA8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09/24/1/04</w:t>
            </w:r>
          </w:p>
        </w:tc>
        <w:tc>
          <w:tcPr>
            <w:tcW w:w="1843" w:type="dxa"/>
            <w:tcBorders>
              <w:top w:val="single" w:sz="6" w:space="0" w:color="auto"/>
              <w:left w:val="single" w:sz="6" w:space="0" w:color="auto"/>
              <w:bottom w:val="single" w:sz="6" w:space="0" w:color="auto"/>
              <w:right w:val="single" w:sz="6" w:space="0" w:color="auto"/>
            </w:tcBorders>
          </w:tcPr>
          <w:p w14:paraId="04104C9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UA4000136535</w:t>
            </w:r>
          </w:p>
        </w:tc>
        <w:tc>
          <w:tcPr>
            <w:tcW w:w="1418" w:type="dxa"/>
            <w:tcBorders>
              <w:top w:val="single" w:sz="6" w:space="0" w:color="auto"/>
              <w:left w:val="single" w:sz="6" w:space="0" w:color="auto"/>
              <w:bottom w:val="single" w:sz="6" w:space="0" w:color="auto"/>
              <w:right w:val="single" w:sz="6" w:space="0" w:color="auto"/>
            </w:tcBorders>
          </w:tcPr>
          <w:p w14:paraId="0057399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435 367</w:t>
            </w:r>
          </w:p>
        </w:tc>
        <w:tc>
          <w:tcPr>
            <w:tcW w:w="1559" w:type="dxa"/>
            <w:tcBorders>
              <w:top w:val="single" w:sz="6" w:space="0" w:color="auto"/>
              <w:left w:val="single" w:sz="6" w:space="0" w:color="auto"/>
              <w:bottom w:val="single" w:sz="6" w:space="0" w:color="auto"/>
              <w:right w:val="single" w:sz="6" w:space="0" w:color="auto"/>
            </w:tcBorders>
          </w:tcPr>
          <w:p w14:paraId="2D4A001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4 353 670</w:t>
            </w:r>
          </w:p>
        </w:tc>
        <w:tc>
          <w:tcPr>
            <w:tcW w:w="1417" w:type="dxa"/>
            <w:tcBorders>
              <w:top w:val="single" w:sz="6" w:space="0" w:color="auto"/>
              <w:left w:val="single" w:sz="6" w:space="0" w:color="auto"/>
              <w:bottom w:val="single" w:sz="6" w:space="0" w:color="auto"/>
              <w:right w:val="single" w:sz="6" w:space="0" w:color="auto"/>
            </w:tcBorders>
          </w:tcPr>
          <w:p w14:paraId="0AF189B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434 870</w:t>
            </w:r>
          </w:p>
        </w:tc>
        <w:tc>
          <w:tcPr>
            <w:tcW w:w="2268" w:type="dxa"/>
            <w:tcBorders>
              <w:top w:val="single" w:sz="6" w:space="0" w:color="auto"/>
              <w:left w:val="single" w:sz="6" w:space="0" w:color="auto"/>
              <w:bottom w:val="single" w:sz="6" w:space="0" w:color="auto"/>
              <w:right w:val="single" w:sz="6" w:space="0" w:color="auto"/>
            </w:tcBorders>
          </w:tcPr>
          <w:p w14:paraId="6F3BC9F3" w14:textId="77777777" w:rsidR="00B8564A" w:rsidRDefault="007C0DB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544" w:type="dxa"/>
            <w:tcBorders>
              <w:top w:val="single" w:sz="6" w:space="0" w:color="auto"/>
              <w:left w:val="single" w:sz="6" w:space="0" w:color="auto"/>
              <w:bottom w:val="single" w:sz="6" w:space="0" w:color="auto"/>
            </w:tcBorders>
          </w:tcPr>
          <w:p w14:paraId="63BF652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3AF10666" w14:textId="77777777" w:rsidTr="00887EDA">
        <w:trPr>
          <w:trHeight w:val="300"/>
        </w:trPr>
        <w:tc>
          <w:tcPr>
            <w:tcW w:w="1500" w:type="dxa"/>
            <w:tcBorders>
              <w:top w:val="single" w:sz="6" w:space="0" w:color="auto"/>
              <w:bottom w:val="single" w:sz="6" w:space="0" w:color="auto"/>
              <w:right w:val="single" w:sz="6" w:space="0" w:color="auto"/>
            </w:tcBorders>
          </w:tcPr>
          <w:p w14:paraId="1E43AE69"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897" w:type="dxa"/>
            <w:gridSpan w:val="8"/>
            <w:tcBorders>
              <w:top w:val="single" w:sz="6" w:space="0" w:color="auto"/>
              <w:left w:val="single" w:sz="6" w:space="0" w:color="auto"/>
              <w:bottom w:val="single" w:sz="6" w:space="0" w:color="auto"/>
            </w:tcBorders>
          </w:tcPr>
          <w:p w14:paraId="2586AEEA" w14:textId="77777777" w:rsidR="00B8564A" w:rsidRDefault="007C0DBD">
            <w:pPr>
              <w:widowControl w:val="0"/>
              <w:autoSpaceDE w:val="0"/>
              <w:autoSpaceDN w:val="0"/>
              <w:adjustRightInd w:val="0"/>
              <w:spacing w:after="0" w:line="240" w:lineRule="auto"/>
              <w:jc w:val="both"/>
              <w:rPr>
                <w:rFonts w:ascii="Times New Roman CYR" w:hAnsi="Times New Roman CYR" w:cs="Times New Roman CYR"/>
              </w:rPr>
            </w:pPr>
            <w:r w:rsidRPr="002E7B97">
              <w:rPr>
                <w:rFonts w:ascii="Times New Roman CYR" w:hAnsi="Times New Roman CYR" w:cs="Times New Roman CYR"/>
              </w:rPr>
              <w:t>обмеження щодо користування всіма правами за цінними паперами встановлено Законом України "Про депозитарну систему України" № 3585-IX від 22.02.2024 (п.10 розділу VI)</w:t>
            </w:r>
          </w:p>
        </w:tc>
      </w:tr>
    </w:tbl>
    <w:p w14:paraId="4B8F4428" w14:textId="77777777" w:rsidR="00B8564A" w:rsidRDefault="00B8564A">
      <w:pPr>
        <w:widowControl w:val="0"/>
        <w:autoSpaceDE w:val="0"/>
        <w:autoSpaceDN w:val="0"/>
        <w:adjustRightInd w:val="0"/>
        <w:spacing w:after="0" w:line="240" w:lineRule="auto"/>
        <w:rPr>
          <w:rFonts w:ascii="Times New Roman CYR" w:hAnsi="Times New Roman CYR" w:cs="Times New Roman CYR"/>
        </w:rPr>
      </w:pPr>
    </w:p>
    <w:p w14:paraId="523688D9" w14:textId="77777777" w:rsidR="00B8564A" w:rsidRDefault="00B8564A">
      <w:pPr>
        <w:widowControl w:val="0"/>
        <w:autoSpaceDE w:val="0"/>
        <w:autoSpaceDN w:val="0"/>
        <w:adjustRightInd w:val="0"/>
        <w:spacing w:after="0" w:line="240" w:lineRule="auto"/>
        <w:rPr>
          <w:rFonts w:ascii="Times New Roman CYR" w:hAnsi="Times New Roman CYR" w:cs="Times New Roman CYR"/>
        </w:rPr>
        <w:sectPr w:rsidR="00B8564A">
          <w:pgSz w:w="16837" w:h="11905" w:orient="landscape"/>
          <w:pgMar w:top="570" w:right="720" w:bottom="570" w:left="720" w:header="708" w:footer="708" w:gutter="0"/>
          <w:cols w:space="720"/>
          <w:noEndnote/>
        </w:sectPr>
      </w:pPr>
    </w:p>
    <w:p w14:paraId="112CD044" w14:textId="77777777" w:rsidR="00B8564A" w:rsidRDefault="002B7282" w:rsidP="00887EDA">
      <w:pPr>
        <w:pStyle w:val="1"/>
      </w:pPr>
      <w:bookmarkStart w:id="10" w:name="_Toc208427595"/>
      <w:r>
        <w:lastRenderedPageBreak/>
        <w:t>III. Фінансова інформація</w:t>
      </w:r>
      <w:bookmarkEnd w:id="10"/>
    </w:p>
    <w:p w14:paraId="7F3E7599" w14:textId="77777777" w:rsidR="00B8564A" w:rsidRDefault="002B7282" w:rsidP="00887EDA">
      <w:pPr>
        <w:pStyle w:val="1"/>
      </w:pPr>
      <w:bookmarkStart w:id="11" w:name="_Toc208427596"/>
      <w:r>
        <w:rPr>
          <w:i/>
          <w:iCs/>
        </w:rPr>
        <w:t>1. Інформація про розмір доходу за видами діяльності особи</w:t>
      </w:r>
      <w:bookmarkEnd w:id="11"/>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B8564A" w14:paraId="7C061027" w14:textId="77777777">
        <w:trPr>
          <w:trHeight w:val="300"/>
        </w:trPr>
        <w:tc>
          <w:tcPr>
            <w:tcW w:w="4020" w:type="dxa"/>
            <w:tcBorders>
              <w:top w:val="single" w:sz="6" w:space="0" w:color="auto"/>
              <w:bottom w:val="single" w:sz="6" w:space="0" w:color="auto"/>
              <w:right w:val="single" w:sz="6" w:space="0" w:color="auto"/>
            </w:tcBorders>
            <w:vAlign w:val="center"/>
          </w:tcPr>
          <w:p w14:paraId="1A3277E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1D2F96F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45C0443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B8564A" w14:paraId="42DD4773" w14:textId="77777777">
        <w:trPr>
          <w:trHeight w:val="300"/>
        </w:trPr>
        <w:tc>
          <w:tcPr>
            <w:tcW w:w="4020" w:type="dxa"/>
            <w:tcBorders>
              <w:top w:val="single" w:sz="6" w:space="0" w:color="auto"/>
              <w:bottom w:val="single" w:sz="6" w:space="0" w:color="auto"/>
              <w:right w:val="single" w:sz="6" w:space="0" w:color="auto"/>
            </w:tcBorders>
            <w:vAlign w:val="center"/>
          </w:tcPr>
          <w:p w14:paraId="0FA6930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0462DB3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5F7FBF5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B8564A" w14:paraId="5CC74B6C" w14:textId="77777777">
        <w:trPr>
          <w:trHeight w:val="300"/>
        </w:trPr>
        <w:tc>
          <w:tcPr>
            <w:tcW w:w="4020" w:type="dxa"/>
            <w:tcBorders>
              <w:top w:val="single" w:sz="6" w:space="0" w:color="auto"/>
              <w:bottom w:val="single" w:sz="6" w:space="0" w:color="auto"/>
              <w:right w:val="single" w:sz="6" w:space="0" w:color="auto"/>
            </w:tcBorders>
          </w:tcPr>
          <w:p w14:paraId="3E0AD98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68.20 - Надання в оренду й експлуатацiю власного чи орендованого нерухомого майна (основний)</w:t>
            </w:r>
          </w:p>
        </w:tc>
        <w:tc>
          <w:tcPr>
            <w:tcW w:w="2900" w:type="dxa"/>
            <w:tcBorders>
              <w:top w:val="single" w:sz="6" w:space="0" w:color="auto"/>
              <w:left w:val="single" w:sz="6" w:space="0" w:color="auto"/>
              <w:bottom w:val="single" w:sz="6" w:space="0" w:color="auto"/>
              <w:right w:val="single" w:sz="6" w:space="0" w:color="auto"/>
            </w:tcBorders>
          </w:tcPr>
          <w:p w14:paraId="4146CB5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6500,8</w:t>
            </w:r>
          </w:p>
        </w:tc>
        <w:tc>
          <w:tcPr>
            <w:tcW w:w="2900" w:type="dxa"/>
            <w:tcBorders>
              <w:top w:val="single" w:sz="6" w:space="0" w:color="auto"/>
              <w:left w:val="single" w:sz="6" w:space="0" w:color="auto"/>
              <w:bottom w:val="single" w:sz="6" w:space="0" w:color="auto"/>
            </w:tcBorders>
          </w:tcPr>
          <w:p w14:paraId="53F4435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14:paraId="64A555A2" w14:textId="77777777" w:rsidR="00B8564A" w:rsidRDefault="00B8564A">
      <w:pPr>
        <w:widowControl w:val="0"/>
        <w:autoSpaceDE w:val="0"/>
        <w:autoSpaceDN w:val="0"/>
        <w:adjustRightInd w:val="0"/>
        <w:spacing w:after="0" w:line="240" w:lineRule="auto"/>
        <w:rPr>
          <w:rFonts w:ascii="Times New Roman CYR" w:hAnsi="Times New Roman CYR" w:cs="Times New Roman CYR"/>
        </w:rPr>
      </w:pPr>
    </w:p>
    <w:p w14:paraId="35D31B2B" w14:textId="77777777" w:rsidR="00B8564A" w:rsidRDefault="002B7282" w:rsidP="00887EDA">
      <w:pPr>
        <w:pStyle w:val="1"/>
      </w:pPr>
      <w:bookmarkStart w:id="12" w:name="_Toc208427597"/>
      <w:r>
        <w:t>4. Твердження щодо річної інформації</w:t>
      </w:r>
      <w:bookmarkEnd w:id="12"/>
    </w:p>
    <w:p w14:paraId="7EC60900"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заявляє про те, що наскiльки йому вiдомо, рiчна фiнансова звiтнiсть за 2024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0E5430AD"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4EDC1112" w14:textId="77777777" w:rsidR="00B8564A" w:rsidRDefault="002B7282" w:rsidP="00887EDA">
      <w:pPr>
        <w:pStyle w:val="1"/>
      </w:pPr>
      <w:bookmarkStart w:id="13" w:name="_Toc208427598"/>
      <w:r>
        <w:t>IV. Нефінансова інформація</w:t>
      </w:r>
      <w:bookmarkEnd w:id="13"/>
    </w:p>
    <w:p w14:paraId="6B87D087" w14:textId="77777777" w:rsidR="00B8564A" w:rsidRDefault="002B7282" w:rsidP="00887EDA">
      <w:pPr>
        <w:pStyle w:val="1"/>
      </w:pPr>
      <w:bookmarkStart w:id="14" w:name="_Toc208427599"/>
      <w:r>
        <w:rPr>
          <w:i/>
          <w:iCs/>
        </w:rPr>
        <w:t>1. Звіт керівництва (звіт про управління)</w:t>
      </w:r>
      <w:bookmarkEnd w:id="14"/>
    </w:p>
    <w:p w14:paraId="5457C7F3"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14:paraId="469E8753"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акцiонерiв/учасникiв та iнших стейкхолдерiв вiд голови ради особи</w:t>
      </w:r>
    </w:p>
    <w:p w14:paraId="4ABA5105"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68C30CCC"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панi та панове!   Даний звiт пiдготовлено у вiдповiдностi до вимог статтi 127 Закону України "Про ринки капiталу та органiзованi товарнi ринки" та пункту 42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06.06.2023 № 608 та є складовою частиною Рiчної iнформацiї про емiтента за 2024 рiк. Наглядова рада Товариства є колегiальним органом, що в межах компетенцiї, визначеної Статутом та законодавством, здiйснює управлiння Товариством, а також контролює та регулює дiяльнiсть виконавчого органу. За результатами дiяльностi Товариства за 2024 рiк наглядовою радою встановлено: - обов'язковi податки та збори сплаченi своєчасно та в повному обсязi; - фiнансовi операцiї здiйснювались вiдповiдно до Статуту та чинного законодавства; - фiнансовi операцiї погодженi у вiдповiдному порядку з наглядовою радою; - господарська дiяльнiсть ведеться рацiонально та в межах чинного законодавства; - незважаючи на кризовi явища та воєнний стан, фiнансовi показники Товариства залишаються задовiльними; - заробiтна плата виплачується своєчасно. Заборгованiсть по заробiтнiй платi вiдсутня. Порушень прав та законних iнтересiв акцiонерiв протягом 2024 року наглядовою радою не виявлено. Засiдання наглядової ради проводилися своєчасно, оперативно вирiшувалися нагальнi питання, що є в компетенцiї наглядової ради згiдно чинного законодавства України.</w:t>
      </w:r>
    </w:p>
    <w:p w14:paraId="1DCEE21A"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24C4B9D1"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14:paraId="2A194D83"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Шановнi панi та панове!  В звiтному перiодi Товариство продовжувало працювати в умовах воєнного стану, запровадженого в зв'язку з повномасштабною вiйськовою агресiєю росiйської федерацiї проти </w:t>
      </w:r>
      <w:r>
        <w:rPr>
          <w:rFonts w:ascii="Times New Roman CYR" w:hAnsi="Times New Roman CYR" w:cs="Times New Roman CYR"/>
          <w:sz w:val="24"/>
          <w:szCs w:val="24"/>
        </w:rPr>
        <w:lastRenderedPageBreak/>
        <w:t>України. Не зважаючи на всi об'єктивнi обставини, якi перешкоджали нам здiйснювати свою дiяльнiсть у повнiй мiрi у попереднiх звiтних перiодах та продовжили становити загрозу у звiтному роцi, Товариство провадить фiнансово-господарську дiяльнiсть та докладає максимальних зусиль  для  вiдновлення прибуткової дiяльностi та покращення фiнансових показникiв фiнансово-господарської дiяльностi. У своїй дiяльностi директор Товариства керується  Статутом Товариства, рiшеннями загальних зборiв акцiонерiв та наглядової ради, а також чинним законодавством України. За результатами дiяльностi у 2024 роцi Товариством було отримано прибуток в розмiрi 232,4 тис.грн, у попередньому 2023 роцi - збиток склав 1757,1 тис.грн. При цьому: - обов'язковi податки та збори сплаченi своєчасно та в повному обсязi; - заробiтна плата виплачується своєчасно; - фiнансовi операцiї здiйснювались вiдповiдно до Статуту та чинного законодавства; - господарська дiяльнiсть ведеться  в межах чинного законодавства,  але фiнансовi показники Товариства залишаються незадовiльними. Заборгованiсть по заробiтнiй платi вiдсутня. Виконавчий орган сумлiнно виконує свої функцiї</w:t>
      </w:r>
    </w:p>
    <w:p w14:paraId="27BF521D"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71BDECDC"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1E34BB52"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працює на ринку як акцiонерне товариство бiльше 25 рокiв. До основних видiв дiяльностi, якi може надавати Товариство вiдноситься надання в оренду офiсних машин i устатковання, у тому числi комп'ютери та здавання в оренду й експлуатацiю власного нерухомого майна. </w:t>
      </w:r>
    </w:p>
    <w:p w14:paraId="6802F4F4"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547C2F5F"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Метою дiяльностi Товариства є здiйснення пiдприємницької  дiяльностi, отримання прибутку в iнтересах акцiонерiв та працiвникiв Товариства,покращення добробуту акцiонерiв у виглядi зростання ринкової вартостi акцiй Товариства, а також отримання акцiонерами дивiдендiв. </w:t>
      </w:r>
    </w:p>
    <w:p w14:paraId="3B323D95"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11715074"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w:t>
      </w:r>
    </w:p>
    <w:p w14:paraId="43282504"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7620F11A"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рокiв, що передували звiтному, українська економiка знаходилась пiд негативним впливом полiтичної та фiнансової кризи, ускладненої вiйськовим конфлiктом на сходi України та свiтовою пандемiєю коронавiрусу (COVID-19), поширення якої почалося у 2020 роцi. </w:t>
      </w:r>
    </w:p>
    <w:p w14:paraId="68CE6CCD"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5230E623"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Крiм цього наприкiнцi лютого 2022 року розпочалася вiйськова агресiя росiйської федерацiї проти  України, у зв'язку з чим 24 лютого 2022 року Президентом України було видано Указ про введення та запровадження в Українi воєнного стану. З перших днiв повномасштабного вторгнення мiсто було заблоковано та знаходилося пiд постiйними обстрiлами. Бойовi дiї змусили багатьох жителiв мiста покинути свої оселi в пошуках безпеки.  Вiйна призвела до великих людських жертв, масового перемiщення населення та значного пошкодження iнфраструктури України в цiлому та, зокрема, мiста Чернiгова. </w:t>
      </w:r>
    </w:p>
    <w:p w14:paraId="38F9BB9C"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5F9F22EA"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зазнало фiзичних руйнувань пiд час активної фази воєнних дiй на Чернiгiвщинi та вже в травнi 2022 року почало поступове вiдновлення операцiйної дiяльностi. Протягом  2024 року пiдприємство продовжувало працювати в умовах воєнного стану. Перед товариством, як i перед рештою пiдприємств та органiзацiй, пiсля завершення активної фази бойових дiй на територiї мiста постали проблеми: перебої з електропостачанням, зростання цiн на комунальнi послуги та фiзична небезпека для роботи.</w:t>
      </w:r>
    </w:p>
    <w:p w14:paraId="770B63A4"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0AFA755B"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Воєнний стан негативно вплинув на споживчi настрої, iнвестування та економiчнi зв'язки мiж суб'єктами господарювання. Товариство здiйснює свою дiяльнiсть в умовах вiйни та воєнного стану, фiнансово-економiчної кризи та iснування факторiв, що продовжують негативно впливати на дiяльнiсть Товариства. Оскiльки подальший розвиток, тривалiсть та вплив вiйни неможливо передбачити - дiяльнiсть Товариства </w:t>
      </w:r>
      <w:r>
        <w:rPr>
          <w:rFonts w:ascii="Times New Roman CYR" w:hAnsi="Times New Roman CYR" w:cs="Times New Roman CYR"/>
          <w:sz w:val="24"/>
          <w:szCs w:val="24"/>
        </w:rPr>
        <w:lastRenderedPageBreak/>
        <w:t>супроводжується ризиками. Вплив вiйни та подiї, якi тривають в Українi, а також їхнє остаточне врегулювання неможливо передбачити з достатньою вiрогiднiстю i вони можуть негативно вплинути на економiку України та операцiйну дiяльнiсть Товариства.</w:t>
      </w:r>
    </w:p>
    <w:p w14:paraId="4574D164"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2D91BF0C"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Товариства стежить за станом розвитку поточної ситуацiї i вживає заходiв, за необхiдностi, для мiнiмiзацiї будь-яких негативних наслiдкiв наскiльки це можливо. Подальший негативний розвиток подiй може негативно впливати на фiнансовий стан, результати дiяльностi та економiчнi перспективи Товариства та його контрагентiв.</w:t>
      </w:r>
    </w:p>
    <w:p w14:paraId="4B5B0168"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7D51C8A5"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Стратегiчнi цiлi подальшого розвитку Товариства, залишаються незмiнними, але пiдлягають коригуванню, з врахуванням економiчної ситуацiї, що склалася. </w:t>
      </w:r>
    </w:p>
    <w:p w14:paraId="458B684A"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102CAC96"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метою зниження собiвартостi послуг, що надаються, Товариство проводить програму тепло i енергозбереження, жорсткої економiї матерiальних витрат.</w:t>
      </w:r>
    </w:p>
    <w:p w14:paraId="1CE5B7D5"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33CA28D7"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Ефективне та рацiональне використання ресурсiв дозволить створити умови для розвитку та забезпечення сталого розвитку та конкурентоспроможностi.</w:t>
      </w:r>
    </w:p>
    <w:p w14:paraId="6D8D9E5D"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6D0142F4"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Напрями економiчного розвитку пiдприємства, яке керiвництво впроваджує в своїй дiяльностi є:</w:t>
      </w:r>
    </w:p>
    <w:p w14:paraId="64727D81"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1745A93D"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Виробничий розвиток, який полягає в пiдтриманнi в належному станi примiщень, якi здаються в оренду, пiдвищеннi якостi послуг, що надаються; впровадженнi програм енергозбереження.</w:t>
      </w:r>
    </w:p>
    <w:p w14:paraId="667A47CC"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7C21579D"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Фiнансовий розвиток - пошук шляхiв зниження собiвартостi послуг;  пошук нових резервiв зменшення збиткiв; оптимiзацiя витрат на ресурси,  заробiтну плату;  оптимiзацiя втрат вiд настання ризикiв, в тому числi фiнансових; забезпечення платоспроможностi пiдприємства у довгостроковому перiодi;  забезпечення фiнансової безпеки пiдприємства; балансування структури активiв та пасивiв, доходiв та витрат. </w:t>
      </w:r>
    </w:p>
    <w:p w14:paraId="262B2191"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5FB37125"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Маркетинговий розвиток - удосконалення площ, якi надаються в оренду, вiдповiдно до потреб ринку; пошук нових, бiльш платоспроможних орендарiв, пошук нових видiв дiяльностi.</w:t>
      </w:r>
    </w:p>
    <w:p w14:paraId="02087E7F"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1AE990C0"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напрямками подальшого розвитку Товариства є:</w:t>
      </w:r>
    </w:p>
    <w:p w14:paraId="0D62DB97"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248EDF10"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Подальше удосконалення та пiдтримка в належному технiчному станi матерiально-технiчної бази, ефективне та рацiональне використання ресурсiв, застосування енергозберiгаючих технологiй та дотримання вимог щодо охорони навколишнього середовища. </w:t>
      </w:r>
    </w:p>
    <w:p w14:paraId="18102CED"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3F9837D8"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Укрiплення позитивної репутацiї Товариства як серед замовникiв так i серед конкурентiв, проведення маркетингових дослiджень з метою правильної орiєнтацiї дiяльностi в умовах жорсткої конкуренцiї.</w:t>
      </w:r>
    </w:p>
    <w:p w14:paraId="4DA338B4"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09C32610"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Покращення iснуючих позицiй на ринку в умовах економiчної кризи та воєнного стану. </w:t>
      </w:r>
    </w:p>
    <w:p w14:paraId="1E97F108"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460682BE"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Наразi, в умовах що склалися, найбiльш прiоритетним напрямком подальшого розвитку, керiвництво Товариства вважає збереження бiзнесу на основi внутрiшньої оптимiзацiї структури та процесiв пiдприємства, подолання збитковостi, та поступовому виходу на стабiльну прибутковiсть.</w:t>
      </w:r>
    </w:p>
    <w:p w14:paraId="02D28DC4"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62954A67"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наступному роцi Товариство планує займатись основними видами дiяльностi для досягнення поставлених перед собою цiлей. </w:t>
      </w:r>
    </w:p>
    <w:p w14:paraId="14544616"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00117D5B"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3A02CAD9"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182CC8EB"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09249792"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перiодi деривативи щодо цiнних паперiв не укладалися, правочини щодо похiдних цiнних паперiв не вчинялися, тому вплив вiд зазначених операцiй на оцiнку активiв, зобов'язань, фiнансового стану i доходiв або витрат Товариства вiдсутнiй</w:t>
      </w:r>
    </w:p>
    <w:p w14:paraId="5BD7785B"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74311D5D"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1B405E9E"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хеджування протягом 2024 року не використовувались.</w:t>
      </w:r>
    </w:p>
    <w:p w14:paraId="0F7A812F"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69BA9AE0"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36D4630F"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w:t>
      </w:r>
    </w:p>
    <w:p w14:paraId="0CE90E91"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63E09B87"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14:paraId="3ABB757E"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44972862"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Пiдприємство не пiддається валютному ризику, тому що у звiтному роцi не здiйснювало валютнi операцiї.  </w:t>
      </w:r>
    </w:p>
    <w:p w14:paraId="75F5079F"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54325EAA"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змiни вiдсоткових ставок пов'язаний з ймовiрнiстю змiн у вартостi фiнансових iнструментiв у зв'язку зi змiнами процентних ставок.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нехарактернi ринковi ризики щодо змiн вiдсоткових ставок. </w:t>
      </w:r>
    </w:p>
    <w:p w14:paraId="2B667BFF"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15AFB01E"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лiквiдностi.  Ризик лiквiдностi виникає тодi, коли Товариство не зможе погасити свої зобов'язання при настаннi термiну їх погашення. Керiвництво Товариства контролює i керує своїм ризиком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w:t>
      </w:r>
    </w:p>
    <w:p w14:paraId="10043782"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0CD22A15"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Показники поточної лiквiдностi (вiдображають спiввiдношення оборотних активiв до суми поточних зобов'язань) на кiнець 2024 року скоротився в порiвняннi з попереднiм звiтним перiодом (в 2023 роцi було 7,25) i становить 5,01, але залишається в межах норми. Пiдприємство є платоспроможним.</w:t>
      </w:r>
    </w:p>
    <w:p w14:paraId="75A50F6A"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584D40A7"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Кредитний ризик.  Кредитний ризик - це невиконання своїх зобов'язань стороною контракту i як 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та дебiторська заборгованiсть, що включає незабезпечену торгiвельну i iншу дебiторську заборгованiсть.</w:t>
      </w:r>
    </w:p>
    <w:p w14:paraId="26B63D48"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3859BB3D"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 метою уникнення кредитного ризику Товариство розмiщує грошовi кошти у фiнансових установах, якi </w:t>
      </w:r>
      <w:r>
        <w:rPr>
          <w:rFonts w:ascii="Times New Roman CYR" w:hAnsi="Times New Roman CYR" w:cs="Times New Roman CYR"/>
          <w:sz w:val="24"/>
          <w:szCs w:val="24"/>
        </w:rPr>
        <w:lastRenderedPageBreak/>
        <w:t xml:space="preserve">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З метою уникнення фiнансових втрат вiд невиконання зобов'язань покупцями-дебiторами Товариство здiйснює торговi операцiї тiльки з перевiреними i платоспроможними клiєнтами на внутрiшньому та зовнiшньому ринках. </w:t>
      </w:r>
    </w:p>
    <w:p w14:paraId="6570E2F5"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36BFBC01"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утримує та не випускає фiнансовi iнструменти з метою їх продажу. </w:t>
      </w:r>
    </w:p>
    <w:p w14:paraId="749C3486"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2797E16E"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Грошовi кошти розмiщуються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Iншi ризики вiдстежуються i аналiзуються у кожному конкретному випадку.</w:t>
      </w:r>
    </w:p>
    <w:p w14:paraId="08B01068"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65721848"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Мета управлiння фiнансовими ризиками є їх мiнiмiзацiя або мiнiмiзацiя  їх наслiдкiв</w:t>
      </w:r>
    </w:p>
    <w:p w14:paraId="651A6C54"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41BABB1E"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33A93741" w14:textId="77777777" w:rsidR="00B8564A" w:rsidRDefault="002B7282" w:rsidP="00612A43">
      <w:pPr>
        <w:pStyle w:val="1"/>
      </w:pPr>
      <w:bookmarkStart w:id="15" w:name="_Toc208427600"/>
      <w:r>
        <w:t>1) звіт про корпоративне управління</w:t>
      </w:r>
      <w:bookmarkEnd w:id="15"/>
    </w:p>
    <w:p w14:paraId="7DB98BC8"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52346952"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3FB95DC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кодекс корпоративного управління, яким керується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6374"/>
      </w:tblGrid>
      <w:tr w:rsidR="00B8564A" w14:paraId="604CC7EC" w14:textId="77777777" w:rsidTr="00887EDA">
        <w:trPr>
          <w:trHeight w:val="200"/>
        </w:trPr>
        <w:tc>
          <w:tcPr>
            <w:tcW w:w="4000" w:type="dxa"/>
            <w:tcBorders>
              <w:top w:val="single" w:sz="6" w:space="0" w:color="auto"/>
              <w:bottom w:val="single" w:sz="6" w:space="0" w:color="auto"/>
              <w:right w:val="single" w:sz="6" w:space="0" w:color="auto"/>
            </w:tcBorders>
            <w:vAlign w:val="center"/>
          </w:tcPr>
          <w:p w14:paraId="454EB5B1"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6374" w:type="dxa"/>
            <w:tcBorders>
              <w:top w:val="single" w:sz="6" w:space="0" w:color="auto"/>
              <w:left w:val="single" w:sz="6" w:space="0" w:color="auto"/>
              <w:bottom w:val="single" w:sz="6" w:space="0" w:color="auto"/>
            </w:tcBorders>
            <w:vAlign w:val="center"/>
          </w:tcPr>
          <w:p w14:paraId="779D157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Прийнято рішення про застосування іншого кодексу</w:t>
            </w:r>
          </w:p>
        </w:tc>
      </w:tr>
      <w:tr w:rsidR="00B8564A" w14:paraId="68FB6F74" w14:textId="77777777" w:rsidTr="00887EDA">
        <w:trPr>
          <w:trHeight w:val="200"/>
        </w:trPr>
        <w:tc>
          <w:tcPr>
            <w:tcW w:w="4000" w:type="dxa"/>
            <w:tcBorders>
              <w:top w:val="single" w:sz="6" w:space="0" w:color="auto"/>
              <w:bottom w:val="single" w:sz="6" w:space="0" w:color="auto"/>
              <w:right w:val="single" w:sz="6" w:space="0" w:color="auto"/>
            </w:tcBorders>
            <w:vAlign w:val="center"/>
          </w:tcPr>
          <w:p w14:paraId="7C9E9F58"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управління, яким прийнято рішення про затвердження застосування іншого кодексу</w:t>
            </w:r>
          </w:p>
        </w:tc>
        <w:tc>
          <w:tcPr>
            <w:tcW w:w="6374" w:type="dxa"/>
            <w:tcBorders>
              <w:top w:val="single" w:sz="6" w:space="0" w:color="auto"/>
              <w:left w:val="single" w:sz="6" w:space="0" w:color="auto"/>
              <w:bottom w:val="single" w:sz="6" w:space="0" w:color="auto"/>
            </w:tcBorders>
            <w:vAlign w:val="center"/>
          </w:tcPr>
          <w:p w14:paraId="6C53E169"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Рiчнi загальнi збори акцiонерiв, що були проведенi дистанцiйно 30.04.2024 року (протокол оформлено 06.05.2024, розмiщено на власному сайтi 10.05.2024 року</w:t>
            </w:r>
          </w:p>
        </w:tc>
      </w:tr>
      <w:tr w:rsidR="00B8564A" w14:paraId="452C3177" w14:textId="77777777" w:rsidTr="00887EDA">
        <w:trPr>
          <w:trHeight w:val="200"/>
        </w:trPr>
        <w:tc>
          <w:tcPr>
            <w:tcW w:w="4000" w:type="dxa"/>
            <w:tcBorders>
              <w:top w:val="single" w:sz="6" w:space="0" w:color="auto"/>
              <w:bottom w:val="single" w:sz="6" w:space="0" w:color="auto"/>
              <w:right w:val="single" w:sz="6" w:space="0" w:color="auto"/>
            </w:tcBorders>
            <w:vAlign w:val="center"/>
          </w:tcPr>
          <w:p w14:paraId="10EFAE27"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прийняття рішення щодо затвердження застосування іншого кодексу</w:t>
            </w:r>
          </w:p>
        </w:tc>
        <w:tc>
          <w:tcPr>
            <w:tcW w:w="6374" w:type="dxa"/>
            <w:tcBorders>
              <w:top w:val="single" w:sz="6" w:space="0" w:color="auto"/>
              <w:left w:val="single" w:sz="6" w:space="0" w:color="auto"/>
              <w:bottom w:val="single" w:sz="6" w:space="0" w:color="auto"/>
            </w:tcBorders>
            <w:vAlign w:val="center"/>
          </w:tcPr>
          <w:p w14:paraId="55F8CF0E"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06.05.2024</w:t>
            </w:r>
          </w:p>
        </w:tc>
      </w:tr>
      <w:tr w:rsidR="00B8564A" w14:paraId="07EA6075" w14:textId="77777777" w:rsidTr="00887EDA">
        <w:trPr>
          <w:trHeight w:val="200"/>
        </w:trPr>
        <w:tc>
          <w:tcPr>
            <w:tcW w:w="4000" w:type="dxa"/>
            <w:tcBorders>
              <w:top w:val="single" w:sz="6" w:space="0" w:color="auto"/>
              <w:bottom w:val="single" w:sz="6" w:space="0" w:color="auto"/>
              <w:right w:val="single" w:sz="6" w:space="0" w:color="auto"/>
            </w:tcBorders>
            <w:vAlign w:val="center"/>
          </w:tcPr>
          <w:p w14:paraId="4B7272DA"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URL-адреса з текстом кодексу</w:t>
            </w:r>
          </w:p>
        </w:tc>
        <w:tc>
          <w:tcPr>
            <w:tcW w:w="6374" w:type="dxa"/>
            <w:tcBorders>
              <w:top w:val="single" w:sz="6" w:space="0" w:color="auto"/>
              <w:left w:val="single" w:sz="6" w:space="0" w:color="auto"/>
              <w:bottom w:val="single" w:sz="6" w:space="0" w:color="auto"/>
            </w:tcBorders>
            <w:vAlign w:val="center"/>
          </w:tcPr>
          <w:p w14:paraId="00AD001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https://www.nssmc.gov.ua/wp-content/uploads/2020/03/corporate-governance-code_final_ukr.pdfhttps://www.nssmc.gov.ua/document/?id=10687172</w:t>
            </w:r>
          </w:p>
        </w:tc>
      </w:tr>
    </w:tbl>
    <w:p w14:paraId="45832F03"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54AF688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5016"/>
      </w:tblGrid>
      <w:tr w:rsidR="00B8564A" w14:paraId="4D248DA7" w14:textId="77777777" w:rsidTr="00887EDA">
        <w:trPr>
          <w:trHeight w:val="200"/>
        </w:trPr>
        <w:tc>
          <w:tcPr>
            <w:tcW w:w="4000" w:type="dxa"/>
            <w:tcBorders>
              <w:top w:val="single" w:sz="6" w:space="0" w:color="auto"/>
              <w:bottom w:val="single" w:sz="6" w:space="0" w:color="auto"/>
              <w:right w:val="single" w:sz="6" w:space="0" w:color="auto"/>
            </w:tcBorders>
            <w:vAlign w:val="center"/>
          </w:tcPr>
          <w:p w14:paraId="68492049"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5868814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5016" w:type="dxa"/>
            <w:tcBorders>
              <w:top w:val="single" w:sz="6" w:space="0" w:color="auto"/>
              <w:left w:val="single" w:sz="6" w:space="0" w:color="auto"/>
              <w:bottom w:val="single" w:sz="6" w:space="0" w:color="auto"/>
            </w:tcBorders>
            <w:vAlign w:val="center"/>
          </w:tcPr>
          <w:p w14:paraId="3C34B58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B8564A" w14:paraId="561F96B8" w14:textId="77777777" w:rsidTr="00887EDA">
        <w:trPr>
          <w:trHeight w:val="200"/>
        </w:trPr>
        <w:tc>
          <w:tcPr>
            <w:tcW w:w="10516" w:type="dxa"/>
            <w:gridSpan w:val="3"/>
            <w:tcBorders>
              <w:top w:val="single" w:sz="6" w:space="0" w:color="auto"/>
              <w:bottom w:val="single" w:sz="6" w:space="0" w:color="auto"/>
            </w:tcBorders>
          </w:tcPr>
          <w:p w14:paraId="0E5B0D72" w14:textId="77777777" w:rsidR="00B8564A" w:rsidRDefault="002B728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B8564A" w14:paraId="5E79F66B" w14:textId="77777777" w:rsidTr="00887EDA">
        <w:trPr>
          <w:trHeight w:val="200"/>
        </w:trPr>
        <w:tc>
          <w:tcPr>
            <w:tcW w:w="4000" w:type="dxa"/>
            <w:tcBorders>
              <w:top w:val="single" w:sz="6" w:space="0" w:color="auto"/>
              <w:bottom w:val="single" w:sz="6" w:space="0" w:color="auto"/>
              <w:right w:val="single" w:sz="6" w:space="0" w:color="auto"/>
            </w:tcBorders>
          </w:tcPr>
          <w:p w14:paraId="14E5F58D"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5509DA7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760FFD6B"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Статуту Товариство створене з метою одержання прибутку на основi здiйснення пiдприємницької дiяльностi</w:t>
            </w:r>
          </w:p>
        </w:tc>
      </w:tr>
      <w:tr w:rsidR="00B8564A" w14:paraId="026F8253" w14:textId="77777777" w:rsidTr="00887EDA">
        <w:trPr>
          <w:trHeight w:val="200"/>
        </w:trPr>
        <w:tc>
          <w:tcPr>
            <w:tcW w:w="10516" w:type="dxa"/>
            <w:gridSpan w:val="3"/>
            <w:tcBorders>
              <w:top w:val="single" w:sz="6" w:space="0" w:color="auto"/>
              <w:bottom w:val="single" w:sz="6" w:space="0" w:color="auto"/>
            </w:tcBorders>
          </w:tcPr>
          <w:p w14:paraId="07EF4D27" w14:textId="77777777" w:rsidR="00B8564A" w:rsidRDefault="002B728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B8564A" w14:paraId="7D6DEEE7" w14:textId="77777777" w:rsidTr="00887EDA">
        <w:trPr>
          <w:trHeight w:val="200"/>
        </w:trPr>
        <w:tc>
          <w:tcPr>
            <w:tcW w:w="4000" w:type="dxa"/>
            <w:tcBorders>
              <w:top w:val="single" w:sz="6" w:space="0" w:color="auto"/>
              <w:bottom w:val="single" w:sz="6" w:space="0" w:color="auto"/>
              <w:right w:val="single" w:sz="6" w:space="0" w:color="auto"/>
            </w:tcBorders>
          </w:tcPr>
          <w:p w14:paraId="0AE763A0"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69E5B0D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2BBD1B88"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передбачений весь обсяг прав </w:t>
            </w:r>
            <w:r>
              <w:rPr>
                <w:rFonts w:ascii="Times New Roman CYR" w:hAnsi="Times New Roman CYR" w:cs="Times New Roman CYR"/>
                <w:sz w:val="24"/>
                <w:szCs w:val="24"/>
              </w:rPr>
              <w:lastRenderedPageBreak/>
              <w:t xml:space="preserve">акцiонерiв, визначений законом. </w:t>
            </w:r>
          </w:p>
          <w:p w14:paraId="10D60441"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Акцiонеру-власнику акцiй товариства надається однакова сукупнiсть прав, включаючи: -участь в керiвництвi товариством; -отримання дивiдендiв; -отримання, в разi лiквiдацiї товариства, частини його майна або вартостi частини майна товариства; -отримання iнформацiї про господарську дiяльнiсть акцiонерного товариства. Одна проста акцiя товариства надає акцiонеру один голос для рiшення кожного питання на загальних зборах, крiм випадкiв проведення кумулятивного голосування. Акцiонери-власники простих акцiй можуть мати i iншi права, передбаченi актами законодавства України i Статутом товариства.  Кожен акцiонер-власник простих акцiй має право вимагати здiйснення обовязкового викупу товариством належних йому голосуючих акцiй, якщо вiн зареєстрован для участi в загальних зборах та голосував проти прийняття загальними зборами рiшень. Кожен акцiонер повiдомляється про про проведення загальних зборiв та порядок денний зборiв. Кожен акцiонер має право вносити пропозицiї щодо питань порядку денного та проєктiв рiшень загальних зборiв товариства. Кожен акцiонер має право ознайомитись з документами та отримати їх копiї у разi надання письмового запиту. </w:t>
            </w:r>
          </w:p>
        </w:tc>
      </w:tr>
      <w:tr w:rsidR="00B8564A" w14:paraId="67301693" w14:textId="77777777" w:rsidTr="00887EDA">
        <w:trPr>
          <w:trHeight w:val="200"/>
        </w:trPr>
        <w:tc>
          <w:tcPr>
            <w:tcW w:w="4000" w:type="dxa"/>
            <w:tcBorders>
              <w:top w:val="single" w:sz="6" w:space="0" w:color="auto"/>
              <w:bottom w:val="single" w:sz="6" w:space="0" w:color="auto"/>
              <w:right w:val="single" w:sz="6" w:space="0" w:color="auto"/>
            </w:tcBorders>
          </w:tcPr>
          <w:p w14:paraId="7D730415"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407096A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3A51978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та внутрiшнiми нормативними документами передбачений однаковий обсяг прав акцiонерiв незалежно вiд кiлькостi акцiй, якими вони володiють. </w:t>
            </w:r>
          </w:p>
        </w:tc>
      </w:tr>
      <w:tr w:rsidR="00B8564A" w14:paraId="142F934D" w14:textId="77777777" w:rsidTr="00887EDA">
        <w:trPr>
          <w:trHeight w:val="200"/>
        </w:trPr>
        <w:tc>
          <w:tcPr>
            <w:tcW w:w="10516" w:type="dxa"/>
            <w:gridSpan w:val="3"/>
            <w:tcBorders>
              <w:top w:val="single" w:sz="6" w:space="0" w:color="auto"/>
              <w:bottom w:val="single" w:sz="6" w:space="0" w:color="auto"/>
            </w:tcBorders>
          </w:tcPr>
          <w:p w14:paraId="3ADEE623" w14:textId="77777777" w:rsidR="00B8564A" w:rsidRDefault="002B728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B8564A" w14:paraId="308E2F6D" w14:textId="77777777" w:rsidTr="00887EDA">
        <w:trPr>
          <w:trHeight w:val="200"/>
        </w:trPr>
        <w:tc>
          <w:tcPr>
            <w:tcW w:w="4000" w:type="dxa"/>
            <w:tcBorders>
              <w:top w:val="single" w:sz="6" w:space="0" w:color="auto"/>
              <w:bottom w:val="single" w:sz="6" w:space="0" w:color="auto"/>
              <w:right w:val="single" w:sz="6" w:space="0" w:color="auto"/>
            </w:tcBorders>
          </w:tcPr>
          <w:p w14:paraId="0032A880"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3276DA7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14A7E844"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Повiдомлення про проведення Загальних зборiв надсилається кожному акцiонеру, зазначеному в перелiку акцiонерiв, складеному в порядку, встановленому законом. 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08864330"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Повiдомлення про скликання загальних зборiв оприлюднюється та надсилається акцiонерам </w:t>
            </w:r>
            <w:r>
              <w:rPr>
                <w:rFonts w:ascii="Times New Roman CYR" w:hAnsi="Times New Roman CYR" w:cs="Times New Roman CYR"/>
                <w:sz w:val="24"/>
                <w:szCs w:val="24"/>
              </w:rPr>
              <w:lastRenderedPageBreak/>
              <w:t xml:space="preserve">в порядку, визначеному закодавством про депозитарну систему України, на дату, визначену особою, яка скликає загальнi збори. Така дата не може передувати дню прийняття рiшення про скликання загальних зборiв. Мiж такою датою та датою проведення загальних зборiв має бути принаймнi 30 днiв, а у випадку, скликання позачергових Загальних зборiв акцiонерiв за скороченою процедурою - 15 днiв. Акцiонери вiд дати надсилання повiдомлення до дати проведення Зборiв, мають право: - ознайомитися з документами, необхiдними для прийняття рiшень з питань порядку денного Зборiв; - отримати вiдповiдi на запитання щодо питань, включених до порядку денного Зборiв. У разi отримання належним чином оформленого запиту вiд акцiонера, особа, вiдповiдальна за ознайомлення акцiонерiв з вiдповiдними документами, направляє такi документи на адресу електронної пошти акцiонера, з якої направлено запит, iз засвiдченням документiв квалiфiкованим електронним пiдписом уповноваженої особи та/або iншим засобом електронної iдентифiкацiї, що вiдповiдає вимогам, визначеним Нацiональною комiсiєю з цiнних паперiв та фондового ринку. До дати проведення Зборiв Товариство надає вiдповiдi на письмовi запитання акцiонерiв щодо питань, включених до порядку денного Зборiв, отриманi Товариством не пiзнiше нiж за один робочий день до дати проведення Зборiв. В день Зборiв акцiонери можуть отримати вiдповiдi на запитання в мiстi проведення зборiв (в разi проведення очних загальних зборiв). Вiдповiднi запити направляються акцiонерами на адресу електронної пошти iз зазначенням реквiзитiв акцiонера та засвiдченням такого запиту пiдписом акцiонера. Емiтент може надати одну загальну вiдповiдь на всi запитання однакового змiсту.  </w:t>
            </w:r>
          </w:p>
          <w:p w14:paraId="21CC2AA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Кожний акцiонер має право внести пропозицiї щодо питань, включених до проєкту порядку денного Загальних зборiв акцiонерiв, а також щодо нових кандидатiв до складу органiв товариства. Пропозицiї щодо кандидатiв до складу органiв товариства вносяться не пiзнiше нiж за 7 днiв до дати проведення загальних зборiв. Акцiонери мають право до </w:t>
            </w:r>
            <w:r>
              <w:rPr>
                <w:rFonts w:ascii="Times New Roman CYR" w:hAnsi="Times New Roman CYR" w:cs="Times New Roman CYR"/>
                <w:sz w:val="24"/>
                <w:szCs w:val="24"/>
              </w:rPr>
              <w:lastRenderedPageBreak/>
              <w:t>проведення Загальних зборiв акцiонерiв ознайомитися з текстом i формою бюлетенiв (офiцiйно виготовленими зразками) пiсля затвердження їх Наглядовою радою.</w:t>
            </w:r>
          </w:p>
        </w:tc>
      </w:tr>
      <w:tr w:rsidR="00B8564A" w14:paraId="3A9B283B" w14:textId="77777777" w:rsidTr="00887EDA">
        <w:trPr>
          <w:trHeight w:val="200"/>
        </w:trPr>
        <w:tc>
          <w:tcPr>
            <w:tcW w:w="4000" w:type="dxa"/>
            <w:tcBorders>
              <w:top w:val="single" w:sz="6" w:space="0" w:color="auto"/>
              <w:bottom w:val="single" w:sz="6" w:space="0" w:color="auto"/>
              <w:right w:val="single" w:sz="6" w:space="0" w:color="auto"/>
            </w:tcBorders>
          </w:tcPr>
          <w:p w14:paraId="59BE36B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7147288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51EADFDE"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Кожен акцiонер має право внести пропозицiї щодо питань, включених до проєкту порядку денного Загальних зборiв акцiонерiв, а також щодо нових кандидатiв до складу органiв товариства, кiлькiсть яких не може перевищувати кiлькiсного складу кожного з органiв. Пропозицiї щодо кандидатiв до складу органiв товариства вносяться не пiзнiше нiж за 7 днiв до дати проведення загальних зборiв. Пропозицiї щодо кандидатiв у члени Наглядової ради мають мiстити iнформацiю про те, чи є запропонований кандидат представником акцiонера (акцiонерiв), або про те, що кандидат пропонується на посаду незалежного члена Наглядової ради. Особа, яка скликає Загальнi збори акцiонерiв затверджує форму i текст бюлетенiв для кумулятивного голосування - не пiзнiше нiж за 4 днi до дати проведення загальних зборiв. Бюлетень для кумулятивного голосування  мiстить перелiк кандидатiв у члени органу акцiонерного товариства iз зазначенням iнформацiї про рiк народження, освiту, мiсце роботи, посади, якi обiймає кандидат у юридичних особах, стаж роботи протягом останнiх п'яти рокiв (перiод, мiсце роботи, займана посада), наявнiсть (вiдсутнiсть) непогашеної (незнятої) судимостi, наявнiсть (вiдсутнiсть) заборони обiймати певнi посади та/або займатись певною дiяльнiстю, вiдповiдно до вимог, встановлених НКЦПФР. Акцiонери мають право до проведення Загальних зборiв акцiонерiв ознайомитися з текстом i формою бюлетенiв (офiцiйно виготовленими зразками) пiсля затвердження їх Наглядовою радою. Вiдхилення понад визначенi законодавством вимоги вiдсутнi.</w:t>
            </w:r>
          </w:p>
        </w:tc>
      </w:tr>
      <w:tr w:rsidR="00B8564A" w14:paraId="5E2287D4" w14:textId="77777777" w:rsidTr="00887EDA">
        <w:trPr>
          <w:trHeight w:val="200"/>
        </w:trPr>
        <w:tc>
          <w:tcPr>
            <w:tcW w:w="4000" w:type="dxa"/>
            <w:tcBorders>
              <w:top w:val="single" w:sz="6" w:space="0" w:color="auto"/>
              <w:bottom w:val="single" w:sz="6" w:space="0" w:color="auto"/>
              <w:right w:val="single" w:sz="6" w:space="0" w:color="auto"/>
            </w:tcBorders>
          </w:tcPr>
          <w:p w14:paraId="6D633E71"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135F5B2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4C39BD5D"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 дати надсилання повiдомлення про проведення Загальних зборiв до дати проведення Загальних зборiв акцiонери можуть ознайомитися з документами та iнформацiєю в порядку та обсязi, передбаченому чинним законодавством України (в тому числi, але не виключно, з матерiалами, необхiдними для прийняття </w:t>
            </w:r>
            <w:r>
              <w:rPr>
                <w:rFonts w:ascii="Times New Roman CYR" w:hAnsi="Times New Roman CYR" w:cs="Times New Roman CYR"/>
                <w:sz w:val="24"/>
                <w:szCs w:val="24"/>
              </w:rPr>
              <w:lastRenderedPageBreak/>
              <w:t xml:space="preserve">рiшень з питань проєкту порядку денного Загальних зборiв, а також з вимогами законодавства України, якi висуваються до членiв Наглядової ради, порядком обрання кандидатiв у члени Наглядової ради, матерiалами про кандидатiв на посади членiв Наглядової ради, iнформацiєю про дiяльнiсть товариства, у тому числi про результати зовнiшнього аудиту (за умови проведення аудиту),  з текстом i формою бюлетенiв (офiцiйно виготовленими товариством зразками) пiсля затвердження їх Наглядовою радою). Ознайомлення з документами та iнформацiєю здiйснюється за мiсцезнаходженням товариства в робочi днi, робочий час та в мiсцi, зазначеному у повiдомленнi про проведення Загальних зборiв, а в день проведення Загальних зборiв - також у мiсцi їх проведення. У повiдомленнi про проведення Загальних зборiв вказується конкретно визначене мiсце для ознайомлення (номер кiмнати, офiсу тощо) та посадова особа вiдповiдальна за порядок ознайомлення акцiонерiв з документами. Акцiонери вiд дати надсилання повiдомлення до дати проведення Зборiв, мають право: - ознайомитися з документами, необхiдними для прийняття рiшень з питань порядку денного Зборiв; - отримати вiдповiдi на запитання щодо питань, включених до порядку денного Зборiв. У разi отримання належним чином оформленого запиту вiд акцiонера, особа, вiдповiдальна за ознайомлення акцiонерiв з вiдповiдними документами, направляє такi документи на адресу електронної пошти акцiонера, з якої направлено запит, iз засвiдченням документiв квалiфiкованим електронним пiдписом уповноваженої особи та/або iншим засобом електронної iдентифiкацiї, що вiдповiдає вимогам, визначеним Нацiональною комiсiєю з цiнних паперiв та фондового ринку. До дати проведення Зборiв Товариство надає вiдповiдi на письмовi запитання акцiонерiв щодо питань, включених до порядку денного Зборiв, отриманi Товариством не пiзнiше нiж за один робочий день до дати проведення Зборiв. В день Зборiв акцiонери можуть отримати вiдповiдi на запитання в мiстi проведення зборiв (в разi проведення очних загальних зборiв). Вiдповiднi запити </w:t>
            </w:r>
            <w:r>
              <w:rPr>
                <w:rFonts w:ascii="Times New Roman CYR" w:hAnsi="Times New Roman CYR" w:cs="Times New Roman CYR"/>
                <w:sz w:val="24"/>
                <w:szCs w:val="24"/>
              </w:rPr>
              <w:lastRenderedPageBreak/>
              <w:t xml:space="preserve">направляються акцiонерами на адресу електронної пошти iз зазначенням реквiзитiв акцiонера та засвiдченням такого запиту пiдписом акцiонера. Пiд час проведення очних або електронних Загальних зборiв документи, необхiднi для прийняття рiшень з питань, включених до проєкту порядку денного та порядку денного Загальних зборiв, також надаються акцiонерам через авторизовану електронну систему. </w:t>
            </w:r>
          </w:p>
        </w:tc>
      </w:tr>
      <w:tr w:rsidR="00B8564A" w14:paraId="4E6058BF" w14:textId="77777777" w:rsidTr="00887EDA">
        <w:trPr>
          <w:trHeight w:val="200"/>
        </w:trPr>
        <w:tc>
          <w:tcPr>
            <w:tcW w:w="4000" w:type="dxa"/>
            <w:tcBorders>
              <w:top w:val="single" w:sz="6" w:space="0" w:color="auto"/>
              <w:bottom w:val="single" w:sz="6" w:space="0" w:color="auto"/>
              <w:right w:val="single" w:sz="6" w:space="0" w:color="auto"/>
            </w:tcBorders>
          </w:tcPr>
          <w:p w14:paraId="6DC1B132"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3AB7BB8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35A3221C"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не передбачається обов'язкова участь керiвника, фiнансового директора i зовнiшнього аудитора у рiчних загальних зборах. На очних Загальних зборах за запрошенням особи, яка скликає Загальнi збори, крiм акцiонерiв або їх представникiв, також може бути присутнiй директор Товариства, представник аудитора, посадовi особи Товариства, незалежно вiд володiння 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державної влади та управлiння, засобiв масової iнформацiї, а також iнших особам, якi не є акцiонерами товариства. Запрошенi особи зазначаються в протоколi Загальних зборiв. Вiдхилення понад визначенi законодавством вимоги вiдсутнi.</w:t>
            </w:r>
          </w:p>
        </w:tc>
      </w:tr>
      <w:tr w:rsidR="00B8564A" w14:paraId="5ABDE3E9" w14:textId="77777777" w:rsidTr="00887EDA">
        <w:trPr>
          <w:trHeight w:val="200"/>
        </w:trPr>
        <w:tc>
          <w:tcPr>
            <w:tcW w:w="4000" w:type="dxa"/>
            <w:tcBorders>
              <w:top w:val="single" w:sz="6" w:space="0" w:color="auto"/>
              <w:bottom w:val="single" w:sz="6" w:space="0" w:color="auto"/>
              <w:right w:val="single" w:sz="6" w:space="0" w:color="auto"/>
            </w:tcBorders>
          </w:tcPr>
          <w:p w14:paraId="613989A7"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7762A59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1E771DC5"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якi беруть участь у очних загальних зборах мають право поставити уснi запитання та отримати вiдповiдi на них. Розгляд питань порядку денного очних Загальних зборiв вiдбувається за регламентом.  </w:t>
            </w:r>
          </w:p>
        </w:tc>
      </w:tr>
      <w:tr w:rsidR="00B8564A" w14:paraId="112E6978" w14:textId="77777777" w:rsidTr="00887EDA">
        <w:trPr>
          <w:trHeight w:val="200"/>
        </w:trPr>
        <w:tc>
          <w:tcPr>
            <w:tcW w:w="4000" w:type="dxa"/>
            <w:tcBorders>
              <w:top w:val="single" w:sz="6" w:space="0" w:color="auto"/>
              <w:bottom w:val="single" w:sz="6" w:space="0" w:color="auto"/>
              <w:right w:val="single" w:sz="6" w:space="0" w:color="auto"/>
            </w:tcBorders>
          </w:tcPr>
          <w:p w14:paraId="41DD3736"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5E9BFD1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21493978"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визначено Статутом та Положенням про загальнi збори акцiонерiв.</w:t>
            </w:r>
          </w:p>
        </w:tc>
      </w:tr>
      <w:tr w:rsidR="00B8564A" w14:paraId="69F3D1F5" w14:textId="77777777" w:rsidTr="00887EDA">
        <w:trPr>
          <w:trHeight w:val="200"/>
        </w:trPr>
        <w:tc>
          <w:tcPr>
            <w:tcW w:w="4000" w:type="dxa"/>
            <w:tcBorders>
              <w:top w:val="single" w:sz="6" w:space="0" w:color="auto"/>
              <w:bottom w:val="single" w:sz="6" w:space="0" w:color="auto"/>
              <w:right w:val="single" w:sz="6" w:space="0" w:color="auto"/>
            </w:tcBorders>
          </w:tcPr>
          <w:p w14:paraId="3C90CEE6"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1A5E312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2A8FCE8D"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Загальних зборiв акцiонерiв протягом 5 робочих днiв з дня його складення, але не пiзнiше 10 днiв з дати проведення Загальних зборiв акцiонерiв, розмiщується на вебсайтi Товариства разом з протоколами про пiдсумки голосування на загальних зборах акцiонерiв. Вiдхилення понад визначенi законодавством вимоги вiдсутнi.</w:t>
            </w:r>
          </w:p>
        </w:tc>
      </w:tr>
      <w:tr w:rsidR="00B8564A" w14:paraId="0F4763B3" w14:textId="77777777" w:rsidTr="00887EDA">
        <w:trPr>
          <w:trHeight w:val="200"/>
        </w:trPr>
        <w:tc>
          <w:tcPr>
            <w:tcW w:w="4000" w:type="dxa"/>
            <w:tcBorders>
              <w:top w:val="single" w:sz="6" w:space="0" w:color="auto"/>
              <w:bottom w:val="single" w:sz="6" w:space="0" w:color="auto"/>
              <w:right w:val="single" w:sz="6" w:space="0" w:color="auto"/>
            </w:tcBorders>
          </w:tcPr>
          <w:p w14:paraId="49CAA2E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Адреса вебсайту особи забезпечує надання всієї інформації, яка </w:t>
            </w:r>
            <w:r>
              <w:rPr>
                <w:rFonts w:ascii="Times New Roman CYR" w:hAnsi="Times New Roman CYR" w:cs="Times New Roman CYR"/>
                <w:sz w:val="24"/>
                <w:szCs w:val="24"/>
              </w:rPr>
              <w:lastRenderedPageBreak/>
              <w:t>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7DD9791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5016" w:type="dxa"/>
            <w:tcBorders>
              <w:top w:val="single" w:sz="6" w:space="0" w:color="auto"/>
              <w:left w:val="single" w:sz="6" w:space="0" w:color="auto"/>
              <w:bottom w:val="single" w:sz="6" w:space="0" w:color="auto"/>
            </w:tcBorders>
          </w:tcPr>
          <w:p w14:paraId="1B089359"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Вебсайт особи https://novyche.pat.ua забезпечує надання всiєї iнформацiї, яка </w:t>
            </w:r>
            <w:r>
              <w:rPr>
                <w:rFonts w:ascii="Times New Roman CYR" w:hAnsi="Times New Roman CYR" w:cs="Times New Roman CYR"/>
                <w:sz w:val="24"/>
                <w:szCs w:val="24"/>
              </w:rPr>
              <w:lastRenderedPageBreak/>
              <w:t>необхiдна акцiонерам для сприяння їх участi у загальних зборах, та iнформування про рiшення, ухваленi пiд час загальних зборiв.</w:t>
            </w:r>
          </w:p>
          <w:p w14:paraId="33098530"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https://novyche.pat.ua/documents/informaciya-dlya-akcioneriv-ta-steikholderiv</w:t>
            </w:r>
          </w:p>
        </w:tc>
      </w:tr>
      <w:tr w:rsidR="00B8564A" w14:paraId="65305ECB" w14:textId="77777777" w:rsidTr="00887EDA">
        <w:trPr>
          <w:trHeight w:val="200"/>
        </w:trPr>
        <w:tc>
          <w:tcPr>
            <w:tcW w:w="10516" w:type="dxa"/>
            <w:gridSpan w:val="3"/>
            <w:tcBorders>
              <w:top w:val="single" w:sz="6" w:space="0" w:color="auto"/>
              <w:bottom w:val="single" w:sz="6" w:space="0" w:color="auto"/>
            </w:tcBorders>
          </w:tcPr>
          <w:p w14:paraId="40C874A9" w14:textId="77777777" w:rsidR="00B8564A" w:rsidRDefault="002B728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взаємодія з акціонерами</w:t>
            </w:r>
          </w:p>
        </w:tc>
      </w:tr>
      <w:tr w:rsidR="00B8564A" w14:paraId="29D4879E" w14:textId="77777777" w:rsidTr="00887EDA">
        <w:trPr>
          <w:trHeight w:val="200"/>
        </w:trPr>
        <w:tc>
          <w:tcPr>
            <w:tcW w:w="4000" w:type="dxa"/>
            <w:tcBorders>
              <w:top w:val="single" w:sz="6" w:space="0" w:color="auto"/>
              <w:bottom w:val="single" w:sz="6" w:space="0" w:color="auto"/>
              <w:right w:val="single" w:sz="6" w:space="0" w:color="auto"/>
            </w:tcBorders>
          </w:tcPr>
          <w:p w14:paraId="0BB18510"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344A7F3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28FE6679"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42AE0A78"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Радою не затверджувалася, взаємодiя емiтента  з акцiонерами вiдбувається згiдно чинного законодавства та положень Статуту. Вiдхилення понад визначенi законодавством вимоги вiдсутнi.</w:t>
            </w:r>
          </w:p>
        </w:tc>
      </w:tr>
      <w:tr w:rsidR="00B8564A" w14:paraId="67ED3105" w14:textId="77777777" w:rsidTr="00887EDA">
        <w:trPr>
          <w:trHeight w:val="200"/>
        </w:trPr>
        <w:tc>
          <w:tcPr>
            <w:tcW w:w="4000" w:type="dxa"/>
            <w:tcBorders>
              <w:top w:val="single" w:sz="6" w:space="0" w:color="auto"/>
              <w:bottom w:val="single" w:sz="6" w:space="0" w:color="auto"/>
              <w:right w:val="single" w:sz="6" w:space="0" w:color="auto"/>
            </w:tcBorders>
          </w:tcPr>
          <w:p w14:paraId="5963930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5C0D9E6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1182F492"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 Вiддiл з питань взаємодiї з акцiонерами не створено. Функцiї по взаємодiї з акцiонерами (iнвесторами)  покладено на виконавчий орган та наглядову раду. Акцiонери/iнвестори не мають перешкод при зверненнi до емiтента. Вiдхилення понад визначенi законодавством вимоги вiдсутнi.</w:t>
            </w:r>
          </w:p>
        </w:tc>
      </w:tr>
      <w:tr w:rsidR="00B8564A" w14:paraId="3CCA0373" w14:textId="77777777" w:rsidTr="00887EDA">
        <w:trPr>
          <w:trHeight w:val="200"/>
        </w:trPr>
        <w:tc>
          <w:tcPr>
            <w:tcW w:w="10516" w:type="dxa"/>
            <w:gridSpan w:val="3"/>
            <w:tcBorders>
              <w:top w:val="single" w:sz="6" w:space="0" w:color="auto"/>
              <w:bottom w:val="single" w:sz="6" w:space="0" w:color="auto"/>
            </w:tcBorders>
          </w:tcPr>
          <w:p w14:paraId="117E7E90" w14:textId="77777777" w:rsidR="00B8564A" w:rsidRDefault="002B728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B8564A" w14:paraId="6797D77A" w14:textId="77777777" w:rsidTr="00887EDA">
        <w:trPr>
          <w:trHeight w:val="200"/>
        </w:trPr>
        <w:tc>
          <w:tcPr>
            <w:tcW w:w="4000" w:type="dxa"/>
            <w:tcBorders>
              <w:top w:val="single" w:sz="6" w:space="0" w:color="auto"/>
              <w:bottom w:val="single" w:sz="6" w:space="0" w:color="auto"/>
              <w:right w:val="single" w:sz="6" w:space="0" w:color="auto"/>
            </w:tcBorders>
          </w:tcPr>
          <w:p w14:paraId="2CF321E7"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06686D91"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6F401490"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0861BDB2"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28B7000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0F87CB88"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затверджувались внутрiшнi нормативнi документи, якими б були визначенi принципи щодо дiй у разi пропозицiї щодо поглинання Товариства. Вiдхилення понад визначенi законодавством вимоги вiдсутнi.</w:t>
            </w:r>
          </w:p>
        </w:tc>
      </w:tr>
      <w:tr w:rsidR="00B8564A" w14:paraId="70499E11" w14:textId="77777777" w:rsidTr="00887EDA">
        <w:trPr>
          <w:trHeight w:val="200"/>
        </w:trPr>
        <w:tc>
          <w:tcPr>
            <w:tcW w:w="10516" w:type="dxa"/>
            <w:gridSpan w:val="3"/>
            <w:tcBorders>
              <w:top w:val="single" w:sz="6" w:space="0" w:color="auto"/>
              <w:bottom w:val="single" w:sz="6" w:space="0" w:color="auto"/>
            </w:tcBorders>
          </w:tcPr>
          <w:p w14:paraId="47325091" w14:textId="77777777" w:rsidR="00B8564A" w:rsidRDefault="002B728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B8564A" w14:paraId="661C60BA" w14:textId="77777777" w:rsidTr="00887EDA">
        <w:trPr>
          <w:trHeight w:val="200"/>
        </w:trPr>
        <w:tc>
          <w:tcPr>
            <w:tcW w:w="4000" w:type="dxa"/>
            <w:tcBorders>
              <w:top w:val="single" w:sz="6" w:space="0" w:color="auto"/>
              <w:bottom w:val="single" w:sz="6" w:space="0" w:color="auto"/>
              <w:right w:val="single" w:sz="6" w:space="0" w:color="auto"/>
            </w:tcBorders>
          </w:tcPr>
          <w:p w14:paraId="5341F8B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24F099E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3D4DA0BE"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затверджено полiтику взаємодiї зi стейкхолдерами. Вiдхилення понад визначенi законодавством вимоги вiдсутнi.</w:t>
            </w:r>
          </w:p>
        </w:tc>
      </w:tr>
      <w:tr w:rsidR="00B8564A" w14:paraId="2DD968D4" w14:textId="77777777" w:rsidTr="00887EDA">
        <w:trPr>
          <w:trHeight w:val="200"/>
        </w:trPr>
        <w:tc>
          <w:tcPr>
            <w:tcW w:w="4000" w:type="dxa"/>
            <w:tcBorders>
              <w:top w:val="single" w:sz="6" w:space="0" w:color="auto"/>
              <w:bottom w:val="single" w:sz="6" w:space="0" w:color="auto"/>
              <w:right w:val="single" w:sz="6" w:space="0" w:color="auto"/>
            </w:tcBorders>
          </w:tcPr>
          <w:p w14:paraId="69B7B940"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484ACBD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787B50D8"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визначено формалiзований перелiк своїх стейкхолдерiв, в тому числi тих, з якими необхiдно налагодити безпосередню взаємодiю. Вiдхилення понад визначенi законодавством вимоги вiдсутнi.</w:t>
            </w:r>
          </w:p>
        </w:tc>
      </w:tr>
      <w:tr w:rsidR="00B8564A" w14:paraId="54298E8A" w14:textId="77777777" w:rsidTr="00887EDA">
        <w:trPr>
          <w:trHeight w:val="200"/>
        </w:trPr>
        <w:tc>
          <w:tcPr>
            <w:tcW w:w="4000" w:type="dxa"/>
            <w:tcBorders>
              <w:top w:val="single" w:sz="6" w:space="0" w:color="auto"/>
              <w:bottom w:val="single" w:sz="6" w:space="0" w:color="auto"/>
              <w:right w:val="single" w:sz="6" w:space="0" w:color="auto"/>
            </w:tcBorders>
          </w:tcPr>
          <w:p w14:paraId="08975853"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31240A5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EACBF09"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 Вiдхилення понад визначенi законодавством вимоги вiдсутнi.</w:t>
            </w:r>
          </w:p>
        </w:tc>
      </w:tr>
      <w:tr w:rsidR="00B8564A" w14:paraId="276A4DE7" w14:textId="77777777" w:rsidTr="00887EDA">
        <w:trPr>
          <w:trHeight w:val="200"/>
        </w:trPr>
        <w:tc>
          <w:tcPr>
            <w:tcW w:w="10516" w:type="dxa"/>
            <w:gridSpan w:val="3"/>
            <w:tcBorders>
              <w:top w:val="single" w:sz="6" w:space="0" w:color="auto"/>
              <w:bottom w:val="single" w:sz="6" w:space="0" w:color="auto"/>
            </w:tcBorders>
          </w:tcPr>
          <w:p w14:paraId="594E2EE8" w14:textId="77777777" w:rsidR="00B8564A" w:rsidRDefault="002B728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B8564A" w14:paraId="6B35A161" w14:textId="77777777" w:rsidTr="00887EDA">
        <w:trPr>
          <w:trHeight w:val="200"/>
        </w:trPr>
        <w:tc>
          <w:tcPr>
            <w:tcW w:w="4000" w:type="dxa"/>
            <w:tcBorders>
              <w:top w:val="single" w:sz="6" w:space="0" w:color="auto"/>
              <w:bottom w:val="single" w:sz="6" w:space="0" w:color="auto"/>
              <w:right w:val="single" w:sz="6" w:space="0" w:color="auto"/>
            </w:tcBorders>
          </w:tcPr>
          <w:p w14:paraId="343B65AB"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65B8274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64C81760"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входять до складу наглядових рад у бiльш нiж 3 iнших юридичних особах. </w:t>
            </w:r>
          </w:p>
        </w:tc>
      </w:tr>
      <w:tr w:rsidR="00B8564A" w14:paraId="76D2BC97" w14:textId="77777777" w:rsidTr="00887EDA">
        <w:trPr>
          <w:trHeight w:val="200"/>
        </w:trPr>
        <w:tc>
          <w:tcPr>
            <w:tcW w:w="4000" w:type="dxa"/>
            <w:tcBorders>
              <w:top w:val="single" w:sz="6" w:space="0" w:color="auto"/>
              <w:bottom w:val="single" w:sz="6" w:space="0" w:color="auto"/>
              <w:right w:val="single" w:sz="6" w:space="0" w:color="auto"/>
            </w:tcBorders>
          </w:tcPr>
          <w:p w14:paraId="037CE879"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69EF228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160C7434"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протоколi засiдання Наглядової ради зазначаються присутнi на засiданнi члени Наглядової ради, iнформацiя щодо кворуму, а також запрошенi на засiдання особи. Комiтети в складi наглядової ради не створено. </w:t>
            </w:r>
          </w:p>
        </w:tc>
      </w:tr>
      <w:tr w:rsidR="00B8564A" w14:paraId="3C452297" w14:textId="77777777" w:rsidTr="00887EDA">
        <w:trPr>
          <w:trHeight w:val="200"/>
        </w:trPr>
        <w:tc>
          <w:tcPr>
            <w:tcW w:w="4000" w:type="dxa"/>
            <w:tcBorders>
              <w:top w:val="single" w:sz="6" w:space="0" w:color="auto"/>
              <w:bottom w:val="single" w:sz="6" w:space="0" w:color="auto"/>
              <w:right w:val="single" w:sz="6" w:space="0" w:color="auto"/>
            </w:tcBorders>
          </w:tcPr>
          <w:p w14:paraId="0D99D48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617C346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74F37E67"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Статутi та внутрiшнiх положеннях Товариства не визначено обов'язок членiв наглядової ради сумлiнно виконувати свої функцiї i дотримуватися принципу лояльностi стосовно Товариства. Вiдхилення понад визначенi законодавством вимоги вiдсутнi.</w:t>
            </w:r>
          </w:p>
        </w:tc>
      </w:tr>
      <w:tr w:rsidR="00B8564A" w14:paraId="087EAF10" w14:textId="77777777" w:rsidTr="00887EDA">
        <w:trPr>
          <w:trHeight w:val="200"/>
        </w:trPr>
        <w:tc>
          <w:tcPr>
            <w:tcW w:w="4000" w:type="dxa"/>
            <w:tcBorders>
              <w:top w:val="single" w:sz="6" w:space="0" w:color="auto"/>
              <w:bottom w:val="single" w:sz="6" w:space="0" w:color="auto"/>
              <w:right w:val="single" w:sz="6" w:space="0" w:color="auto"/>
            </w:tcBorders>
          </w:tcPr>
          <w:p w14:paraId="434CC75B"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7388D95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64075617"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статуту члени Наглядовiй радi та її членам забезпечена можливiсть доступу до будь-якої iнформацiї, яка необхiдна їй для ефективного виконання своїх обов'язкiв. Члени наглядової ради мають можливiсть безпосередньо взаємодiяти з виконавчим органом товариства, ознайомлюватися з документами та iнформацiєю з питань дiяльностi товариства, отримувати iнформацiю вiд посадових осiб товариства з питань, що виникають у зв'язку з виконанням ними функцiональних обов'язкiв. </w:t>
            </w:r>
          </w:p>
        </w:tc>
      </w:tr>
      <w:tr w:rsidR="00B8564A" w14:paraId="459E0902" w14:textId="77777777" w:rsidTr="00887EDA">
        <w:trPr>
          <w:trHeight w:val="200"/>
        </w:trPr>
        <w:tc>
          <w:tcPr>
            <w:tcW w:w="4000" w:type="dxa"/>
            <w:tcBorders>
              <w:top w:val="single" w:sz="6" w:space="0" w:color="auto"/>
              <w:bottom w:val="single" w:sz="6" w:space="0" w:color="auto"/>
              <w:right w:val="single" w:sz="6" w:space="0" w:color="auto"/>
            </w:tcBorders>
          </w:tcPr>
          <w:p w14:paraId="7F0EB234"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71D77A5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727D2269"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 метою здiйснення контролю за дiяльнiстю виконавчого органу Наглядова рада регулярно розглядає звiти виконавчого органу та розглядає i затверджує рiчний звiт виконавчого органу. </w:t>
            </w:r>
          </w:p>
        </w:tc>
      </w:tr>
      <w:tr w:rsidR="00B8564A" w14:paraId="4878ECF4" w14:textId="77777777" w:rsidTr="00887EDA">
        <w:trPr>
          <w:trHeight w:val="200"/>
        </w:trPr>
        <w:tc>
          <w:tcPr>
            <w:tcW w:w="4000" w:type="dxa"/>
            <w:tcBorders>
              <w:top w:val="single" w:sz="6" w:space="0" w:color="auto"/>
              <w:bottom w:val="single" w:sz="6" w:space="0" w:color="auto"/>
              <w:right w:val="single" w:sz="6" w:space="0" w:color="auto"/>
            </w:tcBorders>
          </w:tcPr>
          <w:p w14:paraId="5ACC7D19"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особи та/або її внутрішні документи визначають, що наглядова рада не має права втручатися у поточне управління </w:t>
            </w:r>
            <w:r>
              <w:rPr>
                <w:rFonts w:ascii="Times New Roman CYR" w:hAnsi="Times New Roman CYR" w:cs="Times New Roman CYR"/>
                <w:sz w:val="24"/>
                <w:szCs w:val="24"/>
              </w:rPr>
              <w:lastRenderedPageBreak/>
              <w:t>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71E80D1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5016" w:type="dxa"/>
            <w:tcBorders>
              <w:top w:val="single" w:sz="6" w:space="0" w:color="auto"/>
              <w:left w:val="single" w:sz="6" w:space="0" w:color="auto"/>
              <w:bottom w:val="single" w:sz="6" w:space="0" w:color="auto"/>
            </w:tcBorders>
          </w:tcPr>
          <w:p w14:paraId="6E4AD922"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Товариства визначає та розмежовує компетенцiї Наглядової ради та виконавчого органу. Вiдповiдно до Статуту Наглядова рада не бере участi в поточному управлiннi </w:t>
            </w:r>
            <w:r>
              <w:rPr>
                <w:rFonts w:ascii="Times New Roman CYR" w:hAnsi="Times New Roman CYR" w:cs="Times New Roman CYR"/>
                <w:sz w:val="24"/>
                <w:szCs w:val="24"/>
              </w:rPr>
              <w:lastRenderedPageBreak/>
              <w:t xml:space="preserve">товариством. </w:t>
            </w:r>
          </w:p>
        </w:tc>
      </w:tr>
      <w:tr w:rsidR="00B8564A" w14:paraId="09A7F6E2" w14:textId="77777777" w:rsidTr="00887EDA">
        <w:trPr>
          <w:trHeight w:val="200"/>
        </w:trPr>
        <w:tc>
          <w:tcPr>
            <w:tcW w:w="4000" w:type="dxa"/>
            <w:tcBorders>
              <w:top w:val="single" w:sz="6" w:space="0" w:color="auto"/>
              <w:bottom w:val="single" w:sz="6" w:space="0" w:color="auto"/>
              <w:right w:val="single" w:sz="6" w:space="0" w:color="auto"/>
            </w:tcBorders>
          </w:tcPr>
          <w:p w14:paraId="6227335E"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14EA781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020EB7A5"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Кiлькiсний склад наглядової ради i навички членiв наглядової ради вiдповiдають потребам особи, її розмiру та ступеню складностi її дiяльностi. </w:t>
            </w:r>
          </w:p>
        </w:tc>
      </w:tr>
      <w:tr w:rsidR="00B8564A" w14:paraId="0BB6A879" w14:textId="77777777" w:rsidTr="00887EDA">
        <w:trPr>
          <w:trHeight w:val="200"/>
        </w:trPr>
        <w:tc>
          <w:tcPr>
            <w:tcW w:w="4000" w:type="dxa"/>
            <w:tcBorders>
              <w:top w:val="single" w:sz="6" w:space="0" w:color="auto"/>
              <w:bottom w:val="single" w:sz="6" w:space="0" w:color="auto"/>
              <w:right w:val="single" w:sz="6" w:space="0" w:color="auto"/>
            </w:tcBorders>
          </w:tcPr>
          <w:p w14:paraId="0BB6E997"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032BF3C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833F123"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Квалiфiкацiйнi вимоги до кандидатiв у члени наглядової ради окремим документом не визначенi. Наглядовою радою квалiфiкацiйнi вимоги до кандидатiв у члени наглядової ради розглядаються у разi необхiдностi. Вiдхилення понад визначенi законодавством вимоги вiдсутнi.</w:t>
            </w:r>
          </w:p>
        </w:tc>
      </w:tr>
      <w:tr w:rsidR="00B8564A" w14:paraId="1AC4BE38" w14:textId="77777777" w:rsidTr="00887EDA">
        <w:trPr>
          <w:trHeight w:val="200"/>
        </w:trPr>
        <w:tc>
          <w:tcPr>
            <w:tcW w:w="4000" w:type="dxa"/>
            <w:tcBorders>
              <w:top w:val="single" w:sz="6" w:space="0" w:color="auto"/>
              <w:bottom w:val="single" w:sz="6" w:space="0" w:color="auto"/>
              <w:right w:val="single" w:sz="6" w:space="0" w:color="auto"/>
            </w:tcBorders>
          </w:tcPr>
          <w:p w14:paraId="7969E034"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6DCB183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236CAA0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Вiдбiр та призначення членiв наглядової ради вiдбувається на основi професiйних якостей, досягнень i вiдповiдностi кандидатiв конкретним критерiям, а також з урахуванням необхiдностi перiодичного оновлення складу. </w:t>
            </w:r>
          </w:p>
        </w:tc>
      </w:tr>
      <w:tr w:rsidR="00B8564A" w14:paraId="21BFB0F2" w14:textId="77777777" w:rsidTr="00887EDA">
        <w:trPr>
          <w:trHeight w:val="200"/>
        </w:trPr>
        <w:tc>
          <w:tcPr>
            <w:tcW w:w="4000" w:type="dxa"/>
            <w:tcBorders>
              <w:top w:val="single" w:sz="6" w:space="0" w:color="auto"/>
              <w:bottom w:val="single" w:sz="6" w:space="0" w:color="auto"/>
              <w:right w:val="single" w:sz="6" w:space="0" w:color="auto"/>
            </w:tcBorders>
          </w:tcPr>
          <w:p w14:paraId="08C229BD"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1BC7DE6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5DABC55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вiдсутня формалiзована процедура перевiрки кандидатiв у члени наглядової ради. Наглядова рада перевiряє добропоряднiсть, наявнiсть конфлiкту iнтересiв, компетентнiсть, навички i досвiд кандидата без застосування формалiзованої процедури, а виключно на пiдставi вимог чинного законодавства. Вiдхилення понад визначенi законодавством вимоги вiдсутнi.</w:t>
            </w:r>
          </w:p>
        </w:tc>
      </w:tr>
      <w:tr w:rsidR="00B8564A" w14:paraId="63A593CE" w14:textId="77777777" w:rsidTr="00887EDA">
        <w:trPr>
          <w:trHeight w:val="200"/>
        </w:trPr>
        <w:tc>
          <w:tcPr>
            <w:tcW w:w="4000" w:type="dxa"/>
            <w:tcBorders>
              <w:top w:val="single" w:sz="6" w:space="0" w:color="auto"/>
              <w:bottom w:val="single" w:sz="6" w:space="0" w:color="auto"/>
              <w:right w:val="single" w:sz="6" w:space="0" w:color="auto"/>
            </w:tcBorders>
          </w:tcPr>
          <w:p w14:paraId="51F3E8D0"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1537568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06FFEA51"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 нормативнi документи Товариства (статут) не передбачають залучення зовнiшнiх радникiв та/або процес вiдкритого пошуку.</w:t>
            </w:r>
          </w:p>
          <w:p w14:paraId="22CCD468"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заборонено внутрiшнiми документами товариства. Вiдхилення понад визначенi законодавством вимоги вiдсутнi</w:t>
            </w:r>
          </w:p>
          <w:p w14:paraId="26FD6F5A"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tc>
      </w:tr>
      <w:tr w:rsidR="00B8564A" w14:paraId="6D35DD89" w14:textId="77777777" w:rsidTr="00887EDA">
        <w:trPr>
          <w:trHeight w:val="200"/>
        </w:trPr>
        <w:tc>
          <w:tcPr>
            <w:tcW w:w="4000" w:type="dxa"/>
            <w:tcBorders>
              <w:top w:val="single" w:sz="6" w:space="0" w:color="auto"/>
              <w:bottom w:val="single" w:sz="6" w:space="0" w:color="auto"/>
              <w:right w:val="single" w:sz="6" w:space="0" w:color="auto"/>
            </w:tcBorders>
          </w:tcPr>
          <w:p w14:paraId="622423F2"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1F83DA2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2054B87A"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передбачено внутрiшнiми документами Товариства розроблення планiв наступництва для членiв наглядової ради та виконавчого органу. Вiдхилення понад визначенi законодавством вимоги вiдсутнi.</w:t>
            </w:r>
          </w:p>
        </w:tc>
      </w:tr>
      <w:tr w:rsidR="00B8564A" w14:paraId="4EAAAA37" w14:textId="77777777" w:rsidTr="00887EDA">
        <w:trPr>
          <w:trHeight w:val="200"/>
        </w:trPr>
        <w:tc>
          <w:tcPr>
            <w:tcW w:w="4000" w:type="dxa"/>
            <w:tcBorders>
              <w:top w:val="single" w:sz="6" w:space="0" w:color="auto"/>
              <w:bottom w:val="single" w:sz="6" w:space="0" w:color="auto"/>
              <w:right w:val="single" w:sz="6" w:space="0" w:color="auto"/>
            </w:tcBorders>
          </w:tcPr>
          <w:p w14:paraId="4680B9F8"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536B39D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539678F1"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затверджувала полiтику щодо рiзноманiття складу наглядової ради та виконавчого органу. Вiдхилення понад визначенi законодавством вимоги вiдсутнi.</w:t>
            </w:r>
          </w:p>
        </w:tc>
      </w:tr>
      <w:tr w:rsidR="00B8564A" w14:paraId="3CB1C970" w14:textId="77777777" w:rsidTr="00887EDA">
        <w:trPr>
          <w:trHeight w:val="200"/>
        </w:trPr>
        <w:tc>
          <w:tcPr>
            <w:tcW w:w="4000" w:type="dxa"/>
            <w:tcBorders>
              <w:top w:val="single" w:sz="6" w:space="0" w:color="auto"/>
              <w:bottom w:val="single" w:sz="6" w:space="0" w:color="auto"/>
              <w:right w:val="single" w:sz="6" w:space="0" w:color="auto"/>
            </w:tcBorders>
          </w:tcPr>
          <w:p w14:paraId="0450D2B5"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Представники однієї зі статей становлять не менше 40 % від </w:t>
            </w:r>
            <w:r>
              <w:rPr>
                <w:rFonts w:ascii="Times New Roman CYR" w:hAnsi="Times New Roman CYR" w:cs="Times New Roman CYR"/>
                <w:sz w:val="24"/>
                <w:szCs w:val="24"/>
              </w:rPr>
              <w:lastRenderedPageBreak/>
              <w:t>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BB00B4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5016" w:type="dxa"/>
            <w:tcBorders>
              <w:top w:val="single" w:sz="6" w:space="0" w:color="auto"/>
              <w:left w:val="single" w:sz="6" w:space="0" w:color="auto"/>
              <w:bottom w:val="single" w:sz="6" w:space="0" w:color="auto"/>
            </w:tcBorders>
          </w:tcPr>
          <w:p w14:paraId="1BAC5125"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Склад наглядової ради: жiнки - 6</w:t>
            </w:r>
            <w:r w:rsidR="00887EDA">
              <w:rPr>
                <w:rFonts w:ascii="Times New Roman CYR" w:hAnsi="Times New Roman CYR" w:cs="Times New Roman CYR"/>
                <w:sz w:val="24"/>
                <w:szCs w:val="24"/>
              </w:rPr>
              <w:t>7</w:t>
            </w:r>
            <w:r>
              <w:rPr>
                <w:rFonts w:ascii="Times New Roman CYR" w:hAnsi="Times New Roman CYR" w:cs="Times New Roman CYR"/>
                <w:sz w:val="24"/>
                <w:szCs w:val="24"/>
              </w:rPr>
              <w:t>%, чоловiки - 33%</w:t>
            </w:r>
          </w:p>
        </w:tc>
      </w:tr>
      <w:tr w:rsidR="00B8564A" w14:paraId="57F8ADF0" w14:textId="77777777" w:rsidTr="00887EDA">
        <w:trPr>
          <w:trHeight w:val="200"/>
        </w:trPr>
        <w:tc>
          <w:tcPr>
            <w:tcW w:w="4000" w:type="dxa"/>
            <w:tcBorders>
              <w:top w:val="single" w:sz="6" w:space="0" w:color="auto"/>
              <w:bottom w:val="single" w:sz="6" w:space="0" w:color="auto"/>
              <w:right w:val="single" w:sz="6" w:space="0" w:color="auto"/>
            </w:tcBorders>
          </w:tcPr>
          <w:p w14:paraId="0B89B518"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3CF5004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1E199F15"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Незалежнi члени наглядової ради вiдсутнi. Наявнiсть незалежних членiв наглядової ради не є обов'язковою для цього типу товариства. Вiдхилення понад визначенi законодавством вимоги вiдсутнi.</w:t>
            </w:r>
          </w:p>
        </w:tc>
      </w:tr>
      <w:tr w:rsidR="00B8564A" w14:paraId="506799B1" w14:textId="77777777" w:rsidTr="00887EDA">
        <w:trPr>
          <w:trHeight w:val="200"/>
        </w:trPr>
        <w:tc>
          <w:tcPr>
            <w:tcW w:w="4000" w:type="dxa"/>
            <w:tcBorders>
              <w:top w:val="single" w:sz="6" w:space="0" w:color="auto"/>
              <w:bottom w:val="single" w:sz="6" w:space="0" w:color="auto"/>
              <w:right w:val="single" w:sz="6" w:space="0" w:color="auto"/>
            </w:tcBorders>
          </w:tcPr>
          <w:p w14:paraId="7A35AAB3"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14:paraId="77E27F0C"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14:paraId="4730F076"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14:paraId="3B85B782"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14:paraId="13DDCB7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14:paraId="3ED495BD"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14:paraId="7C813BE3"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14:paraId="04E37791"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256EB225"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2B4FF5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14B3CA61"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пiсля їх обрання вивчають документи самостiйно. Спецiальне навчання не проводиться. Вiдхилення понад визначенi законодавством вимоги вiдсутнi.</w:t>
            </w:r>
          </w:p>
        </w:tc>
      </w:tr>
      <w:tr w:rsidR="00B8564A" w14:paraId="14102561" w14:textId="77777777" w:rsidTr="00887EDA">
        <w:trPr>
          <w:trHeight w:val="200"/>
        </w:trPr>
        <w:tc>
          <w:tcPr>
            <w:tcW w:w="4000" w:type="dxa"/>
            <w:tcBorders>
              <w:top w:val="single" w:sz="6" w:space="0" w:color="auto"/>
              <w:bottom w:val="single" w:sz="6" w:space="0" w:color="auto"/>
              <w:right w:val="single" w:sz="6" w:space="0" w:color="auto"/>
            </w:tcBorders>
          </w:tcPr>
          <w:p w14:paraId="31800CD1"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18788EE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640E4F96"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розробляла план навчання.  Вiдхилення понад визначенi законодавством вимоги вiдсутнi.</w:t>
            </w:r>
          </w:p>
        </w:tc>
      </w:tr>
      <w:tr w:rsidR="00B8564A" w14:paraId="636ED90F" w14:textId="77777777" w:rsidTr="00887EDA">
        <w:trPr>
          <w:trHeight w:val="200"/>
        </w:trPr>
        <w:tc>
          <w:tcPr>
            <w:tcW w:w="4000" w:type="dxa"/>
            <w:tcBorders>
              <w:top w:val="single" w:sz="6" w:space="0" w:color="auto"/>
              <w:bottom w:val="single" w:sz="6" w:space="0" w:color="auto"/>
              <w:right w:val="single" w:sz="6" w:space="0" w:color="auto"/>
            </w:tcBorders>
          </w:tcPr>
          <w:p w14:paraId="4A76C5B1"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498AEDC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71D06991"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членiв наглядової ради, обраних загальними зборами акцiонерiв. Члени наглядової ради не є незалежними членами. Наявнiсть незалежних членiв наглядової ради не вимагається для цього типу товариства. Вiдхилення понад визначенi законодавством вимоги вiдсутнi.</w:t>
            </w:r>
          </w:p>
        </w:tc>
      </w:tr>
      <w:tr w:rsidR="00B8564A" w14:paraId="13600DE3" w14:textId="77777777" w:rsidTr="00887EDA">
        <w:trPr>
          <w:trHeight w:val="200"/>
        </w:trPr>
        <w:tc>
          <w:tcPr>
            <w:tcW w:w="4000" w:type="dxa"/>
            <w:tcBorders>
              <w:top w:val="single" w:sz="6" w:space="0" w:color="auto"/>
              <w:bottom w:val="single" w:sz="6" w:space="0" w:color="auto"/>
              <w:right w:val="single" w:sz="6" w:space="0" w:color="auto"/>
            </w:tcBorders>
          </w:tcPr>
          <w:p w14:paraId="2E89F82E"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7E02CD7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4C91E08B"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Головi наглядової ради забезпечено можливiсть для комунiкацiї з усiма акцiонерами, у тому числi мажоритарними. </w:t>
            </w:r>
          </w:p>
        </w:tc>
      </w:tr>
      <w:tr w:rsidR="00B8564A" w14:paraId="757F90B1" w14:textId="77777777" w:rsidTr="00887EDA">
        <w:trPr>
          <w:trHeight w:val="200"/>
        </w:trPr>
        <w:tc>
          <w:tcPr>
            <w:tcW w:w="4000" w:type="dxa"/>
            <w:tcBorders>
              <w:top w:val="single" w:sz="6" w:space="0" w:color="auto"/>
              <w:bottom w:val="single" w:sz="6" w:space="0" w:color="auto"/>
              <w:right w:val="single" w:sz="6" w:space="0" w:color="auto"/>
            </w:tcBorders>
          </w:tcPr>
          <w:p w14:paraId="67018BB0"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4158D10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0758D211"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Функцiї голови наглядової ради визначаються у внутрiшнiх документах особи (статутi та положеннi про наглядову раду). </w:t>
            </w:r>
          </w:p>
        </w:tc>
      </w:tr>
      <w:tr w:rsidR="00B8564A" w14:paraId="7D44F5B8" w14:textId="77777777" w:rsidTr="00887EDA">
        <w:trPr>
          <w:trHeight w:val="200"/>
        </w:trPr>
        <w:tc>
          <w:tcPr>
            <w:tcW w:w="4000" w:type="dxa"/>
            <w:tcBorders>
              <w:top w:val="single" w:sz="6" w:space="0" w:color="auto"/>
              <w:bottom w:val="single" w:sz="6" w:space="0" w:color="auto"/>
              <w:right w:val="single" w:sz="6" w:space="0" w:color="auto"/>
            </w:tcBorders>
          </w:tcPr>
          <w:p w14:paraId="39DED12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340BCDB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3DFD6EC"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не обирався. Вiдхилення понад визначенi законодавством вимоги вiдсутнi.</w:t>
            </w:r>
          </w:p>
        </w:tc>
      </w:tr>
      <w:tr w:rsidR="00B8564A" w14:paraId="0E80B814" w14:textId="77777777" w:rsidTr="00887EDA">
        <w:trPr>
          <w:trHeight w:val="200"/>
        </w:trPr>
        <w:tc>
          <w:tcPr>
            <w:tcW w:w="10516" w:type="dxa"/>
            <w:gridSpan w:val="3"/>
            <w:tcBorders>
              <w:top w:val="single" w:sz="6" w:space="0" w:color="auto"/>
              <w:bottom w:val="single" w:sz="6" w:space="0" w:color="auto"/>
            </w:tcBorders>
          </w:tcPr>
          <w:p w14:paraId="599399D0" w14:textId="77777777" w:rsidR="00B8564A" w:rsidRDefault="002B728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B8564A" w14:paraId="1EA1D3DC" w14:textId="77777777" w:rsidTr="00887EDA">
        <w:trPr>
          <w:trHeight w:val="200"/>
        </w:trPr>
        <w:tc>
          <w:tcPr>
            <w:tcW w:w="4000" w:type="dxa"/>
            <w:tcBorders>
              <w:top w:val="single" w:sz="6" w:space="0" w:color="auto"/>
              <w:bottom w:val="single" w:sz="6" w:space="0" w:color="auto"/>
              <w:right w:val="single" w:sz="6" w:space="0" w:color="auto"/>
            </w:tcBorders>
          </w:tcPr>
          <w:p w14:paraId="7B227FE0"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75909F7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4841C7FB"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комiтети не створювались. Вiдхилення понад визначенi законодавством вимоги вiдсутнi.</w:t>
            </w:r>
          </w:p>
        </w:tc>
      </w:tr>
      <w:tr w:rsidR="00B8564A" w14:paraId="34BC596B" w14:textId="77777777" w:rsidTr="00887EDA">
        <w:trPr>
          <w:trHeight w:val="200"/>
        </w:trPr>
        <w:tc>
          <w:tcPr>
            <w:tcW w:w="4000" w:type="dxa"/>
            <w:tcBorders>
              <w:top w:val="single" w:sz="6" w:space="0" w:color="auto"/>
              <w:bottom w:val="single" w:sz="6" w:space="0" w:color="auto"/>
              <w:right w:val="single" w:sz="6" w:space="0" w:color="auto"/>
            </w:tcBorders>
          </w:tcPr>
          <w:p w14:paraId="41495312"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3504C39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12CF45FB"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B8564A" w14:paraId="01EE7E16" w14:textId="77777777" w:rsidTr="00887EDA">
        <w:trPr>
          <w:trHeight w:val="200"/>
        </w:trPr>
        <w:tc>
          <w:tcPr>
            <w:tcW w:w="4000" w:type="dxa"/>
            <w:tcBorders>
              <w:top w:val="single" w:sz="6" w:space="0" w:color="auto"/>
              <w:bottom w:val="single" w:sz="6" w:space="0" w:color="auto"/>
              <w:right w:val="single" w:sz="6" w:space="0" w:color="auto"/>
            </w:tcBorders>
          </w:tcPr>
          <w:p w14:paraId="38BF304B"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19AC7F9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09A7B59A"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B8564A" w14:paraId="01338240" w14:textId="77777777" w:rsidTr="00887EDA">
        <w:trPr>
          <w:trHeight w:val="200"/>
        </w:trPr>
        <w:tc>
          <w:tcPr>
            <w:tcW w:w="4000" w:type="dxa"/>
            <w:tcBorders>
              <w:top w:val="single" w:sz="6" w:space="0" w:color="auto"/>
              <w:bottom w:val="single" w:sz="6" w:space="0" w:color="auto"/>
              <w:right w:val="single" w:sz="6" w:space="0" w:color="auto"/>
            </w:tcBorders>
          </w:tcPr>
          <w:p w14:paraId="3567BAC1"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677450C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744B20BA"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призначень не створювався. Вiдхилення понад визначенi законодавством вимоги вiдсутнi.</w:t>
            </w:r>
          </w:p>
        </w:tc>
      </w:tr>
      <w:tr w:rsidR="00B8564A" w14:paraId="1BFD48B6" w14:textId="77777777" w:rsidTr="00887EDA">
        <w:trPr>
          <w:trHeight w:val="200"/>
        </w:trPr>
        <w:tc>
          <w:tcPr>
            <w:tcW w:w="4000" w:type="dxa"/>
            <w:tcBorders>
              <w:top w:val="single" w:sz="6" w:space="0" w:color="auto"/>
              <w:bottom w:val="single" w:sz="6" w:space="0" w:color="auto"/>
              <w:right w:val="single" w:sz="6" w:space="0" w:color="auto"/>
            </w:tcBorders>
          </w:tcPr>
          <w:p w14:paraId="30187C56"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3666B3B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1D09CCAA"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винагород не створювався. Вiдхилення понад визначенi законодавством вимоги вiдсутнi.</w:t>
            </w:r>
          </w:p>
        </w:tc>
      </w:tr>
      <w:tr w:rsidR="00B8564A" w14:paraId="19AE591A" w14:textId="77777777" w:rsidTr="00887EDA">
        <w:trPr>
          <w:trHeight w:val="200"/>
        </w:trPr>
        <w:tc>
          <w:tcPr>
            <w:tcW w:w="4000" w:type="dxa"/>
            <w:tcBorders>
              <w:top w:val="single" w:sz="6" w:space="0" w:color="auto"/>
              <w:bottom w:val="single" w:sz="6" w:space="0" w:color="auto"/>
              <w:right w:val="single" w:sz="6" w:space="0" w:color="auto"/>
            </w:tcBorders>
          </w:tcPr>
          <w:p w14:paraId="5EDB355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1A9B73C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58B4585A"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ризикiв не створювався. Вiдхилення понад визначенi законодавством вимоги вiдсутнi.</w:t>
            </w:r>
          </w:p>
        </w:tc>
      </w:tr>
      <w:tr w:rsidR="00B8564A" w14:paraId="31AAAE06" w14:textId="77777777" w:rsidTr="00887EDA">
        <w:trPr>
          <w:trHeight w:val="200"/>
        </w:trPr>
        <w:tc>
          <w:tcPr>
            <w:tcW w:w="10516" w:type="dxa"/>
            <w:gridSpan w:val="3"/>
            <w:tcBorders>
              <w:top w:val="single" w:sz="6" w:space="0" w:color="auto"/>
              <w:bottom w:val="single" w:sz="6" w:space="0" w:color="auto"/>
            </w:tcBorders>
          </w:tcPr>
          <w:p w14:paraId="509CFD35" w14:textId="77777777" w:rsidR="00B8564A" w:rsidRDefault="002B728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B8564A" w14:paraId="1142D968" w14:textId="77777777" w:rsidTr="00887EDA">
        <w:trPr>
          <w:trHeight w:val="200"/>
        </w:trPr>
        <w:tc>
          <w:tcPr>
            <w:tcW w:w="4000" w:type="dxa"/>
            <w:tcBorders>
              <w:top w:val="single" w:sz="6" w:space="0" w:color="auto"/>
              <w:bottom w:val="single" w:sz="6" w:space="0" w:color="auto"/>
              <w:right w:val="single" w:sz="6" w:space="0" w:color="auto"/>
            </w:tcBorders>
          </w:tcPr>
          <w:p w14:paraId="7BE2F8DD"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D722A9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2FD81FA5"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розробляє стратегiю Товариства, яка затверджується Наглядовою радою. </w:t>
            </w:r>
          </w:p>
        </w:tc>
      </w:tr>
      <w:tr w:rsidR="00B8564A" w14:paraId="014D91F9" w14:textId="77777777" w:rsidTr="00887EDA">
        <w:trPr>
          <w:trHeight w:val="200"/>
        </w:trPr>
        <w:tc>
          <w:tcPr>
            <w:tcW w:w="4000" w:type="dxa"/>
            <w:tcBorders>
              <w:top w:val="single" w:sz="6" w:space="0" w:color="auto"/>
              <w:bottom w:val="single" w:sz="6" w:space="0" w:color="auto"/>
              <w:right w:val="single" w:sz="6" w:space="0" w:color="auto"/>
            </w:tcBorders>
          </w:tcPr>
          <w:p w14:paraId="4C9B23CD"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76B9521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3E8EA49B"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формує плановi показники ефективностi дiяльностi Товариства протягом року та контролює рiвень виконання. </w:t>
            </w:r>
          </w:p>
        </w:tc>
      </w:tr>
      <w:tr w:rsidR="00B8564A" w14:paraId="6EE2169B" w14:textId="77777777" w:rsidTr="00887EDA">
        <w:trPr>
          <w:trHeight w:val="200"/>
        </w:trPr>
        <w:tc>
          <w:tcPr>
            <w:tcW w:w="4000" w:type="dxa"/>
            <w:tcBorders>
              <w:top w:val="single" w:sz="6" w:space="0" w:color="auto"/>
              <w:bottom w:val="single" w:sz="6" w:space="0" w:color="auto"/>
              <w:right w:val="single" w:sz="6" w:space="0" w:color="auto"/>
            </w:tcBorders>
          </w:tcPr>
          <w:p w14:paraId="17E5B1C2"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61E1311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172483D4"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звiтує Наглядовiй радi про свою дiяльнiсть i розвиток Товариства. </w:t>
            </w:r>
          </w:p>
        </w:tc>
      </w:tr>
      <w:tr w:rsidR="00B8564A" w14:paraId="7DD7DC61" w14:textId="77777777" w:rsidTr="00887EDA">
        <w:trPr>
          <w:trHeight w:val="200"/>
        </w:trPr>
        <w:tc>
          <w:tcPr>
            <w:tcW w:w="4000" w:type="dxa"/>
            <w:tcBorders>
              <w:top w:val="single" w:sz="6" w:space="0" w:color="auto"/>
              <w:bottom w:val="single" w:sz="6" w:space="0" w:color="auto"/>
              <w:right w:val="single" w:sz="6" w:space="0" w:color="auto"/>
            </w:tcBorders>
          </w:tcPr>
          <w:p w14:paraId="728A3A28"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BE6087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02E09C46"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iнформує наглядову раду, в т.ч. голову Наглядової ради про будь-якi значнi подiї, якi вiдбуваються в перiод мiж засiданнями Наглядової ради.</w:t>
            </w:r>
          </w:p>
        </w:tc>
      </w:tr>
      <w:tr w:rsidR="00B8564A" w14:paraId="579378CC" w14:textId="77777777" w:rsidTr="00887EDA">
        <w:trPr>
          <w:trHeight w:val="200"/>
        </w:trPr>
        <w:tc>
          <w:tcPr>
            <w:tcW w:w="10516" w:type="dxa"/>
            <w:gridSpan w:val="3"/>
            <w:tcBorders>
              <w:top w:val="single" w:sz="6" w:space="0" w:color="auto"/>
              <w:bottom w:val="single" w:sz="6" w:space="0" w:color="auto"/>
            </w:tcBorders>
          </w:tcPr>
          <w:p w14:paraId="5D2E62DC" w14:textId="77777777" w:rsidR="00B8564A" w:rsidRDefault="002B728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B8564A" w14:paraId="133D201B" w14:textId="77777777" w:rsidTr="00887EDA">
        <w:trPr>
          <w:trHeight w:val="200"/>
        </w:trPr>
        <w:tc>
          <w:tcPr>
            <w:tcW w:w="4000" w:type="dxa"/>
            <w:tcBorders>
              <w:top w:val="single" w:sz="6" w:space="0" w:color="auto"/>
              <w:bottom w:val="single" w:sz="6" w:space="0" w:color="auto"/>
              <w:right w:val="single" w:sz="6" w:space="0" w:color="auto"/>
            </w:tcBorders>
          </w:tcPr>
          <w:p w14:paraId="4F8E1302"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187C18F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6BD631B0"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Згiдно з рiшенням загальних зборiв акцiонерiв  Члени Наглядової ради - акцiонери виконують свої обов'язки на безоплатнiй основi.  Додаткову винагороду не отримують. Директор отримує заробiтну плату згiдно штатного розпису, додаткову винагороду не отримує. Вiдхилення понад визначенi </w:t>
            </w:r>
            <w:r>
              <w:rPr>
                <w:rFonts w:ascii="Times New Roman CYR" w:hAnsi="Times New Roman CYR" w:cs="Times New Roman CYR"/>
                <w:sz w:val="24"/>
                <w:szCs w:val="24"/>
              </w:rPr>
              <w:lastRenderedPageBreak/>
              <w:t>законодавством вимоги вiдсутнi.</w:t>
            </w:r>
          </w:p>
        </w:tc>
      </w:tr>
      <w:tr w:rsidR="00B8564A" w14:paraId="0AE99317" w14:textId="77777777" w:rsidTr="00887EDA">
        <w:trPr>
          <w:trHeight w:val="200"/>
        </w:trPr>
        <w:tc>
          <w:tcPr>
            <w:tcW w:w="4000" w:type="dxa"/>
            <w:tcBorders>
              <w:top w:val="single" w:sz="6" w:space="0" w:color="auto"/>
              <w:bottom w:val="single" w:sz="6" w:space="0" w:color="auto"/>
              <w:right w:val="single" w:sz="6" w:space="0" w:color="auto"/>
            </w:tcBorders>
          </w:tcPr>
          <w:p w14:paraId="2B056654"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0933790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16B723EA"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отримує винагороду у виглядi заробiтної плати згiдно штатного розкладу.  Не надано згоди на розголошення її розмiру. Вiдхилення понад визначенi законодавством вимоги вiдсутнi</w:t>
            </w:r>
          </w:p>
        </w:tc>
      </w:tr>
      <w:tr w:rsidR="00B8564A" w14:paraId="6F0A042A" w14:textId="77777777" w:rsidTr="00887EDA">
        <w:trPr>
          <w:trHeight w:val="200"/>
        </w:trPr>
        <w:tc>
          <w:tcPr>
            <w:tcW w:w="4000" w:type="dxa"/>
            <w:tcBorders>
              <w:top w:val="single" w:sz="6" w:space="0" w:color="auto"/>
              <w:bottom w:val="single" w:sz="6" w:space="0" w:color="auto"/>
              <w:right w:val="single" w:sz="6" w:space="0" w:color="auto"/>
            </w:tcBorders>
          </w:tcPr>
          <w:p w14:paraId="3DBC8CFB"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057958C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1B5034E5"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ради не отримують винагороди. Вiдхилення понад визначенi законодавством вимоги вiдсутнi.</w:t>
            </w:r>
          </w:p>
        </w:tc>
      </w:tr>
      <w:tr w:rsidR="00B8564A" w14:paraId="5AE94815" w14:textId="77777777" w:rsidTr="00887EDA">
        <w:trPr>
          <w:trHeight w:val="200"/>
        </w:trPr>
        <w:tc>
          <w:tcPr>
            <w:tcW w:w="10516" w:type="dxa"/>
            <w:gridSpan w:val="3"/>
            <w:tcBorders>
              <w:top w:val="single" w:sz="6" w:space="0" w:color="auto"/>
              <w:bottom w:val="single" w:sz="6" w:space="0" w:color="auto"/>
            </w:tcBorders>
          </w:tcPr>
          <w:p w14:paraId="6E4EAA54" w14:textId="77777777" w:rsidR="00B8564A" w:rsidRDefault="002B728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B8564A" w14:paraId="32595134" w14:textId="77777777" w:rsidTr="00887EDA">
        <w:trPr>
          <w:trHeight w:val="200"/>
        </w:trPr>
        <w:tc>
          <w:tcPr>
            <w:tcW w:w="4000" w:type="dxa"/>
            <w:tcBorders>
              <w:top w:val="single" w:sz="6" w:space="0" w:color="auto"/>
              <w:bottom w:val="single" w:sz="6" w:space="0" w:color="auto"/>
              <w:right w:val="single" w:sz="6" w:space="0" w:color="auto"/>
            </w:tcBorders>
          </w:tcPr>
          <w:p w14:paraId="427F394D"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25C6197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3BCC9412"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Розкриття iнформацiї, яку повинно розкривати Товариство, регламентовано чинним законодавством України. Окремого затвердження та оприлюднення полiтики щодо розкриття iнформацiї не було. Вiдхилення понад визначенi законодавством вимоги вiдсутнi.</w:t>
            </w:r>
          </w:p>
        </w:tc>
      </w:tr>
      <w:tr w:rsidR="00B8564A" w14:paraId="481F35F3" w14:textId="77777777" w:rsidTr="00887EDA">
        <w:trPr>
          <w:trHeight w:val="200"/>
        </w:trPr>
        <w:tc>
          <w:tcPr>
            <w:tcW w:w="4000" w:type="dxa"/>
            <w:tcBorders>
              <w:top w:val="single" w:sz="6" w:space="0" w:color="auto"/>
              <w:bottom w:val="single" w:sz="6" w:space="0" w:color="auto"/>
              <w:right w:val="single" w:sz="6" w:space="0" w:color="auto"/>
            </w:tcBorders>
          </w:tcPr>
          <w:p w14:paraId="278D097D"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68B1D2D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08F207BB"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затверджує рiчний звiт виконавчого органу, до складу якого входить фiнансова звiтнiсть товариства вiдповiдно до чинного законодавства. Фiнансовий звiт особи вiдповiдно до мiжнародних стандартiв фiнансової звiтностi не вимагається згiдно чинного законодавства для цього товариства i не складається.  Вiдхилення понад визначенi законодавством вимоги вiдсутнi.</w:t>
            </w:r>
          </w:p>
        </w:tc>
      </w:tr>
      <w:tr w:rsidR="00B8564A" w14:paraId="30BF0935" w14:textId="77777777" w:rsidTr="00887EDA">
        <w:trPr>
          <w:trHeight w:val="200"/>
        </w:trPr>
        <w:tc>
          <w:tcPr>
            <w:tcW w:w="4000" w:type="dxa"/>
            <w:tcBorders>
              <w:top w:val="single" w:sz="6" w:space="0" w:color="auto"/>
              <w:bottom w:val="single" w:sz="6" w:space="0" w:color="auto"/>
              <w:right w:val="single" w:sz="6" w:space="0" w:color="auto"/>
            </w:tcBorders>
          </w:tcPr>
          <w:p w14:paraId="70657AC6"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0023F36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5016" w:type="dxa"/>
            <w:tcBorders>
              <w:top w:val="single" w:sz="6" w:space="0" w:color="auto"/>
              <w:left w:val="single" w:sz="6" w:space="0" w:color="auto"/>
              <w:bottom w:val="single" w:sz="6" w:space="0" w:color="auto"/>
            </w:tcBorders>
          </w:tcPr>
          <w:p w14:paraId="7E3E2283"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Власний вебсайт товариства мiстить окремий роздiл "Iнформацiя для акцiонерiв та стейкхолдерiв", присвячений виключно питанням корпоративного управлiння. https://novyche.pat.ua/documents/informaciya-dlya-akcioneriv-ta-steikholderiv</w:t>
            </w:r>
          </w:p>
        </w:tc>
      </w:tr>
      <w:tr w:rsidR="00B8564A" w14:paraId="0C860FDD" w14:textId="77777777" w:rsidTr="00887EDA">
        <w:trPr>
          <w:trHeight w:val="200"/>
        </w:trPr>
        <w:tc>
          <w:tcPr>
            <w:tcW w:w="10516" w:type="dxa"/>
            <w:gridSpan w:val="3"/>
            <w:tcBorders>
              <w:top w:val="single" w:sz="6" w:space="0" w:color="auto"/>
              <w:bottom w:val="single" w:sz="6" w:space="0" w:color="auto"/>
            </w:tcBorders>
          </w:tcPr>
          <w:p w14:paraId="2BD103A8" w14:textId="77777777" w:rsidR="00B8564A" w:rsidRDefault="002B728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B8564A" w14:paraId="2DE3C624" w14:textId="77777777" w:rsidTr="00887EDA">
        <w:trPr>
          <w:trHeight w:val="200"/>
        </w:trPr>
        <w:tc>
          <w:tcPr>
            <w:tcW w:w="4000" w:type="dxa"/>
            <w:tcBorders>
              <w:top w:val="single" w:sz="6" w:space="0" w:color="auto"/>
              <w:bottom w:val="single" w:sz="6" w:space="0" w:color="auto"/>
              <w:right w:val="single" w:sz="6" w:space="0" w:color="auto"/>
            </w:tcBorders>
          </w:tcPr>
          <w:p w14:paraId="0E1B3DD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46214A6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0630730B"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Товариства забезпечує здiйснення стратегiчного, оперативного та поточного контролю за фiнансово-господарською дiяльнiстю, проводить пiдготовку рекомендацiй з питань затвердження облiкової полiтики, перевiряє повноту та достовiрнiсть фiнансової звiтностi, виконання норм законодавства. Також задачами системи внутрiшнього контролю є  забезпечення збереження активiв Товариства, забезпечення ефективного управлiння ризиками господарської дiяльностi</w:t>
            </w:r>
          </w:p>
          <w:p w14:paraId="0BBA18C2"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Визначення основних цiлей та принципiв органiзацiї та функцiонування комплексної, адекватної й ефективної системи </w:t>
            </w:r>
            <w:r>
              <w:rPr>
                <w:rFonts w:ascii="Times New Roman CYR" w:hAnsi="Times New Roman CYR" w:cs="Times New Roman CYR"/>
                <w:sz w:val="24"/>
                <w:szCs w:val="24"/>
              </w:rPr>
              <w:lastRenderedPageBreak/>
              <w:t>внутрiшнього контролю, якi встановлюються та виконуються за всiма напрямами дiяльностi товариства на всiх рiвнях, встановлення мiнiмальних вимог щодо органiзацiї цiєї системи, функцiонування якої спрямоване на забезпечення ефективностi корпоративного управлiння в товариствi, здiйснюється вiдповiдно до посадових iнструкцiй, статуту та iнших внутрiшнiх документiв. Спецiального документу, яким регламентується система внутрiшнього контролю, яка вiдповiдає моделi концепцiї "трьох лiнiй захисту" не створено.</w:t>
            </w:r>
          </w:p>
          <w:p w14:paraId="7D5480F2"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Вiдхилення понад визначенi законодавством вимоги вiдсутнi.</w:t>
            </w:r>
          </w:p>
        </w:tc>
      </w:tr>
      <w:tr w:rsidR="00B8564A" w14:paraId="577ED48F" w14:textId="77777777" w:rsidTr="00887EDA">
        <w:trPr>
          <w:trHeight w:val="200"/>
        </w:trPr>
        <w:tc>
          <w:tcPr>
            <w:tcW w:w="4000" w:type="dxa"/>
            <w:tcBorders>
              <w:top w:val="single" w:sz="6" w:space="0" w:color="auto"/>
              <w:bottom w:val="single" w:sz="6" w:space="0" w:color="auto"/>
              <w:right w:val="single" w:sz="6" w:space="0" w:color="auto"/>
            </w:tcBorders>
          </w:tcPr>
          <w:p w14:paraId="1635213B"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0F48993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6F2AC971"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має механiзми внутрiшнього контролю Товариства, маючи змогу залучити тiльки зовнiшнього аудитора. Посада внутрiшнього аудитора не створена. Вiдхилення понад визначенi законодавством вимоги вiдсутнi.</w:t>
            </w:r>
          </w:p>
        </w:tc>
      </w:tr>
      <w:tr w:rsidR="00B8564A" w14:paraId="701C01AD" w14:textId="77777777" w:rsidTr="00887EDA">
        <w:trPr>
          <w:trHeight w:val="200"/>
        </w:trPr>
        <w:tc>
          <w:tcPr>
            <w:tcW w:w="4000" w:type="dxa"/>
            <w:tcBorders>
              <w:top w:val="single" w:sz="6" w:space="0" w:color="auto"/>
              <w:bottom w:val="single" w:sz="6" w:space="0" w:color="auto"/>
              <w:right w:val="single" w:sz="6" w:space="0" w:color="auto"/>
            </w:tcBorders>
          </w:tcPr>
          <w:p w14:paraId="37AD49FE"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0DFC592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24F5431A"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комплаєнс та ризик-менеджменту виконує виконавчий орган. Вiдхилення понад визначенi законодавством вимоги вiдсутнi.</w:t>
            </w:r>
          </w:p>
        </w:tc>
      </w:tr>
      <w:tr w:rsidR="00B8564A" w14:paraId="095BCE96" w14:textId="77777777" w:rsidTr="00887EDA">
        <w:trPr>
          <w:trHeight w:val="200"/>
        </w:trPr>
        <w:tc>
          <w:tcPr>
            <w:tcW w:w="4000" w:type="dxa"/>
            <w:tcBorders>
              <w:top w:val="single" w:sz="6" w:space="0" w:color="auto"/>
              <w:bottom w:val="single" w:sz="6" w:space="0" w:color="auto"/>
              <w:right w:val="single" w:sz="6" w:space="0" w:color="auto"/>
            </w:tcBorders>
          </w:tcPr>
          <w:p w14:paraId="7D7943C1"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3029315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37566B36"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затверджено полiтику з питань управлiння ризиками. Вiдхилення понад визначенi законодавством вимоги вiдсутнi.</w:t>
            </w:r>
          </w:p>
        </w:tc>
      </w:tr>
      <w:tr w:rsidR="00B8564A" w14:paraId="509388FE" w14:textId="77777777" w:rsidTr="00887EDA">
        <w:trPr>
          <w:trHeight w:val="200"/>
        </w:trPr>
        <w:tc>
          <w:tcPr>
            <w:tcW w:w="4000" w:type="dxa"/>
            <w:tcBorders>
              <w:top w:val="single" w:sz="6" w:space="0" w:color="auto"/>
              <w:bottom w:val="single" w:sz="6" w:space="0" w:color="auto"/>
              <w:right w:val="single" w:sz="6" w:space="0" w:color="auto"/>
            </w:tcBorders>
          </w:tcPr>
          <w:p w14:paraId="22110D69"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033C427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39CEE0D1"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затверджено декларацiю схильностi до ризикiв. Вiдхилення понад визначенi законодавством вимоги вiдсутнi.</w:t>
            </w:r>
          </w:p>
        </w:tc>
      </w:tr>
      <w:tr w:rsidR="00B8564A" w14:paraId="7FCA534E" w14:textId="77777777" w:rsidTr="00887EDA">
        <w:trPr>
          <w:trHeight w:val="200"/>
        </w:trPr>
        <w:tc>
          <w:tcPr>
            <w:tcW w:w="4000" w:type="dxa"/>
            <w:tcBorders>
              <w:top w:val="single" w:sz="6" w:space="0" w:color="auto"/>
              <w:bottom w:val="single" w:sz="6" w:space="0" w:color="auto"/>
              <w:right w:val="single" w:sz="6" w:space="0" w:color="auto"/>
            </w:tcBorders>
          </w:tcPr>
          <w:p w14:paraId="46FB6BAA"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365E281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55357B5C"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створюється звiт щодо управлiння  ризиками. Вiдхилення понад визначенi законодавством вимоги вiдсутнi.</w:t>
            </w:r>
          </w:p>
        </w:tc>
      </w:tr>
      <w:tr w:rsidR="00B8564A" w14:paraId="6A463390" w14:textId="77777777" w:rsidTr="00887EDA">
        <w:trPr>
          <w:trHeight w:val="200"/>
        </w:trPr>
        <w:tc>
          <w:tcPr>
            <w:tcW w:w="4000" w:type="dxa"/>
            <w:tcBorders>
              <w:top w:val="single" w:sz="6" w:space="0" w:color="auto"/>
              <w:bottom w:val="single" w:sz="6" w:space="0" w:color="auto"/>
              <w:right w:val="single" w:sz="6" w:space="0" w:color="auto"/>
            </w:tcBorders>
          </w:tcPr>
          <w:p w14:paraId="0FEAE434"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414164F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04CA91C0"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Кодекс етики не затверджено i не оприлюднювався. Вiдхилення понад визначенi законодавством вимоги вiдсутнi.</w:t>
            </w:r>
          </w:p>
        </w:tc>
      </w:tr>
      <w:tr w:rsidR="00B8564A" w14:paraId="0D1099BC" w14:textId="77777777" w:rsidTr="00887EDA">
        <w:trPr>
          <w:trHeight w:val="200"/>
        </w:trPr>
        <w:tc>
          <w:tcPr>
            <w:tcW w:w="4000" w:type="dxa"/>
            <w:tcBorders>
              <w:top w:val="single" w:sz="6" w:space="0" w:color="auto"/>
              <w:bottom w:val="single" w:sz="6" w:space="0" w:color="auto"/>
              <w:right w:val="single" w:sz="6" w:space="0" w:color="auto"/>
            </w:tcBorders>
          </w:tcPr>
          <w:p w14:paraId="2234F9B9"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655D02F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3C470ED3"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 Наявна можливiсть анонiмно i безпечно повiдомляти про неправомiрну та неетичну поведiнку. Вiдхилення понад визначенi законодавством вимоги вiдсутнi.</w:t>
            </w:r>
          </w:p>
        </w:tc>
      </w:tr>
      <w:tr w:rsidR="00B8564A" w14:paraId="352B86EA" w14:textId="77777777" w:rsidTr="00887EDA">
        <w:trPr>
          <w:trHeight w:val="200"/>
        </w:trPr>
        <w:tc>
          <w:tcPr>
            <w:tcW w:w="4000" w:type="dxa"/>
            <w:tcBorders>
              <w:top w:val="single" w:sz="6" w:space="0" w:color="auto"/>
              <w:bottom w:val="single" w:sz="6" w:space="0" w:color="auto"/>
              <w:right w:val="single" w:sz="6" w:space="0" w:color="auto"/>
            </w:tcBorders>
          </w:tcPr>
          <w:p w14:paraId="50E6760C"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особі затверджено та </w:t>
            </w:r>
            <w:r>
              <w:rPr>
                <w:rFonts w:ascii="Times New Roman CYR" w:hAnsi="Times New Roman CYR" w:cs="Times New Roman CYR"/>
                <w:sz w:val="24"/>
                <w:szCs w:val="24"/>
              </w:rPr>
              <w:lastRenderedPageBreak/>
              <w:t>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344B7F6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5016" w:type="dxa"/>
            <w:tcBorders>
              <w:top w:val="single" w:sz="6" w:space="0" w:color="auto"/>
              <w:left w:val="single" w:sz="6" w:space="0" w:color="auto"/>
              <w:bottom w:val="single" w:sz="6" w:space="0" w:color="auto"/>
            </w:tcBorders>
          </w:tcPr>
          <w:p w14:paraId="4F63727A"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Полiтика щодо запобiгання корупцiї не </w:t>
            </w:r>
            <w:r>
              <w:rPr>
                <w:rFonts w:ascii="Times New Roman CYR" w:hAnsi="Times New Roman CYR" w:cs="Times New Roman CYR"/>
                <w:sz w:val="24"/>
                <w:szCs w:val="24"/>
              </w:rPr>
              <w:lastRenderedPageBreak/>
              <w:t>затверджена та оприлюднювалась, але Товариство здiйснює свою дiяльнiсть iз дотриманням антикорупцiйного законодавства. Вiдхилення понад визначенi законодавством вимоги вiдсутнi.</w:t>
            </w:r>
          </w:p>
        </w:tc>
      </w:tr>
      <w:tr w:rsidR="00B8564A" w14:paraId="351E6B1F" w14:textId="77777777" w:rsidTr="00887EDA">
        <w:trPr>
          <w:trHeight w:val="200"/>
        </w:trPr>
        <w:tc>
          <w:tcPr>
            <w:tcW w:w="4000" w:type="dxa"/>
            <w:tcBorders>
              <w:top w:val="single" w:sz="6" w:space="0" w:color="auto"/>
              <w:bottom w:val="single" w:sz="6" w:space="0" w:color="auto"/>
              <w:right w:val="single" w:sz="6" w:space="0" w:color="auto"/>
            </w:tcBorders>
          </w:tcPr>
          <w:p w14:paraId="61E39B9E"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затверджено та оприлюднено політику щодо конфлікту інтересів, яка покриває такі питання:</w:t>
            </w:r>
          </w:p>
          <w:p w14:paraId="73D5E9B7"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14:paraId="70741234"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14:paraId="2FEB577E"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14:paraId="72884753"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7125311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3AD91599"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конфлiкту iнтересiв не затверджувалася i не оприлюднювалася.  Запобiгання конфлiкту iнтересiв здiйснюється на пiдставi Статуту Товариства та чинного законодавства. Вiдповiдно до Статуту Товариства посадовi особи зобов'язанi повiдомити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правлiння або Наглядову раду. Вiдхилення понад визначенi законодавством вимоги вiдсутнi.</w:t>
            </w:r>
          </w:p>
        </w:tc>
      </w:tr>
      <w:tr w:rsidR="00B8564A" w14:paraId="044729BD" w14:textId="77777777" w:rsidTr="00887EDA">
        <w:trPr>
          <w:trHeight w:val="200"/>
        </w:trPr>
        <w:tc>
          <w:tcPr>
            <w:tcW w:w="10516" w:type="dxa"/>
            <w:gridSpan w:val="3"/>
            <w:tcBorders>
              <w:top w:val="single" w:sz="6" w:space="0" w:color="auto"/>
              <w:bottom w:val="single" w:sz="6" w:space="0" w:color="auto"/>
            </w:tcBorders>
          </w:tcPr>
          <w:p w14:paraId="6B004440" w14:textId="77777777" w:rsidR="00B8564A" w:rsidRDefault="002B728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B8564A" w14:paraId="32F6508F" w14:textId="77777777" w:rsidTr="00887EDA">
        <w:trPr>
          <w:trHeight w:val="200"/>
        </w:trPr>
        <w:tc>
          <w:tcPr>
            <w:tcW w:w="4000" w:type="dxa"/>
            <w:tcBorders>
              <w:top w:val="single" w:sz="6" w:space="0" w:color="auto"/>
              <w:bottom w:val="single" w:sz="6" w:space="0" w:color="auto"/>
              <w:right w:val="single" w:sz="6" w:space="0" w:color="auto"/>
            </w:tcBorders>
          </w:tcPr>
          <w:p w14:paraId="3918ED16"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0C4C2C0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6141C383"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B8564A" w14:paraId="05A2D448" w14:textId="77777777" w:rsidTr="00887EDA">
        <w:trPr>
          <w:trHeight w:val="200"/>
        </w:trPr>
        <w:tc>
          <w:tcPr>
            <w:tcW w:w="4000" w:type="dxa"/>
            <w:tcBorders>
              <w:top w:val="single" w:sz="6" w:space="0" w:color="auto"/>
              <w:bottom w:val="single" w:sz="6" w:space="0" w:color="auto"/>
              <w:right w:val="single" w:sz="6" w:space="0" w:color="auto"/>
            </w:tcBorders>
          </w:tcPr>
          <w:p w14:paraId="2E7D3ADE"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154823F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0B98F2A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B8564A" w14:paraId="69ACFAA8" w14:textId="77777777" w:rsidTr="00887EDA">
        <w:trPr>
          <w:trHeight w:val="200"/>
        </w:trPr>
        <w:tc>
          <w:tcPr>
            <w:tcW w:w="4000" w:type="dxa"/>
            <w:tcBorders>
              <w:top w:val="single" w:sz="6" w:space="0" w:color="auto"/>
              <w:bottom w:val="single" w:sz="6" w:space="0" w:color="auto"/>
              <w:right w:val="single" w:sz="6" w:space="0" w:color="auto"/>
            </w:tcBorders>
          </w:tcPr>
          <w:p w14:paraId="52B6842E"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3EF9B12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5016" w:type="dxa"/>
            <w:tcBorders>
              <w:top w:val="single" w:sz="6" w:space="0" w:color="auto"/>
              <w:left w:val="single" w:sz="6" w:space="0" w:color="auto"/>
              <w:bottom w:val="single" w:sz="6" w:space="0" w:color="auto"/>
            </w:tcBorders>
          </w:tcPr>
          <w:p w14:paraId="0C0CFF5B"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комплексна оцiнка системи корпоративного управлiння iз залученням незалежного зовнiшнього експерта не проводиться. Вiдхилення понад визначенi законодавством вимоги вiдсутнi</w:t>
            </w:r>
          </w:p>
        </w:tc>
      </w:tr>
    </w:tbl>
    <w:p w14:paraId="2C18EC81"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5335D2CD"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374"/>
      </w:tblGrid>
      <w:tr w:rsidR="00B8564A" w14:paraId="5BDB806F" w14:textId="77777777" w:rsidTr="00887EDA">
        <w:trPr>
          <w:trHeight w:val="200"/>
        </w:trPr>
        <w:tc>
          <w:tcPr>
            <w:tcW w:w="3000" w:type="dxa"/>
            <w:tcBorders>
              <w:top w:val="single" w:sz="6" w:space="0" w:color="auto"/>
              <w:bottom w:val="single" w:sz="6" w:space="0" w:color="auto"/>
              <w:right w:val="single" w:sz="6" w:space="0" w:color="auto"/>
            </w:tcBorders>
          </w:tcPr>
          <w:p w14:paraId="52E4D651"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374" w:type="dxa"/>
            <w:tcBorders>
              <w:top w:val="single" w:sz="6" w:space="0" w:color="auto"/>
              <w:left w:val="single" w:sz="6" w:space="0" w:color="auto"/>
              <w:bottom w:val="single" w:sz="6" w:space="0" w:color="auto"/>
            </w:tcBorders>
          </w:tcPr>
          <w:p w14:paraId="2FFEC515"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30.04.2025</w:t>
            </w:r>
          </w:p>
        </w:tc>
      </w:tr>
      <w:tr w:rsidR="00B8564A" w14:paraId="49CCF19F" w14:textId="77777777" w:rsidTr="00887EDA">
        <w:trPr>
          <w:trHeight w:val="200"/>
        </w:trPr>
        <w:tc>
          <w:tcPr>
            <w:tcW w:w="3000" w:type="dxa"/>
            <w:tcBorders>
              <w:top w:val="single" w:sz="6" w:space="0" w:color="auto"/>
              <w:bottom w:val="single" w:sz="6" w:space="0" w:color="auto"/>
              <w:right w:val="single" w:sz="6" w:space="0" w:color="auto"/>
            </w:tcBorders>
          </w:tcPr>
          <w:p w14:paraId="0EDAF8F2"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374" w:type="dxa"/>
            <w:tcBorders>
              <w:top w:val="single" w:sz="6" w:space="0" w:color="auto"/>
              <w:left w:val="single" w:sz="6" w:space="0" w:color="auto"/>
              <w:bottom w:val="single" w:sz="6" w:space="0" w:color="auto"/>
            </w:tcBorders>
          </w:tcPr>
          <w:p w14:paraId="018D0E7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14:paraId="1B71C28E"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14:paraId="76417FB3"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B8564A" w14:paraId="4A7B133A" w14:textId="77777777" w:rsidTr="00887EDA">
        <w:trPr>
          <w:trHeight w:val="200"/>
        </w:trPr>
        <w:tc>
          <w:tcPr>
            <w:tcW w:w="3000" w:type="dxa"/>
            <w:tcBorders>
              <w:top w:val="single" w:sz="6" w:space="0" w:color="auto"/>
              <w:bottom w:val="single" w:sz="6" w:space="0" w:color="auto"/>
              <w:right w:val="single" w:sz="6" w:space="0" w:color="auto"/>
            </w:tcBorders>
          </w:tcPr>
          <w:p w14:paraId="565E3F18"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Суб'єкт скликання</w:t>
            </w:r>
          </w:p>
        </w:tc>
        <w:tc>
          <w:tcPr>
            <w:tcW w:w="7374" w:type="dxa"/>
            <w:tcBorders>
              <w:top w:val="single" w:sz="6" w:space="0" w:color="auto"/>
              <w:left w:val="single" w:sz="6" w:space="0" w:color="auto"/>
              <w:bottom w:val="single" w:sz="6" w:space="0" w:color="auto"/>
            </w:tcBorders>
          </w:tcPr>
          <w:p w14:paraId="78A76FDB"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B8564A" w14:paraId="2ACB7670" w14:textId="77777777" w:rsidTr="00887EDA">
        <w:trPr>
          <w:trHeight w:val="200"/>
        </w:trPr>
        <w:tc>
          <w:tcPr>
            <w:tcW w:w="10374" w:type="dxa"/>
            <w:gridSpan w:val="2"/>
            <w:tcBorders>
              <w:top w:val="single" w:sz="6" w:space="0" w:color="auto"/>
              <w:bottom w:val="single" w:sz="6" w:space="0" w:color="auto"/>
            </w:tcBorders>
          </w:tcPr>
          <w:p w14:paraId="6E9D7CD9"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B8564A" w14:paraId="0DA84D89" w14:textId="77777777" w:rsidTr="00887EDA">
        <w:trPr>
          <w:trHeight w:val="200"/>
        </w:trPr>
        <w:tc>
          <w:tcPr>
            <w:tcW w:w="10374" w:type="dxa"/>
            <w:gridSpan w:val="2"/>
            <w:tcBorders>
              <w:top w:val="single" w:sz="6" w:space="0" w:color="auto"/>
              <w:bottom w:val="single" w:sz="6" w:space="0" w:color="auto"/>
            </w:tcBorders>
          </w:tcPr>
          <w:p w14:paraId="5A8B65DA"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Розгляд звiту Наглядової ради за 2021 рiк, прийняття рiшення за наслiдками його розгляду та затвердження заходiв за результатами його розгляду.</w:t>
            </w:r>
          </w:p>
          <w:p w14:paraId="30CF3AC2"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190DE0CC"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Затвердження результатiв фiнансово-господарської дiяльностi, рiчного звiту (рiчної фiнансової звiтностi) Товариства за 2021 рiк.</w:t>
            </w:r>
          </w:p>
          <w:p w14:paraId="4475AE0D"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71A30E8C"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Розподiл (покриття) збиткiв 2021 року.</w:t>
            </w:r>
          </w:p>
          <w:p w14:paraId="17720B4C"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0D280E99"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Розгляд звiту Наглядової ради за 2022 рiк, прийняття рiшення за наслiдками його розгляду та затвердження заходiв за результатами його розгляду.</w:t>
            </w:r>
          </w:p>
          <w:p w14:paraId="54C4A898"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1784C515"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Затвердження результатiв фiнансово-господарської дiяльностi, рiчного звiту (рiчної фiнансової звiтностi) Товариства за 2022 рiк.</w:t>
            </w:r>
          </w:p>
          <w:p w14:paraId="5B8985C0"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45DD0FC2"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Розподiл (покриття) збиткiв 2022 року.</w:t>
            </w:r>
          </w:p>
          <w:p w14:paraId="4CB26CBA"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740200F2"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Розгляд звiту Наглядової ради за 2023 рiк, прийняття рiшення за наслiдками його розгляду та затвердження заходiв за результатами його розгляду.</w:t>
            </w:r>
          </w:p>
          <w:p w14:paraId="0BEB3AE7"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5A3F747A"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Затвердження результатiв фiнансово-господарської дiяльностi, рiчного звiту (рiчної фiнансової звiтностi) Товариства за 2023 рiк.</w:t>
            </w:r>
          </w:p>
          <w:p w14:paraId="4F644DE0"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560C773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Розподiл (покриття) збиткiв 2023 року.</w:t>
            </w:r>
          </w:p>
          <w:p w14:paraId="374782CE"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4D71E749"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 Прийняття рiшення про внесення змiн до Статуту Товариства.</w:t>
            </w:r>
          </w:p>
          <w:p w14:paraId="25C2BC2E"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3AB9F053"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 Внесення змiн до положень про Загальнi збори акцiонерiв, Наглядову раду Товариства.</w:t>
            </w:r>
          </w:p>
          <w:p w14:paraId="0A45822A"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279F28DA"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 Прийняття рiшення про застосування Кодексу корпоративного управлiння.</w:t>
            </w:r>
          </w:p>
          <w:p w14:paraId="1FEEF163"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2CAF33AA"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 Прийняття рiшення про припинення повноважень членiв Наглядової ради.</w:t>
            </w:r>
          </w:p>
          <w:p w14:paraId="585DCC49"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2172E9F5"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 Обрання членiв Наглядової ради.</w:t>
            </w:r>
          </w:p>
          <w:p w14:paraId="508622E3"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44F531DC"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 Затвердження умов цивiльно-правових договорiв (контрактiв), що укладатимуться з членами Наглядової ради. Обрання особи, яка уповноважується на пiдписання цивiльно-правових договорiв (контрактiв) з ними.</w:t>
            </w:r>
          </w:p>
          <w:p w14:paraId="0D86A522"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0179C586"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Прийнятi рiшення вiдповiдно:</w:t>
            </w:r>
          </w:p>
          <w:p w14:paraId="379B53B0"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5CE64EA5"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 1:</w:t>
            </w:r>
          </w:p>
          <w:p w14:paraId="0A63EEBB"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36CA26CB"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звiт Наглядової ради за 2021 рiк. Затвердити заходи за результатами його розгляду.</w:t>
            </w:r>
          </w:p>
          <w:p w14:paraId="043F0FB1"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0249B9E5"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 2:</w:t>
            </w:r>
          </w:p>
          <w:p w14:paraId="616D2955"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33D782FD"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рiчний звiт Товариства за 2021 рiк (рiчну фiнансову звiтнiсть, складену за ПСБО) у складi Балансу, Звiту про фiнансовi результати.</w:t>
            </w:r>
          </w:p>
          <w:p w14:paraId="6DC8FDF9"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52C42008"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 3:</w:t>
            </w:r>
          </w:p>
          <w:p w14:paraId="490DC65F"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308000D5"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Збитки в сумi 706,1 тис. грн., отриманi за результатами дiяльностi Товариства у 2021 роцi, не покривати.</w:t>
            </w:r>
          </w:p>
          <w:p w14:paraId="39ACA872"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2FC6F8AE"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 4:</w:t>
            </w:r>
          </w:p>
          <w:p w14:paraId="7F3EE7D3"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2B5087D5"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звiт Наглядової ради за 2022 рiк. Затвердити заходи за результатами його розгляду.</w:t>
            </w:r>
          </w:p>
          <w:p w14:paraId="4B77CBB9"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4DCF4DC6"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 5:</w:t>
            </w:r>
          </w:p>
          <w:p w14:paraId="24E78F68"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62754087"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рiчний звiт Товариства за 2022 рiк (рiчну фiнансову звiтнiсть, складену за ПСБО) у складi Балансу, Звiту про фiнансовi результати.</w:t>
            </w:r>
          </w:p>
          <w:p w14:paraId="47395A47"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7E492A75"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 6:</w:t>
            </w:r>
          </w:p>
          <w:p w14:paraId="57EED472"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005902B1"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Збитки в сумi 104,3 тис. грн., отриманi за результатами дiяльностi Товариства у 2022 роцi, не покривати.</w:t>
            </w:r>
          </w:p>
          <w:p w14:paraId="71C8FBA4"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466ABD63"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 7:</w:t>
            </w:r>
          </w:p>
          <w:p w14:paraId="07F05C1B"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2B0A22D2"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звiт Наглядової ради за 2023 рiк. Затвердити заходи за результатами його розгляду.</w:t>
            </w:r>
          </w:p>
          <w:p w14:paraId="3EE68FCE"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2E27B08C"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 8:</w:t>
            </w:r>
          </w:p>
          <w:p w14:paraId="43ACB51D"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53ACF399"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рiчний звiт Товариства за 2023 рiк (рiчну фiнансову звiтнiсть, складену за ПСБО) у складi Балансу, Звiту про фiнансовi результати.</w:t>
            </w:r>
          </w:p>
          <w:p w14:paraId="2D0A1B29"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77C0C0EB"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 9:</w:t>
            </w:r>
          </w:p>
          <w:p w14:paraId="38B5ED16"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36552641"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Збитки в сумi 1.757,1 тис. грн., отриманi за результатами дiяльностi Товариства у 2023 роцi, не покривати.</w:t>
            </w:r>
          </w:p>
          <w:p w14:paraId="7BA96D77"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2DD976FA"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 10:</w:t>
            </w:r>
          </w:p>
          <w:p w14:paraId="0AB61B55"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07433C70"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Внести змiни до Статуту Товариства, виклавши його у новiй редакцiї. Затвердити нову редакцiю Статуту Товариства.</w:t>
            </w:r>
          </w:p>
          <w:p w14:paraId="39723CC6"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6E925896"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Доручити головуючому Ковтун Людмилi Iванiвнi (РНОКПП 2471115203) та секретарю загальних зборiв акцiонерiв Коморнiй Оленi Миколаївнi (РНОКПП 2748802687) пiдписати цей Статут Товариства у новiй редакцiї.</w:t>
            </w:r>
          </w:p>
          <w:p w14:paraId="7F5D5877"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3B17D5AD"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Уповноважити Директора Товариства Ковтун Людмилу Iванiвну (РНОКПП 2471115203) подати документи (з правом передоручення) для державної реєстрацiї змiн до вiдомостей про юридичну особу, що мiстяться в Єдиному державному реєстрi юридичних осiб, фiзичних осiб - пiдприємцiв та громадських формувань, у тому числi змiн до установчого документа юридичної особи - Статуту Товариства у новiй редакцiї.</w:t>
            </w:r>
          </w:p>
          <w:p w14:paraId="1C6D1ED9"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21452BD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 11:</w:t>
            </w:r>
          </w:p>
          <w:p w14:paraId="75B0D6F6"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1C338A1D"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змiни до внутрiшнiх положень Товариства, а саме: викласти у новiй редакцiї Положення про Загальнi збори акцiонерiв Товариства, Положення про Наглядову раду Товариства.</w:t>
            </w:r>
          </w:p>
          <w:p w14:paraId="00463FFF"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2211DBBA"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Доручити головуючому та секретарю загальних зборiв акцiонерiв пiдписати цi внутрiшнi положення Товариства.</w:t>
            </w:r>
          </w:p>
          <w:p w14:paraId="222729FE"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5382B8B5"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 12:</w:t>
            </w:r>
          </w:p>
          <w:p w14:paraId="58F4E3E0"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45D6E656"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Застосовувати Кодекс корпоративного управлiння, затверджений рiшенням Нацiональної комiсiї з цiнних паперiв та фондового ринку вiд 12.03.2020 № 118.</w:t>
            </w:r>
          </w:p>
          <w:p w14:paraId="604F428A"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5BB8850B"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 13:</w:t>
            </w:r>
          </w:p>
          <w:p w14:paraId="50D4D9D3"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10B563E6"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Припинити повноваження членiв Наглядової ради:</w:t>
            </w:r>
          </w:p>
          <w:p w14:paraId="19C625C8"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61A4181C"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Кнуренко Сергiй Вiкторович - голова,</w:t>
            </w:r>
          </w:p>
          <w:p w14:paraId="6F3DDBB0"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3321CFE5"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Денисенко Ганна Вiкторiвна,</w:t>
            </w:r>
          </w:p>
          <w:p w14:paraId="33315FD4"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0836277A"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Хубетдiнова Оксана Касимiвна.</w:t>
            </w:r>
          </w:p>
          <w:p w14:paraId="20953689"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1759D6A0"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 14:</w:t>
            </w:r>
          </w:p>
          <w:p w14:paraId="6C8B7C15"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3E24282A"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Обрати членiв Наглядової ради:</w:t>
            </w:r>
          </w:p>
          <w:p w14:paraId="0C25BAE3"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1E7F51F6"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Кнуренко Сергiй Вiкторович - голова,</w:t>
            </w:r>
          </w:p>
          <w:p w14:paraId="15780663"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3899CA66"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Денисенко Ганна Вiкторiвна,</w:t>
            </w:r>
          </w:p>
          <w:p w14:paraId="7EF67B00"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50D9A7E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Плуток Ольга Володимирiвна.</w:t>
            </w:r>
          </w:p>
          <w:p w14:paraId="490C5C42"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7A3C210C"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 15:</w:t>
            </w:r>
          </w:p>
          <w:p w14:paraId="6FCCB7BA"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1BB149D7"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умови цивiльно-правових договорiв (контрактiв), що укладатимуться з членами Наглядової ради (проекти договорiв (контрактiв) додаються). Уповноважити Директора Товариства пiдписати цивiльно-правовi договори (контракти) з членами Наглядової ради.</w:t>
            </w:r>
          </w:p>
          <w:p w14:paraId="7B6A8CE7"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41AC64EA"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Всi рiшення прийнятi.</w:t>
            </w:r>
          </w:p>
        </w:tc>
      </w:tr>
      <w:tr w:rsidR="00B8564A" w14:paraId="0AD86596" w14:textId="77777777" w:rsidTr="00887EDA">
        <w:trPr>
          <w:trHeight w:val="200"/>
        </w:trPr>
        <w:tc>
          <w:tcPr>
            <w:tcW w:w="3000" w:type="dxa"/>
            <w:tcBorders>
              <w:top w:val="single" w:sz="6" w:space="0" w:color="auto"/>
              <w:bottom w:val="single" w:sz="6" w:space="0" w:color="auto"/>
              <w:right w:val="single" w:sz="6" w:space="0" w:color="auto"/>
            </w:tcBorders>
          </w:tcPr>
          <w:p w14:paraId="0CB34329"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374" w:type="dxa"/>
            <w:tcBorders>
              <w:top w:val="single" w:sz="6" w:space="0" w:color="auto"/>
              <w:left w:val="single" w:sz="6" w:space="0" w:color="auto"/>
              <w:bottom w:val="single" w:sz="6" w:space="0" w:color="auto"/>
            </w:tcBorders>
          </w:tcPr>
          <w:p w14:paraId="54242CD2" w14:textId="77777777" w:rsidR="00B8564A" w:rsidRDefault="00887EDA">
            <w:pPr>
              <w:widowControl w:val="0"/>
              <w:autoSpaceDE w:val="0"/>
              <w:autoSpaceDN w:val="0"/>
              <w:adjustRightInd w:val="0"/>
              <w:spacing w:after="0" w:line="240" w:lineRule="auto"/>
              <w:rPr>
                <w:rFonts w:ascii="Times New Roman CYR" w:hAnsi="Times New Roman CYR" w:cs="Times New Roman CYR"/>
                <w:sz w:val="24"/>
                <w:szCs w:val="24"/>
              </w:rPr>
            </w:pPr>
            <w:r w:rsidRPr="00887EDA">
              <w:rPr>
                <w:rFonts w:ascii="Times New Roman CYR" w:hAnsi="Times New Roman CYR" w:cs="Times New Roman CYR"/>
                <w:sz w:val="24"/>
                <w:szCs w:val="24"/>
              </w:rPr>
              <w:t>https://novyche.pat.ua/documents/informaciya-dlya-akcioneriv-ta-steikholderiv?doc=104577</w:t>
            </w:r>
          </w:p>
        </w:tc>
      </w:tr>
    </w:tbl>
    <w:p w14:paraId="2ABDD12F"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4F0EB990"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02F199B7" w14:textId="77777777" w:rsidR="00283B6B" w:rsidRDefault="00283B6B">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09A2B123"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4. Рада</w:t>
      </w:r>
    </w:p>
    <w:p w14:paraId="4172534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1084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837"/>
        <w:gridCol w:w="1530"/>
        <w:gridCol w:w="1418"/>
        <w:gridCol w:w="1447"/>
        <w:gridCol w:w="1417"/>
        <w:gridCol w:w="47"/>
      </w:tblGrid>
      <w:tr w:rsidR="00B8564A" w14:paraId="249A5094" w14:textId="77777777" w:rsidTr="00283B6B">
        <w:trPr>
          <w:trHeight w:val="200"/>
        </w:trPr>
        <w:tc>
          <w:tcPr>
            <w:tcW w:w="3000" w:type="dxa"/>
            <w:vMerge w:val="restart"/>
            <w:tcBorders>
              <w:top w:val="single" w:sz="6" w:space="0" w:color="auto"/>
              <w:bottom w:val="single" w:sz="6" w:space="0" w:color="auto"/>
              <w:right w:val="single" w:sz="6" w:space="0" w:color="auto"/>
            </w:tcBorders>
            <w:vAlign w:val="center"/>
          </w:tcPr>
          <w:p w14:paraId="59F180C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20E74E5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837" w:type="dxa"/>
            <w:vMerge w:val="restart"/>
            <w:tcBorders>
              <w:top w:val="single" w:sz="6" w:space="0" w:color="auto"/>
              <w:left w:val="single" w:sz="6" w:space="0" w:color="auto"/>
              <w:bottom w:val="single" w:sz="6" w:space="0" w:color="auto"/>
              <w:right w:val="single" w:sz="6" w:space="0" w:color="auto"/>
            </w:tcBorders>
            <w:vAlign w:val="center"/>
          </w:tcPr>
          <w:p w14:paraId="64B4D12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530" w:type="dxa"/>
            <w:vMerge w:val="restart"/>
            <w:tcBorders>
              <w:top w:val="single" w:sz="6" w:space="0" w:color="auto"/>
              <w:left w:val="single" w:sz="6" w:space="0" w:color="auto"/>
              <w:bottom w:val="single" w:sz="6" w:space="0" w:color="auto"/>
              <w:right w:val="single" w:sz="6" w:space="0" w:color="auto"/>
            </w:tcBorders>
            <w:vAlign w:val="center"/>
          </w:tcPr>
          <w:p w14:paraId="07C8501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4329" w:type="dxa"/>
            <w:gridSpan w:val="4"/>
            <w:tcBorders>
              <w:top w:val="single" w:sz="6" w:space="0" w:color="auto"/>
              <w:left w:val="single" w:sz="6" w:space="0" w:color="auto"/>
              <w:bottom w:val="single" w:sz="6" w:space="0" w:color="auto"/>
            </w:tcBorders>
            <w:vAlign w:val="center"/>
          </w:tcPr>
          <w:p w14:paraId="2AB6099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B8564A" w14:paraId="07415901" w14:textId="77777777" w:rsidTr="00283B6B">
        <w:trPr>
          <w:gridAfter w:val="1"/>
          <w:wAfter w:w="47" w:type="dxa"/>
          <w:trHeight w:val="200"/>
        </w:trPr>
        <w:tc>
          <w:tcPr>
            <w:tcW w:w="3000" w:type="dxa"/>
            <w:vMerge/>
            <w:tcBorders>
              <w:top w:val="single" w:sz="6" w:space="0" w:color="auto"/>
              <w:bottom w:val="single" w:sz="6" w:space="0" w:color="auto"/>
              <w:right w:val="single" w:sz="6" w:space="0" w:color="auto"/>
            </w:tcBorders>
            <w:vAlign w:val="center"/>
          </w:tcPr>
          <w:p w14:paraId="4F120120"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00C20DC8"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837" w:type="dxa"/>
            <w:vMerge/>
            <w:tcBorders>
              <w:top w:val="single" w:sz="6" w:space="0" w:color="auto"/>
              <w:left w:val="single" w:sz="6" w:space="0" w:color="auto"/>
              <w:bottom w:val="single" w:sz="6" w:space="0" w:color="auto"/>
              <w:right w:val="single" w:sz="6" w:space="0" w:color="auto"/>
            </w:tcBorders>
            <w:vAlign w:val="center"/>
          </w:tcPr>
          <w:p w14:paraId="2F976D60"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1530" w:type="dxa"/>
            <w:vMerge/>
            <w:tcBorders>
              <w:top w:val="single" w:sz="6" w:space="0" w:color="auto"/>
              <w:left w:val="single" w:sz="6" w:space="0" w:color="auto"/>
              <w:bottom w:val="single" w:sz="6" w:space="0" w:color="auto"/>
              <w:right w:val="single" w:sz="6" w:space="0" w:color="auto"/>
            </w:tcBorders>
            <w:vAlign w:val="center"/>
          </w:tcPr>
          <w:p w14:paraId="5F4BCCCC"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1418" w:type="dxa"/>
            <w:tcBorders>
              <w:top w:val="single" w:sz="6" w:space="0" w:color="auto"/>
              <w:left w:val="single" w:sz="6" w:space="0" w:color="auto"/>
              <w:bottom w:val="single" w:sz="6" w:space="0" w:color="auto"/>
              <w:right w:val="single" w:sz="6" w:space="0" w:color="auto"/>
            </w:tcBorders>
            <w:vAlign w:val="center"/>
          </w:tcPr>
          <w:p w14:paraId="79FC9A0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447" w:type="dxa"/>
            <w:tcBorders>
              <w:top w:val="single" w:sz="6" w:space="0" w:color="auto"/>
              <w:left w:val="single" w:sz="6" w:space="0" w:color="auto"/>
              <w:bottom w:val="single" w:sz="6" w:space="0" w:color="auto"/>
              <w:right w:val="single" w:sz="6" w:space="0" w:color="auto"/>
            </w:tcBorders>
            <w:vAlign w:val="center"/>
          </w:tcPr>
          <w:p w14:paraId="6AAE77C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417" w:type="dxa"/>
            <w:tcBorders>
              <w:top w:val="single" w:sz="6" w:space="0" w:color="auto"/>
              <w:left w:val="single" w:sz="6" w:space="0" w:color="auto"/>
              <w:bottom w:val="single" w:sz="6" w:space="0" w:color="auto"/>
            </w:tcBorders>
            <w:vAlign w:val="center"/>
          </w:tcPr>
          <w:p w14:paraId="4235065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B8564A" w14:paraId="25DE2E0C" w14:textId="77777777" w:rsidTr="00283B6B">
        <w:trPr>
          <w:gridAfter w:val="1"/>
          <w:wAfter w:w="47" w:type="dxa"/>
          <w:trHeight w:val="200"/>
        </w:trPr>
        <w:tc>
          <w:tcPr>
            <w:tcW w:w="3000" w:type="dxa"/>
            <w:tcBorders>
              <w:top w:val="single" w:sz="6" w:space="0" w:color="auto"/>
              <w:bottom w:val="single" w:sz="6" w:space="0" w:color="auto"/>
              <w:right w:val="single" w:sz="6" w:space="0" w:color="auto"/>
            </w:tcBorders>
          </w:tcPr>
          <w:p w14:paraId="7100389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Кнуренко Сергiй Вiкторович (з 01.01.2024 по 31.12.2024)</w:t>
            </w:r>
          </w:p>
        </w:tc>
        <w:tc>
          <w:tcPr>
            <w:tcW w:w="1150" w:type="dxa"/>
            <w:tcBorders>
              <w:top w:val="single" w:sz="6" w:space="0" w:color="auto"/>
              <w:left w:val="single" w:sz="6" w:space="0" w:color="auto"/>
              <w:bottom w:val="single" w:sz="6" w:space="0" w:color="auto"/>
              <w:right w:val="single" w:sz="6" w:space="0" w:color="auto"/>
            </w:tcBorders>
          </w:tcPr>
          <w:p w14:paraId="30876EF7"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837" w:type="dxa"/>
            <w:tcBorders>
              <w:top w:val="single" w:sz="6" w:space="0" w:color="auto"/>
              <w:left w:val="single" w:sz="6" w:space="0" w:color="auto"/>
              <w:bottom w:val="single" w:sz="6" w:space="0" w:color="auto"/>
              <w:right w:val="single" w:sz="6" w:space="0" w:color="auto"/>
            </w:tcBorders>
          </w:tcPr>
          <w:p w14:paraId="56B8D478"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1530" w:type="dxa"/>
            <w:tcBorders>
              <w:top w:val="single" w:sz="6" w:space="0" w:color="auto"/>
              <w:left w:val="single" w:sz="6" w:space="0" w:color="auto"/>
              <w:bottom w:val="single" w:sz="6" w:space="0" w:color="auto"/>
              <w:right w:val="single" w:sz="6" w:space="0" w:color="auto"/>
            </w:tcBorders>
          </w:tcPr>
          <w:p w14:paraId="0BBBD82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18" w:type="dxa"/>
            <w:tcBorders>
              <w:top w:val="single" w:sz="6" w:space="0" w:color="auto"/>
              <w:left w:val="single" w:sz="6" w:space="0" w:color="auto"/>
              <w:bottom w:val="single" w:sz="6" w:space="0" w:color="auto"/>
              <w:right w:val="single" w:sz="6" w:space="0" w:color="auto"/>
            </w:tcBorders>
          </w:tcPr>
          <w:p w14:paraId="40606B32"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1447" w:type="dxa"/>
            <w:tcBorders>
              <w:top w:val="single" w:sz="6" w:space="0" w:color="auto"/>
              <w:left w:val="single" w:sz="6" w:space="0" w:color="auto"/>
              <w:bottom w:val="single" w:sz="6" w:space="0" w:color="auto"/>
              <w:right w:val="single" w:sz="6" w:space="0" w:color="auto"/>
            </w:tcBorders>
          </w:tcPr>
          <w:p w14:paraId="4DFD2FE2"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1417" w:type="dxa"/>
            <w:tcBorders>
              <w:top w:val="single" w:sz="6" w:space="0" w:color="auto"/>
              <w:left w:val="single" w:sz="6" w:space="0" w:color="auto"/>
              <w:bottom w:val="single" w:sz="6" w:space="0" w:color="auto"/>
            </w:tcBorders>
          </w:tcPr>
          <w:p w14:paraId="0522DF53"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r>
      <w:tr w:rsidR="00B8564A" w14:paraId="083EC5AB" w14:textId="77777777" w:rsidTr="00283B6B">
        <w:trPr>
          <w:gridAfter w:val="1"/>
          <w:wAfter w:w="47" w:type="dxa"/>
          <w:trHeight w:val="200"/>
        </w:trPr>
        <w:tc>
          <w:tcPr>
            <w:tcW w:w="3000" w:type="dxa"/>
            <w:tcBorders>
              <w:top w:val="single" w:sz="6" w:space="0" w:color="auto"/>
              <w:bottom w:val="single" w:sz="6" w:space="0" w:color="auto"/>
              <w:right w:val="single" w:sz="6" w:space="0" w:color="auto"/>
            </w:tcBorders>
          </w:tcPr>
          <w:p w14:paraId="5799535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Денисенко Ганна Вiкторiвна (з 01.01.2024 по 12.10.2024)</w:t>
            </w:r>
          </w:p>
        </w:tc>
        <w:tc>
          <w:tcPr>
            <w:tcW w:w="1150" w:type="dxa"/>
            <w:tcBorders>
              <w:top w:val="single" w:sz="6" w:space="0" w:color="auto"/>
              <w:left w:val="single" w:sz="6" w:space="0" w:color="auto"/>
              <w:bottom w:val="single" w:sz="6" w:space="0" w:color="auto"/>
              <w:right w:val="single" w:sz="6" w:space="0" w:color="auto"/>
            </w:tcBorders>
          </w:tcPr>
          <w:p w14:paraId="301FB176"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837" w:type="dxa"/>
            <w:tcBorders>
              <w:top w:val="single" w:sz="6" w:space="0" w:color="auto"/>
              <w:left w:val="single" w:sz="6" w:space="0" w:color="auto"/>
              <w:bottom w:val="single" w:sz="6" w:space="0" w:color="auto"/>
              <w:right w:val="single" w:sz="6" w:space="0" w:color="auto"/>
            </w:tcBorders>
          </w:tcPr>
          <w:p w14:paraId="4AE7C8D1"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1530" w:type="dxa"/>
            <w:tcBorders>
              <w:top w:val="single" w:sz="6" w:space="0" w:color="auto"/>
              <w:left w:val="single" w:sz="6" w:space="0" w:color="auto"/>
              <w:bottom w:val="single" w:sz="6" w:space="0" w:color="auto"/>
              <w:right w:val="single" w:sz="6" w:space="0" w:color="auto"/>
            </w:tcBorders>
          </w:tcPr>
          <w:p w14:paraId="390FE8AC"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1418" w:type="dxa"/>
            <w:tcBorders>
              <w:top w:val="single" w:sz="6" w:space="0" w:color="auto"/>
              <w:left w:val="single" w:sz="6" w:space="0" w:color="auto"/>
              <w:bottom w:val="single" w:sz="6" w:space="0" w:color="auto"/>
              <w:right w:val="single" w:sz="6" w:space="0" w:color="auto"/>
            </w:tcBorders>
          </w:tcPr>
          <w:p w14:paraId="325DD3CB"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1447" w:type="dxa"/>
            <w:tcBorders>
              <w:top w:val="single" w:sz="6" w:space="0" w:color="auto"/>
              <w:left w:val="single" w:sz="6" w:space="0" w:color="auto"/>
              <w:bottom w:val="single" w:sz="6" w:space="0" w:color="auto"/>
              <w:right w:val="single" w:sz="6" w:space="0" w:color="auto"/>
            </w:tcBorders>
          </w:tcPr>
          <w:p w14:paraId="5492ED42"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1417" w:type="dxa"/>
            <w:tcBorders>
              <w:top w:val="single" w:sz="6" w:space="0" w:color="auto"/>
              <w:left w:val="single" w:sz="6" w:space="0" w:color="auto"/>
              <w:bottom w:val="single" w:sz="6" w:space="0" w:color="auto"/>
            </w:tcBorders>
          </w:tcPr>
          <w:p w14:paraId="23A4E701"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r>
      <w:tr w:rsidR="00B8564A" w14:paraId="2143FEFD" w14:textId="77777777" w:rsidTr="00283B6B">
        <w:trPr>
          <w:gridAfter w:val="1"/>
          <w:wAfter w:w="47" w:type="dxa"/>
          <w:trHeight w:val="200"/>
        </w:trPr>
        <w:tc>
          <w:tcPr>
            <w:tcW w:w="3000" w:type="dxa"/>
            <w:tcBorders>
              <w:top w:val="single" w:sz="6" w:space="0" w:color="auto"/>
              <w:bottom w:val="single" w:sz="6" w:space="0" w:color="auto"/>
              <w:right w:val="single" w:sz="6" w:space="0" w:color="auto"/>
            </w:tcBorders>
          </w:tcPr>
          <w:p w14:paraId="6B31DC5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Хубетдiнова Оксана Касимiвна (з 01.01.2024 по 06.05.2024)</w:t>
            </w:r>
          </w:p>
        </w:tc>
        <w:tc>
          <w:tcPr>
            <w:tcW w:w="1150" w:type="dxa"/>
            <w:tcBorders>
              <w:top w:val="single" w:sz="6" w:space="0" w:color="auto"/>
              <w:left w:val="single" w:sz="6" w:space="0" w:color="auto"/>
              <w:bottom w:val="single" w:sz="6" w:space="0" w:color="auto"/>
              <w:right w:val="single" w:sz="6" w:space="0" w:color="auto"/>
            </w:tcBorders>
          </w:tcPr>
          <w:p w14:paraId="72DF617A"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837" w:type="dxa"/>
            <w:tcBorders>
              <w:top w:val="single" w:sz="6" w:space="0" w:color="auto"/>
              <w:left w:val="single" w:sz="6" w:space="0" w:color="auto"/>
              <w:bottom w:val="single" w:sz="6" w:space="0" w:color="auto"/>
              <w:right w:val="single" w:sz="6" w:space="0" w:color="auto"/>
            </w:tcBorders>
          </w:tcPr>
          <w:p w14:paraId="7EAB7E07"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1530" w:type="dxa"/>
            <w:tcBorders>
              <w:top w:val="single" w:sz="6" w:space="0" w:color="auto"/>
              <w:left w:val="single" w:sz="6" w:space="0" w:color="auto"/>
              <w:bottom w:val="single" w:sz="6" w:space="0" w:color="auto"/>
              <w:right w:val="single" w:sz="6" w:space="0" w:color="auto"/>
            </w:tcBorders>
          </w:tcPr>
          <w:p w14:paraId="140EC45D"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1418" w:type="dxa"/>
            <w:tcBorders>
              <w:top w:val="single" w:sz="6" w:space="0" w:color="auto"/>
              <w:left w:val="single" w:sz="6" w:space="0" w:color="auto"/>
              <w:bottom w:val="single" w:sz="6" w:space="0" w:color="auto"/>
              <w:right w:val="single" w:sz="6" w:space="0" w:color="auto"/>
            </w:tcBorders>
          </w:tcPr>
          <w:p w14:paraId="158FD3F8"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1447" w:type="dxa"/>
            <w:tcBorders>
              <w:top w:val="single" w:sz="6" w:space="0" w:color="auto"/>
              <w:left w:val="single" w:sz="6" w:space="0" w:color="auto"/>
              <w:bottom w:val="single" w:sz="6" w:space="0" w:color="auto"/>
              <w:right w:val="single" w:sz="6" w:space="0" w:color="auto"/>
            </w:tcBorders>
          </w:tcPr>
          <w:p w14:paraId="49C37CB4"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1417" w:type="dxa"/>
            <w:tcBorders>
              <w:top w:val="single" w:sz="6" w:space="0" w:color="auto"/>
              <w:left w:val="single" w:sz="6" w:space="0" w:color="auto"/>
              <w:bottom w:val="single" w:sz="6" w:space="0" w:color="auto"/>
            </w:tcBorders>
          </w:tcPr>
          <w:p w14:paraId="6B93D44A"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r>
      <w:tr w:rsidR="00B8564A" w14:paraId="239228F8" w14:textId="77777777" w:rsidTr="00283B6B">
        <w:trPr>
          <w:gridAfter w:val="1"/>
          <w:wAfter w:w="47" w:type="dxa"/>
          <w:trHeight w:val="200"/>
        </w:trPr>
        <w:tc>
          <w:tcPr>
            <w:tcW w:w="3000" w:type="dxa"/>
            <w:tcBorders>
              <w:top w:val="single" w:sz="6" w:space="0" w:color="auto"/>
              <w:bottom w:val="single" w:sz="6" w:space="0" w:color="auto"/>
              <w:right w:val="single" w:sz="6" w:space="0" w:color="auto"/>
            </w:tcBorders>
          </w:tcPr>
          <w:p w14:paraId="4899FD2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Плуток Ольга Володимирiвна (з 06.05.2024 по 31.12.2024)</w:t>
            </w:r>
          </w:p>
        </w:tc>
        <w:tc>
          <w:tcPr>
            <w:tcW w:w="1150" w:type="dxa"/>
            <w:tcBorders>
              <w:top w:val="single" w:sz="6" w:space="0" w:color="auto"/>
              <w:left w:val="single" w:sz="6" w:space="0" w:color="auto"/>
              <w:bottom w:val="single" w:sz="6" w:space="0" w:color="auto"/>
              <w:right w:val="single" w:sz="6" w:space="0" w:color="auto"/>
            </w:tcBorders>
          </w:tcPr>
          <w:p w14:paraId="5691F226"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837" w:type="dxa"/>
            <w:tcBorders>
              <w:top w:val="single" w:sz="6" w:space="0" w:color="auto"/>
              <w:left w:val="single" w:sz="6" w:space="0" w:color="auto"/>
              <w:bottom w:val="single" w:sz="6" w:space="0" w:color="auto"/>
              <w:right w:val="single" w:sz="6" w:space="0" w:color="auto"/>
            </w:tcBorders>
          </w:tcPr>
          <w:p w14:paraId="380376FE"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1530" w:type="dxa"/>
            <w:tcBorders>
              <w:top w:val="single" w:sz="6" w:space="0" w:color="auto"/>
              <w:left w:val="single" w:sz="6" w:space="0" w:color="auto"/>
              <w:bottom w:val="single" w:sz="6" w:space="0" w:color="auto"/>
              <w:right w:val="single" w:sz="6" w:space="0" w:color="auto"/>
            </w:tcBorders>
          </w:tcPr>
          <w:p w14:paraId="77F8CA48"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1418" w:type="dxa"/>
            <w:tcBorders>
              <w:top w:val="single" w:sz="6" w:space="0" w:color="auto"/>
              <w:left w:val="single" w:sz="6" w:space="0" w:color="auto"/>
              <w:bottom w:val="single" w:sz="6" w:space="0" w:color="auto"/>
              <w:right w:val="single" w:sz="6" w:space="0" w:color="auto"/>
            </w:tcBorders>
          </w:tcPr>
          <w:p w14:paraId="1E752E75"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1447" w:type="dxa"/>
            <w:tcBorders>
              <w:top w:val="single" w:sz="6" w:space="0" w:color="auto"/>
              <w:left w:val="single" w:sz="6" w:space="0" w:color="auto"/>
              <w:bottom w:val="single" w:sz="6" w:space="0" w:color="auto"/>
              <w:right w:val="single" w:sz="6" w:space="0" w:color="auto"/>
            </w:tcBorders>
          </w:tcPr>
          <w:p w14:paraId="1084138D"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1417" w:type="dxa"/>
            <w:tcBorders>
              <w:top w:val="single" w:sz="6" w:space="0" w:color="auto"/>
              <w:left w:val="single" w:sz="6" w:space="0" w:color="auto"/>
              <w:bottom w:val="single" w:sz="6" w:space="0" w:color="auto"/>
            </w:tcBorders>
          </w:tcPr>
          <w:p w14:paraId="35EEC1EB"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r>
    </w:tbl>
    <w:p w14:paraId="393A6858" w14:textId="77777777" w:rsidR="00B8564A" w:rsidRDefault="00B8564A">
      <w:pPr>
        <w:widowControl w:val="0"/>
        <w:autoSpaceDE w:val="0"/>
        <w:autoSpaceDN w:val="0"/>
        <w:adjustRightInd w:val="0"/>
        <w:spacing w:after="0" w:line="240" w:lineRule="auto"/>
        <w:rPr>
          <w:rFonts w:ascii="Times New Roman CYR" w:hAnsi="Times New Roman CYR" w:cs="Times New Roman CYR"/>
        </w:rPr>
      </w:pPr>
    </w:p>
    <w:p w14:paraId="10C1BEE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799"/>
      </w:tblGrid>
      <w:tr w:rsidR="00B8564A" w14:paraId="785E199E" w14:textId="77777777" w:rsidTr="00283B6B">
        <w:trPr>
          <w:trHeight w:val="200"/>
        </w:trPr>
        <w:tc>
          <w:tcPr>
            <w:tcW w:w="2000" w:type="dxa"/>
            <w:tcBorders>
              <w:top w:val="single" w:sz="6" w:space="0" w:color="auto"/>
              <w:bottom w:val="single" w:sz="6" w:space="0" w:color="auto"/>
              <w:right w:val="single" w:sz="6" w:space="0" w:color="auto"/>
            </w:tcBorders>
          </w:tcPr>
          <w:p w14:paraId="73C66475"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799" w:type="dxa"/>
            <w:tcBorders>
              <w:top w:val="single" w:sz="6" w:space="0" w:color="auto"/>
              <w:left w:val="single" w:sz="6" w:space="0" w:color="auto"/>
              <w:bottom w:val="single" w:sz="6" w:space="0" w:color="auto"/>
            </w:tcBorders>
          </w:tcPr>
          <w:p w14:paraId="1D08DEF5"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w:t>
            </w:r>
          </w:p>
        </w:tc>
      </w:tr>
      <w:tr w:rsidR="00B8564A" w14:paraId="18A2DEBE" w14:textId="77777777" w:rsidTr="00283B6B">
        <w:trPr>
          <w:trHeight w:val="200"/>
        </w:trPr>
        <w:tc>
          <w:tcPr>
            <w:tcW w:w="2000" w:type="dxa"/>
            <w:tcBorders>
              <w:top w:val="single" w:sz="6" w:space="0" w:color="auto"/>
              <w:bottom w:val="single" w:sz="6" w:space="0" w:color="auto"/>
              <w:right w:val="single" w:sz="6" w:space="0" w:color="auto"/>
            </w:tcBorders>
          </w:tcPr>
          <w:p w14:paraId="4D09C094"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799" w:type="dxa"/>
            <w:tcBorders>
              <w:top w:val="single" w:sz="6" w:space="0" w:color="auto"/>
              <w:left w:val="single" w:sz="6" w:space="0" w:color="auto"/>
              <w:bottom w:val="single" w:sz="6" w:space="0" w:color="auto"/>
            </w:tcBorders>
          </w:tcPr>
          <w:p w14:paraId="0A2DC31D"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w:t>
            </w:r>
          </w:p>
        </w:tc>
      </w:tr>
      <w:tr w:rsidR="00B8564A" w14:paraId="1631271B" w14:textId="77777777" w:rsidTr="00283B6B">
        <w:trPr>
          <w:trHeight w:val="200"/>
        </w:trPr>
        <w:tc>
          <w:tcPr>
            <w:tcW w:w="2000" w:type="dxa"/>
            <w:tcBorders>
              <w:top w:val="single" w:sz="6" w:space="0" w:color="auto"/>
              <w:bottom w:val="single" w:sz="6" w:space="0" w:color="auto"/>
              <w:right w:val="single" w:sz="6" w:space="0" w:color="auto"/>
            </w:tcBorders>
          </w:tcPr>
          <w:p w14:paraId="3B47E322"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799" w:type="dxa"/>
            <w:tcBorders>
              <w:top w:val="single" w:sz="6" w:space="0" w:color="auto"/>
              <w:left w:val="single" w:sz="6" w:space="0" w:color="auto"/>
              <w:bottom w:val="single" w:sz="6" w:space="0" w:color="auto"/>
            </w:tcBorders>
          </w:tcPr>
          <w:p w14:paraId="4FE16D76"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B8564A" w14:paraId="4665021C" w14:textId="77777777" w:rsidTr="00283B6B">
        <w:trPr>
          <w:trHeight w:val="200"/>
        </w:trPr>
        <w:tc>
          <w:tcPr>
            <w:tcW w:w="2000" w:type="dxa"/>
            <w:tcBorders>
              <w:top w:val="single" w:sz="6" w:space="0" w:color="auto"/>
              <w:bottom w:val="single" w:sz="6" w:space="0" w:color="auto"/>
              <w:right w:val="single" w:sz="6" w:space="0" w:color="auto"/>
            </w:tcBorders>
          </w:tcPr>
          <w:p w14:paraId="76B5E51C"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799" w:type="dxa"/>
            <w:tcBorders>
              <w:top w:val="single" w:sz="6" w:space="0" w:color="auto"/>
              <w:left w:val="single" w:sz="6" w:space="0" w:color="auto"/>
              <w:bottom w:val="single" w:sz="6" w:space="0" w:color="auto"/>
            </w:tcBorders>
          </w:tcPr>
          <w:p w14:paraId="3B236D1E"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07.03.2024 : Затвердження звiту за пiдсумками перевiрки фiнансово-господарської дiяльностi Товариства за результатами 2023 року</w:t>
            </w:r>
          </w:p>
          <w:p w14:paraId="591DDACF"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rPr>
            </w:pPr>
          </w:p>
          <w:p w14:paraId="696018E7"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25.03.2024: Про скликання загальних зборiв акцiонерiв i проведення їх шляхом опитування (дистанцiйнi загальнi збори), визначення дати складання перелiку акцiонерiв, якi мають бути повiдомленi про проведення загальних зборiв акцiонерiв та дати складення перелiку акцiонерiв, якi мають право на участь у загальних зборах акцiонерiв; визначення головуючого та секретаря загальних зборiв акцiонерiв; затвердження проєкту порядку денного загальних зборiв акцiонерiв; затвердження проєктiв рiшень, включених до проєкту порядку денного загальних зборiв акцiонерiв; затвердження повiдомлення про проведення загальних зборiв акцiонерiв; визначення особи, яка уповноважена взаємодiяти з центральним депозитарiєм при проведеннi загальних зборiв акцiонерiв; визначення персонального складу реєстрацiйної комiсiї та лiчильної комiсiї загальних зборiв акцiонерiв.</w:t>
            </w:r>
          </w:p>
          <w:p w14:paraId="26A850BA"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rPr>
            </w:pPr>
          </w:p>
          <w:p w14:paraId="222DBE3F"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12.04.2024:  затвердження порядку денного загальних зборiв акцiонерiв; затвердження форми i тексту бюлетеня для голосування (щодо iнших питань порядку денного, крiм обрання органiв товариства) на загальних зборах акцiонерiв; </w:t>
            </w:r>
          </w:p>
          <w:p w14:paraId="4FE84616"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rPr>
            </w:pPr>
          </w:p>
          <w:p w14:paraId="1CD5939C"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25.04.2024: про включення пропозицiй акцiонерiв щодо кандидатiв до складу органiв товариства для проведення кумулятивного голосування на рiчних загальних зборах акцiонерiв; затвердження форми i тексту бюлетеня для кумулятивного голосування на загальних зборах акцiонерiв</w:t>
            </w:r>
          </w:p>
          <w:p w14:paraId="488C8470"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rPr>
            </w:pPr>
          </w:p>
          <w:p w14:paraId="51C1A270"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06.05.2024: Про обрання голови наглядової ради</w:t>
            </w:r>
          </w:p>
          <w:p w14:paraId="0C819628"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rPr>
            </w:pPr>
          </w:p>
          <w:p w14:paraId="626A2C7C"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16.10.2024 Розгляд Звiту виконавчого органу про фiнансово-господарську дiяльнiсть Товариства за 9 мiсяцiв 2024 року та затвердження заходiв за результатами його розгляду</w:t>
            </w:r>
          </w:p>
          <w:p w14:paraId="1E39747B"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rPr>
            </w:pPr>
          </w:p>
          <w:p w14:paraId="1D364796"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rPr>
            </w:pPr>
          </w:p>
        </w:tc>
      </w:tr>
    </w:tbl>
    <w:p w14:paraId="2C0EC3FD" w14:textId="77777777" w:rsidR="00B8564A" w:rsidRDefault="00B8564A">
      <w:pPr>
        <w:widowControl w:val="0"/>
        <w:autoSpaceDE w:val="0"/>
        <w:autoSpaceDN w:val="0"/>
        <w:adjustRightInd w:val="0"/>
        <w:spacing w:after="0" w:line="240" w:lineRule="auto"/>
        <w:rPr>
          <w:rFonts w:ascii="Times New Roman CYR" w:hAnsi="Times New Roman CYR" w:cs="Times New Roman CYR"/>
        </w:rPr>
      </w:pPr>
    </w:p>
    <w:p w14:paraId="4D819641" w14:textId="77777777" w:rsidR="00B8564A" w:rsidRDefault="002B728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Звіт ради</w:t>
      </w:r>
    </w:p>
    <w:p w14:paraId="7F6E112E"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r w:rsidRPr="009229EC">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14:paraId="3C95FC2F"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p>
    <w:p w14:paraId="60F87542"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r w:rsidRPr="009229EC">
        <w:rPr>
          <w:rFonts w:ascii="Times New Roman CYR" w:hAnsi="Times New Roman CYR" w:cs="Times New Roman CYR"/>
          <w:sz w:val="24"/>
          <w:szCs w:val="24"/>
        </w:rPr>
        <w:t xml:space="preserve">Наглядова рада товариства складається з 3-х осiб, обраних загальними зборами акцiонерiв 28.04.2021 року шляхом кумулятивного голосування строком на 3 роки згiдно чинного законодавства України.  До складу наглядової ради товариства на початок 2024 року входили : Кнуренко Сергiй Вiкторович - голова наглядової ради, Хубетдiнова Оксана Касимiвна, Денисенко Ганна Вiкторiвна -  члени наглядової ради. Голова наглядової ради був обраний на засiданнi наглядової ради 28.04.2021 з числа членiв наглядової ради, обраних загальними зборами акцiонерiв 28.04.2021 року. Всi члени наглядової ради обранi на посади як акцiонери. </w:t>
      </w:r>
    </w:p>
    <w:p w14:paraId="36B74B2E"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r w:rsidRPr="009229EC">
        <w:rPr>
          <w:rFonts w:ascii="Times New Roman CYR" w:hAnsi="Times New Roman CYR" w:cs="Times New Roman CYR"/>
          <w:sz w:val="24"/>
          <w:szCs w:val="24"/>
        </w:rPr>
        <w:t>На загальних зборах акцiонерiв 30.04.2024 (протокол про пiдсумки голосування складено 06.05.2024 року) було обрано новий склад наглядової ради шляхом кумулятивного голосування: Кнуренко Сергiй Вiкторович, Плуток Ольга Володимирiвна, Денисенко Ганна Вiкторiвна. Голова наглядової ради був обраний на засiданнi наглядової ради 06.05.2024 з числа членiв наглядової ради, обраних загальними зборами акцiонерiв 30.04.2024 року. 12.10.2024 без рiшення Загальних зборiв акцiонерiв вiдповiдно до Закону України "Про акцiонернi товариства" з 12.10.2024 припинено повноваження члена Наглядової ради Денисенко Ганни Вiкторiвни за її бажанням на пiдставi її заяви.  На 31.12.2024 року наглядова рада складається з 2-х осiб.</w:t>
      </w:r>
    </w:p>
    <w:p w14:paraId="30CBF443"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r w:rsidRPr="009229EC">
        <w:rPr>
          <w:rFonts w:ascii="Times New Roman CYR" w:hAnsi="Times New Roman CYR" w:cs="Times New Roman CYR"/>
          <w:sz w:val="24"/>
          <w:szCs w:val="24"/>
        </w:rPr>
        <w:t>Пiд час виконання своїх функцiй наглядова рада дiяла в межах компетенцiї, визначеної законодавством України та статутом Товариства. Наглядова рада протягом 2024 року не виходила за межi своїх повноважень. Потягом звiтного перiоду форми дiяльностi (прийняття рiшень) наглядової ради вiдповiдали статуту Товариства. Наглядова рада мала достатню кiлькiсть членiв, якi сукупно володiли знаннями, навичками та досвiдом у всiх сферах дiяльностi Товариства, що давало змогу професiйно обговорювати питання, щодо яких приймаються рiшення. Структура Наглядової ради надавала їй можливiсть здiйснювати свої повноваження, тобто наглядова рада, як колегiальний орган, мала вiдповiдне розумiння тих сфер дiяльностi Товариства, за якi її члени несуть колективну вiдповiдальнiсть, а також має досвiд та навички для здiйснення ефективного управлiння Товариством. Щодо колективної придатностi: члени наглядової ради спiльно володiли спецiальними знаннями та досвiдом у сферах дiяльностi Товариства. Спецiальнi знання та досвiд членiв наглядової ради давали їм змогу спiльно професiйно обговорювати питання, щодо яких приймаються рiшення, дискутувати, моделювати потенцiйнi сценарiї розвитку тих чи iнших ситуацiй тощо. Колективна придатнiсть наглядової ради вiдповiдає складностi, обсягам, видам, характеру здiйснюваної Товариством дiяльностi.</w:t>
      </w:r>
    </w:p>
    <w:p w14:paraId="1B666BEF"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p>
    <w:p w14:paraId="43476F24"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r w:rsidRPr="009229EC">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267F7E37"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p>
    <w:p w14:paraId="0419B80F"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r w:rsidRPr="009229EC">
        <w:rPr>
          <w:rFonts w:ascii="Times New Roman CYR" w:hAnsi="Times New Roman CYR" w:cs="Times New Roman CYR"/>
          <w:sz w:val="24"/>
          <w:szCs w:val="24"/>
        </w:rPr>
        <w:t xml:space="preserve">Члени Наглядової ради товариства добре обiзнанi з  ключовими напрямками дiяльностi товариства, що дозволяє ефективно i вiрно приймати рiшення, перебуваючи на посадах членiв наглядової ради. Усiх членiв наглядової ради пов'язує мiж собою багаторiчна ефективна трудова спiвпраця. Згiдно з рiшенням загальних зборiв акцiонерiв свої обов'язки члени наглядової ради здiйснюють на безоплатнiй основi. Дiяльнiсть в iнших юридичних особах членiв наглядової ради на кiнець звiтного перiоду: Голова Наглядової ради Кнуренко Сергiй Вiкторович  є фiзичною особою-пiдприємцем, отримує дохiд вiд основної дiяльностi  (не надано згоди на розголошення його розмiру,  основний вид дiяльностi за КВЕД 68.20 Надання в оренду й експлуатацiю власного чи орендованого нерухомого майна). Член Наглядової ради Плуток Ольга Володимирiвна  обiймає посади: Директора Товариства з обмеженою вiдповiдальнiстю "ВIДРОДЖЕННЯ СТАРОГО МIСТА" (Код за ЄДРПОУ 38881164) Види дiяльностi: 68.20 Надання в оренду й експлуатацiю власного чи орендованого нерухомого майна </w:t>
      </w:r>
    </w:p>
    <w:p w14:paraId="69B6D424"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r w:rsidRPr="009229EC">
        <w:rPr>
          <w:rFonts w:ascii="Times New Roman CYR" w:hAnsi="Times New Roman CYR" w:cs="Times New Roman CYR"/>
          <w:sz w:val="24"/>
          <w:szCs w:val="24"/>
        </w:rPr>
        <w:t xml:space="preserve">Купiвля та продаж власного нерухомого майна), Директора Товариства з обмеженою вiдповiдальнiстю " СПОРТ ЛАЙФ" (Код за ЄДРПОУ 42157900) Види дiяльностi: 68.20 Надання в оренду й експлуатацiю власного чи орендованого нерухомого майна) та Директора Товариства з обмеженою вiдповiдальнiстю " </w:t>
      </w:r>
      <w:r w:rsidRPr="009229EC">
        <w:rPr>
          <w:rFonts w:ascii="Times New Roman CYR" w:hAnsi="Times New Roman CYR" w:cs="Times New Roman CYR"/>
          <w:sz w:val="24"/>
          <w:szCs w:val="24"/>
        </w:rPr>
        <w:lastRenderedPageBreak/>
        <w:t xml:space="preserve">ЛОФТ.БИЗ" (Код за ЄДРПОУ 41711414) Види дiяльностi: 68.20 Надання в оренду й експлуатацiю власного чи орендованого нерухомого майна, Друкування газет та Друкування iншої продукцiї та ншi види дiяльностi за КВЕД) . Особа отримує в цих товариствах заробiтну плату згiдно штатного розпису розпису (не надано згоди на розголошення її розмiру). Член Наглядової ради Денисенко Ганна Вiкторiвна (член наглядової ради до 12.10.2024 року) обiймає посаду директора Товариства з обмеженою вiдповiдальнiстю  "Свiтла Садиба" (код за ЄДРПОУ 38709091, основнi види дiяльностi: 41.20 Будiвництво житлових i нежитлових будiвель, Неспецiалiзована оптова торгiвля, Iншi види роздрiбної торгiвлi в неспецiалiзованих магазинах, Надання в оренду й експлуатацiю власного чи орендованого нерухомого майна, Управлiння нерухомим майном за винагороду або на основi контракту, Рекламнi агентства) , отримує заробiтну плату згiдно штатного розпису (не надано згоди на розголошення її розмiру).  Члени наглядової ради не знаходяться пiд будь-яким впливом акцiонерiв та/або директора Товариства та/або iнших осiб при прийняттi рiшення на засiданнях наглядової ради i є незалежними у своїх судженнях. </w:t>
      </w:r>
    </w:p>
    <w:p w14:paraId="25F547DD"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r w:rsidRPr="009229EC">
        <w:rPr>
          <w:rFonts w:ascii="Times New Roman CYR" w:hAnsi="Times New Roman CYR" w:cs="Times New Roman CYR"/>
          <w:sz w:val="24"/>
          <w:szCs w:val="24"/>
        </w:rPr>
        <w:t xml:space="preserve">Кожен член наглядової ради належним чином виконував свої обов'язки, в тому числi: брав активну участь у засiданнях; здiйснював перегляд наданих документiв (звiти, вiдомостi, проекти нових/оновлених внутрiшнiх документiв Товариства); брав участь в обговореннi проблемних питань; дотримувався обов'язкiв лояльностi та дбайливого ставлення. освiта та професiйна пiдготовка Всi члени наглядової ради повнiстю вiдповiдають вимогам Товариства щодо навичок та досвiду. Значний вiдповiдний досвiд Голови та членiв наглядової ради є достатнiм для повного та глибокого аналiзу всiх питань, якi подаються на розгляд наглядової ради. Освiта та здобутий великий досвiд роботи всiх членiв наглядової ради повнiстю охоплюють сферу дiяльностi Товариства. незалежнiсть суджень Головi та членам наглядової ради характерна незалежнiсть суджень, яка дозволяє висловлювати думку, не пiддаючись впливу, який компрометує професiйне судження, дозволяючи дiяти чесно, виявляти об'єктивнiсть та професiйний скептицизм. </w:t>
      </w:r>
    </w:p>
    <w:p w14:paraId="4DD2BA82"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p>
    <w:p w14:paraId="2849E32C"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r w:rsidRPr="009229EC">
        <w:rPr>
          <w:rFonts w:ascii="Times New Roman CYR" w:hAnsi="Times New Roman CYR" w:cs="Times New Roman CYR"/>
          <w:sz w:val="24"/>
          <w:szCs w:val="24"/>
        </w:rPr>
        <w:t>3) оцiнка незалежностi кожного з незалежних членiв ради;</w:t>
      </w:r>
    </w:p>
    <w:p w14:paraId="359CCF93"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r w:rsidRPr="009229EC">
        <w:rPr>
          <w:rFonts w:ascii="Times New Roman CYR" w:hAnsi="Times New Roman CYR" w:cs="Times New Roman CYR"/>
          <w:sz w:val="24"/>
          <w:szCs w:val="24"/>
        </w:rPr>
        <w:t>До складу наглядової ради не входять незалежнi члени.</w:t>
      </w:r>
    </w:p>
    <w:p w14:paraId="5BD403E8"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p>
    <w:p w14:paraId="6FA6BC63"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r w:rsidRPr="009229EC">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6A960B63"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p>
    <w:p w14:paraId="193FC4B0"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r w:rsidRPr="009229EC">
        <w:rPr>
          <w:rFonts w:ascii="Times New Roman CYR" w:hAnsi="Times New Roman CYR" w:cs="Times New Roman CYR"/>
          <w:sz w:val="24"/>
          <w:szCs w:val="24"/>
        </w:rPr>
        <w:t>У наглядовiй радi товариства не створювались комiтети. Зовнiшнiй аудит товариства не проводився, оскiльки товариство є приватним акцiонерним товариством i згiдно чинного законодавства не має обов'язку проводити обов'язкову аудиторську перевiрку.</w:t>
      </w:r>
    </w:p>
    <w:p w14:paraId="3E6940BF"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p>
    <w:p w14:paraId="66E5AAB0"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r w:rsidRPr="009229EC">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13D210D6"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p>
    <w:p w14:paraId="7CDC8E9F"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r w:rsidRPr="009229EC">
        <w:rPr>
          <w:rFonts w:ascii="Times New Roman CYR" w:hAnsi="Times New Roman CYR" w:cs="Times New Roman CYR"/>
          <w:sz w:val="24"/>
          <w:szCs w:val="24"/>
        </w:rPr>
        <w:t xml:space="preserve"> Протягом року дiяльнiсть наглядової ради забезпечила виконання поставлених цiлей товариства. Здiйснювався контроль за дiяльнiстю виконавчого органу, узгодженi напрямки дiяльностi товариства, перелiк послуг, що надає товариство.  Здiйснюється оперативний обмiн iнформацiєю щодо дiяльностi товариства. Протяом звiтного перiоду наглядова рада проводила свої засiдання регулярно, на них приймалися вiдповiднi рiшення:</w:t>
      </w:r>
    </w:p>
    <w:p w14:paraId="34586266"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r w:rsidRPr="009229EC">
        <w:rPr>
          <w:rFonts w:ascii="Times New Roman CYR" w:hAnsi="Times New Roman CYR" w:cs="Times New Roman CYR"/>
          <w:sz w:val="24"/>
          <w:szCs w:val="24"/>
        </w:rPr>
        <w:t xml:space="preserve">07.03.2024 : Затвердження звiту за пiдсумками перевiрки фiнансово-господарської дiяльностi Товариства </w:t>
      </w:r>
      <w:r w:rsidRPr="009229EC">
        <w:rPr>
          <w:rFonts w:ascii="Times New Roman CYR" w:hAnsi="Times New Roman CYR" w:cs="Times New Roman CYR"/>
          <w:sz w:val="24"/>
          <w:szCs w:val="24"/>
        </w:rPr>
        <w:lastRenderedPageBreak/>
        <w:t>за результатами 2023 року</w:t>
      </w:r>
    </w:p>
    <w:p w14:paraId="3DC3A79D"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r w:rsidRPr="009229EC">
        <w:rPr>
          <w:rFonts w:ascii="Times New Roman CYR" w:hAnsi="Times New Roman CYR" w:cs="Times New Roman CYR"/>
          <w:sz w:val="24"/>
          <w:szCs w:val="24"/>
        </w:rPr>
        <w:t>25.03.2024: Про скликання загальних зборiв акцiонерiв i проведення їх шляхом опитування (дистанцiйнi загальнi збори), визначення дати складання перелiку акцiонерiв, якi мають бути повiдомленi про проведення загальних зборiв акцiонерiв та дати складення перелiку акцiонерiв, якi мають право на участь у загальних зборах акцiонерiв; визначення головуючого та секретаря загальних зборiв акцiонерiв; затвердження проєкту порядку денного загальних зборiв акцiонерiв; затвердження проєктiв рiшень, включених до проєкту порядку денного загальних зборiв акцiонерiв; затвердження повiдомлення про проведення загальних зборiв акцiонерiв; визначення особи, яка уповноважена взаємодiяти з центральним депозитарiєм при проведеннi загальних зборiв акцiонерiв; визначення персонального складу реєстрацiйної комiсiї та лiчильної комiсiї загальних зборiв акцiонерiв.</w:t>
      </w:r>
    </w:p>
    <w:p w14:paraId="16021398"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r w:rsidRPr="009229EC">
        <w:rPr>
          <w:rFonts w:ascii="Times New Roman CYR" w:hAnsi="Times New Roman CYR" w:cs="Times New Roman CYR"/>
          <w:sz w:val="24"/>
          <w:szCs w:val="24"/>
        </w:rPr>
        <w:t xml:space="preserve">12.04.2024:  затвердження порядку денного загальних зборiв акцiонерiв; затвердження форми i тексту бюлетеня для голосування (щодо iнших питань порядку денного, крiм обрання органiв товариства) на загальних зборах акцiонерiв; </w:t>
      </w:r>
    </w:p>
    <w:p w14:paraId="68B674B9"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r w:rsidRPr="009229EC">
        <w:rPr>
          <w:rFonts w:ascii="Times New Roman CYR" w:hAnsi="Times New Roman CYR" w:cs="Times New Roman CYR"/>
          <w:sz w:val="24"/>
          <w:szCs w:val="24"/>
        </w:rPr>
        <w:t>25.04.2024: про включення пропозицiй акцiонерiв щодо кандидатiв до складу органiв товариства для проведення кумулятивного голосування на рiчних загальних зборах акцiонерiв; затвердження форми i тексту бюлетеня для кумулятивного голосування на загальних зборах акцiонерiв</w:t>
      </w:r>
    </w:p>
    <w:p w14:paraId="3AA8DA7D"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r w:rsidRPr="009229EC">
        <w:rPr>
          <w:rFonts w:ascii="Times New Roman CYR" w:hAnsi="Times New Roman CYR" w:cs="Times New Roman CYR"/>
          <w:sz w:val="24"/>
          <w:szCs w:val="24"/>
        </w:rPr>
        <w:t>06.05.2024: Про обрання голови наглядової ради</w:t>
      </w:r>
    </w:p>
    <w:p w14:paraId="7AD2BBDB"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r w:rsidRPr="009229EC">
        <w:rPr>
          <w:rFonts w:ascii="Times New Roman CYR" w:hAnsi="Times New Roman CYR" w:cs="Times New Roman CYR"/>
          <w:sz w:val="24"/>
          <w:szCs w:val="24"/>
        </w:rPr>
        <w:t>16.10.2024 Розгляд Звiту виконавчого органу про фiнансово-господарську дiяльнiсть Товариства за 9 мiсяцiв 2024 року та затвердження заходiв за результатами його розгляду</w:t>
      </w:r>
    </w:p>
    <w:p w14:paraId="017DC795"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p>
    <w:p w14:paraId="515E5EE4"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r w:rsidRPr="009229EC">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2C6B40C6"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r w:rsidRPr="009229EC">
        <w:rPr>
          <w:rFonts w:ascii="Times New Roman CYR" w:hAnsi="Times New Roman CYR" w:cs="Times New Roman CYR"/>
          <w:sz w:val="24"/>
          <w:szCs w:val="24"/>
        </w:rPr>
        <w:t>Наглядова рада складається з 3-х членiв наглядової ради, в тому числi - голова.</w:t>
      </w:r>
    </w:p>
    <w:p w14:paraId="29A0B91C" w14:textId="77777777" w:rsidR="009229EC" w:rsidRP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r w:rsidRPr="009229EC">
        <w:rPr>
          <w:rFonts w:ascii="Times New Roman CYR" w:hAnsi="Times New Roman CYR" w:cs="Times New Roman CYR"/>
          <w:sz w:val="24"/>
          <w:szCs w:val="24"/>
        </w:rPr>
        <w:t>Голову наглядової ради було обрано  на засiданнi наглядової ради 06.05.2024 року з числа членiв наглядової ради, якi були обранi на  загальних зборах акцiонерiв  30.04.2024 року шляхом кумулятивного голосування (дата прийняття рішення 06.05.2024). Члени наглядової ради перебувають у постiйному зв'язку з головою наглядової ради.</w:t>
      </w:r>
    </w:p>
    <w:p w14:paraId="15EA1E19" w14:textId="77777777" w:rsidR="009229EC" w:rsidRDefault="009229EC" w:rsidP="009229EC">
      <w:pPr>
        <w:widowControl w:val="0"/>
        <w:autoSpaceDE w:val="0"/>
        <w:autoSpaceDN w:val="0"/>
        <w:adjustRightInd w:val="0"/>
        <w:spacing w:after="0" w:line="240" w:lineRule="auto"/>
        <w:jc w:val="both"/>
        <w:rPr>
          <w:rFonts w:ascii="Times New Roman CYR" w:hAnsi="Times New Roman CYR" w:cs="Times New Roman CYR"/>
          <w:sz w:val="24"/>
          <w:szCs w:val="24"/>
        </w:rPr>
      </w:pPr>
      <w:r w:rsidRPr="009229EC">
        <w:rPr>
          <w:rFonts w:ascii="Times New Roman CYR" w:hAnsi="Times New Roman CYR" w:cs="Times New Roman CYR"/>
          <w:sz w:val="24"/>
          <w:szCs w:val="24"/>
        </w:rPr>
        <w:t>Всi ключовi питання приймаються на засiданнях наглядової ради. В ходi проведення засiдань наглядової ради приймається до уваги думки та пропозицiї усiх членiв ради. Згiдно  Статуту Товариства: На засiданнi Наглядової ради кожний член Наглядової ради має 1 голос. Рiшення Наглядової ради приймається простою бiльшiстю голосiв членiв Наглядової ради вiд їх загальної кiлькостi, якi мають право голосу. У разi рiвного розподiлу голосiв членiв Наглядової ради пiд час прийняття рiшень голова Наглядової ради має право вирiшального голосу. Дiяльнiсть наглядової ради зумовлює позитивнi змiни фiнансово-господарської дiяльностi Товариства шляхом оперативного прийняття необхiдних рiшень в iнтересах Товариства.</w:t>
      </w:r>
    </w:p>
    <w:p w14:paraId="51915E07" w14:textId="77777777" w:rsidR="009229EC" w:rsidRDefault="009229EC">
      <w:pPr>
        <w:rPr>
          <w:rFonts w:ascii="Times New Roman CYR" w:hAnsi="Times New Roman CYR" w:cs="Times New Roman CYR"/>
          <w:sz w:val="24"/>
          <w:szCs w:val="24"/>
        </w:rPr>
      </w:pPr>
      <w:r>
        <w:rPr>
          <w:rFonts w:ascii="Times New Roman CYR" w:hAnsi="Times New Roman CYR" w:cs="Times New Roman CYR"/>
          <w:sz w:val="24"/>
          <w:szCs w:val="24"/>
        </w:rPr>
        <w:br w:type="page"/>
      </w:r>
    </w:p>
    <w:p w14:paraId="50D10E2E" w14:textId="77777777" w:rsidR="00B8564A" w:rsidRDefault="00B8564A" w:rsidP="009229EC">
      <w:pPr>
        <w:widowControl w:val="0"/>
        <w:autoSpaceDE w:val="0"/>
        <w:autoSpaceDN w:val="0"/>
        <w:adjustRightInd w:val="0"/>
        <w:spacing w:after="0" w:line="240" w:lineRule="auto"/>
        <w:jc w:val="both"/>
        <w:rPr>
          <w:rFonts w:ascii="Times New Roman CYR" w:hAnsi="Times New Roman CYR" w:cs="Times New Roman CYR"/>
          <w:sz w:val="24"/>
          <w:szCs w:val="24"/>
        </w:rPr>
      </w:pPr>
    </w:p>
    <w:p w14:paraId="7F19DA2B"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1DD38D3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016"/>
      </w:tblGrid>
      <w:tr w:rsidR="00B8564A" w14:paraId="38751361" w14:textId="77777777" w:rsidTr="00283B6B">
        <w:trPr>
          <w:trHeight w:val="200"/>
        </w:trPr>
        <w:tc>
          <w:tcPr>
            <w:tcW w:w="3500" w:type="dxa"/>
            <w:tcBorders>
              <w:top w:val="single" w:sz="6" w:space="0" w:color="auto"/>
              <w:bottom w:val="single" w:sz="6" w:space="0" w:color="auto"/>
              <w:right w:val="single" w:sz="6" w:space="0" w:color="auto"/>
            </w:tcBorders>
          </w:tcPr>
          <w:p w14:paraId="57DC8E74"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7016" w:type="dxa"/>
            <w:tcBorders>
              <w:top w:val="single" w:sz="6" w:space="0" w:color="auto"/>
              <w:left w:val="single" w:sz="6" w:space="0" w:color="auto"/>
              <w:bottom w:val="single" w:sz="6" w:space="0" w:color="auto"/>
            </w:tcBorders>
          </w:tcPr>
          <w:p w14:paraId="4351E96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Ковтун Людмила Iванiвна (з 14.06.2023 по 31.12.2023)</w:t>
            </w:r>
          </w:p>
        </w:tc>
      </w:tr>
      <w:tr w:rsidR="00B8564A" w14:paraId="61240C2F" w14:textId="77777777" w:rsidTr="00283B6B">
        <w:trPr>
          <w:trHeight w:val="200"/>
        </w:trPr>
        <w:tc>
          <w:tcPr>
            <w:tcW w:w="3500" w:type="dxa"/>
            <w:tcBorders>
              <w:top w:val="single" w:sz="6" w:space="0" w:color="auto"/>
              <w:bottom w:val="single" w:sz="6" w:space="0" w:color="auto"/>
              <w:right w:val="single" w:sz="6" w:space="0" w:color="auto"/>
            </w:tcBorders>
          </w:tcPr>
          <w:p w14:paraId="7E7531B9"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7016" w:type="dxa"/>
            <w:tcBorders>
              <w:top w:val="single" w:sz="6" w:space="0" w:color="auto"/>
              <w:left w:val="single" w:sz="6" w:space="0" w:color="auto"/>
              <w:bottom w:val="single" w:sz="6" w:space="0" w:color="auto"/>
            </w:tcBorders>
          </w:tcPr>
          <w:p w14:paraId="71017CF7"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tc>
      </w:tr>
      <w:tr w:rsidR="00B8564A" w14:paraId="07B00306" w14:textId="77777777" w:rsidTr="00283B6B">
        <w:trPr>
          <w:trHeight w:val="200"/>
        </w:trPr>
        <w:tc>
          <w:tcPr>
            <w:tcW w:w="3500" w:type="dxa"/>
            <w:tcBorders>
              <w:top w:val="single" w:sz="6" w:space="0" w:color="auto"/>
              <w:bottom w:val="single" w:sz="6" w:space="0" w:color="auto"/>
              <w:right w:val="single" w:sz="6" w:space="0" w:color="auto"/>
            </w:tcBorders>
          </w:tcPr>
          <w:p w14:paraId="3EF45C0A"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7016" w:type="dxa"/>
            <w:tcBorders>
              <w:top w:val="single" w:sz="6" w:space="0" w:color="auto"/>
              <w:left w:val="single" w:sz="6" w:space="0" w:color="auto"/>
              <w:bottom w:val="single" w:sz="6" w:space="0" w:color="auto"/>
            </w:tcBorders>
          </w:tcPr>
          <w:p w14:paraId="3F7BB3DD"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tc>
      </w:tr>
      <w:tr w:rsidR="00B8564A" w14:paraId="6ECE81C4" w14:textId="77777777" w:rsidTr="00283B6B">
        <w:trPr>
          <w:trHeight w:val="200"/>
        </w:trPr>
        <w:tc>
          <w:tcPr>
            <w:tcW w:w="3500" w:type="dxa"/>
            <w:tcBorders>
              <w:top w:val="single" w:sz="6" w:space="0" w:color="auto"/>
              <w:bottom w:val="single" w:sz="6" w:space="0" w:color="auto"/>
              <w:right w:val="single" w:sz="6" w:space="0" w:color="auto"/>
            </w:tcBorders>
          </w:tcPr>
          <w:p w14:paraId="0670B993"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7016" w:type="dxa"/>
            <w:tcBorders>
              <w:top w:val="single" w:sz="6" w:space="0" w:color="auto"/>
              <w:left w:val="single" w:sz="6" w:space="0" w:color="auto"/>
              <w:bottom w:val="single" w:sz="6" w:space="0" w:color="auto"/>
            </w:tcBorders>
          </w:tcPr>
          <w:p w14:paraId="2D8BFF51"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здiйснює управлiння поточною дiяльнiстю Товариства вiдповiдно до наданих повноважень та несе персональну вiдповiдальнiсть за виконання покладених завдань; без довiреностi дiє вiд iменi Товариства, в тому числi представляє iнтереси Товариства, вчиняє правочини вiд iменi Товариства,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w:t>
            </w:r>
          </w:p>
        </w:tc>
      </w:tr>
      <w:tr w:rsidR="00B8564A" w14:paraId="7726DA46" w14:textId="77777777" w:rsidTr="00283B6B">
        <w:trPr>
          <w:trHeight w:val="200"/>
        </w:trPr>
        <w:tc>
          <w:tcPr>
            <w:tcW w:w="3500" w:type="dxa"/>
            <w:tcBorders>
              <w:top w:val="single" w:sz="6" w:space="0" w:color="auto"/>
              <w:bottom w:val="single" w:sz="6" w:space="0" w:color="auto"/>
              <w:right w:val="single" w:sz="6" w:space="0" w:color="auto"/>
            </w:tcBorders>
          </w:tcPr>
          <w:p w14:paraId="03553704"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7016" w:type="dxa"/>
            <w:tcBorders>
              <w:top w:val="single" w:sz="6" w:space="0" w:color="auto"/>
              <w:left w:val="single" w:sz="6" w:space="0" w:color="auto"/>
              <w:bottom w:val="single" w:sz="6" w:space="0" w:color="auto"/>
            </w:tcBorders>
          </w:tcPr>
          <w:p w14:paraId="772C3CD6"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вiдсутнiй</w:t>
            </w:r>
          </w:p>
        </w:tc>
      </w:tr>
      <w:tr w:rsidR="00B8564A" w14:paraId="58E98D96" w14:textId="77777777" w:rsidTr="00283B6B">
        <w:trPr>
          <w:trHeight w:val="200"/>
        </w:trPr>
        <w:tc>
          <w:tcPr>
            <w:tcW w:w="3500" w:type="dxa"/>
            <w:tcBorders>
              <w:top w:val="single" w:sz="6" w:space="0" w:color="auto"/>
              <w:bottom w:val="single" w:sz="6" w:space="0" w:color="auto"/>
              <w:right w:val="single" w:sz="6" w:space="0" w:color="auto"/>
            </w:tcBorders>
          </w:tcPr>
          <w:p w14:paraId="28909C01"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7016" w:type="dxa"/>
            <w:tcBorders>
              <w:top w:val="single" w:sz="6" w:space="0" w:color="auto"/>
              <w:left w:val="single" w:sz="6" w:space="0" w:color="auto"/>
              <w:bottom w:val="single" w:sz="6" w:space="0" w:color="auto"/>
            </w:tcBorders>
          </w:tcPr>
          <w:p w14:paraId="4EBD8D7B"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tc>
      </w:tr>
      <w:tr w:rsidR="00B8564A" w14:paraId="1C5DE3DD" w14:textId="77777777" w:rsidTr="00283B6B">
        <w:trPr>
          <w:trHeight w:val="200"/>
        </w:trPr>
        <w:tc>
          <w:tcPr>
            <w:tcW w:w="3500" w:type="dxa"/>
            <w:tcBorders>
              <w:top w:val="single" w:sz="6" w:space="0" w:color="auto"/>
              <w:bottom w:val="single" w:sz="6" w:space="0" w:color="auto"/>
              <w:right w:val="single" w:sz="6" w:space="0" w:color="auto"/>
            </w:tcBorders>
          </w:tcPr>
          <w:p w14:paraId="12E98E88"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7016" w:type="dxa"/>
            <w:tcBorders>
              <w:top w:val="single" w:sz="6" w:space="0" w:color="auto"/>
              <w:left w:val="single" w:sz="6" w:space="0" w:color="auto"/>
              <w:bottom w:val="single" w:sz="6" w:space="0" w:color="auto"/>
            </w:tcBorders>
          </w:tcPr>
          <w:p w14:paraId="250DC57C"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tc>
      </w:tr>
      <w:tr w:rsidR="00B8564A" w14:paraId="0E886734" w14:textId="77777777" w:rsidTr="00283B6B">
        <w:trPr>
          <w:trHeight w:val="200"/>
        </w:trPr>
        <w:tc>
          <w:tcPr>
            <w:tcW w:w="3500" w:type="dxa"/>
            <w:tcBorders>
              <w:top w:val="single" w:sz="6" w:space="0" w:color="auto"/>
              <w:bottom w:val="single" w:sz="6" w:space="0" w:color="auto"/>
              <w:right w:val="single" w:sz="6" w:space="0" w:color="auto"/>
            </w:tcBorders>
          </w:tcPr>
          <w:p w14:paraId="58FB6981"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7016" w:type="dxa"/>
            <w:tcBorders>
              <w:top w:val="single" w:sz="6" w:space="0" w:color="auto"/>
              <w:left w:val="single" w:sz="6" w:space="0" w:color="auto"/>
              <w:bottom w:val="single" w:sz="6" w:space="0" w:color="auto"/>
            </w:tcBorders>
          </w:tcPr>
          <w:p w14:paraId="400B59FF"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rPr>
            </w:pPr>
          </w:p>
        </w:tc>
      </w:tr>
      <w:tr w:rsidR="00B8564A" w14:paraId="5587BBA5" w14:textId="77777777" w:rsidTr="00283B6B">
        <w:trPr>
          <w:trHeight w:val="200"/>
        </w:trPr>
        <w:tc>
          <w:tcPr>
            <w:tcW w:w="3500" w:type="dxa"/>
            <w:tcBorders>
              <w:top w:val="single" w:sz="6" w:space="0" w:color="auto"/>
              <w:bottom w:val="single" w:sz="6" w:space="0" w:color="auto"/>
              <w:right w:val="single" w:sz="6" w:space="0" w:color="auto"/>
            </w:tcBorders>
          </w:tcPr>
          <w:p w14:paraId="21EBE805"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7016" w:type="dxa"/>
            <w:tcBorders>
              <w:top w:val="single" w:sz="6" w:space="0" w:color="auto"/>
              <w:left w:val="single" w:sz="6" w:space="0" w:color="auto"/>
              <w:bottom w:val="single" w:sz="6" w:space="0" w:color="auto"/>
            </w:tcBorders>
          </w:tcPr>
          <w:p w14:paraId="7230CF25"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iнша особа не виконувала обов'язки керiвника</w:t>
            </w:r>
          </w:p>
        </w:tc>
      </w:tr>
      <w:tr w:rsidR="00B8564A" w14:paraId="571DBE9A" w14:textId="77777777" w:rsidTr="00283B6B">
        <w:trPr>
          <w:trHeight w:val="200"/>
        </w:trPr>
        <w:tc>
          <w:tcPr>
            <w:tcW w:w="3500" w:type="dxa"/>
            <w:tcBorders>
              <w:top w:val="single" w:sz="6" w:space="0" w:color="auto"/>
              <w:bottom w:val="single" w:sz="6" w:space="0" w:color="auto"/>
              <w:right w:val="single" w:sz="6" w:space="0" w:color="auto"/>
            </w:tcBorders>
          </w:tcPr>
          <w:p w14:paraId="533696DC"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7016" w:type="dxa"/>
            <w:tcBorders>
              <w:top w:val="single" w:sz="6" w:space="0" w:color="auto"/>
              <w:left w:val="single" w:sz="6" w:space="0" w:color="auto"/>
              <w:bottom w:val="single" w:sz="6" w:space="0" w:color="auto"/>
            </w:tcBorders>
          </w:tcPr>
          <w:p w14:paraId="704661AB"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tc>
      </w:tr>
      <w:tr w:rsidR="00B8564A" w14:paraId="54225CFA" w14:textId="77777777" w:rsidTr="00283B6B">
        <w:trPr>
          <w:trHeight w:val="200"/>
        </w:trPr>
        <w:tc>
          <w:tcPr>
            <w:tcW w:w="3500" w:type="dxa"/>
            <w:tcBorders>
              <w:top w:val="single" w:sz="6" w:space="0" w:color="auto"/>
              <w:bottom w:val="single" w:sz="6" w:space="0" w:color="auto"/>
              <w:right w:val="single" w:sz="6" w:space="0" w:color="auto"/>
            </w:tcBorders>
          </w:tcPr>
          <w:p w14:paraId="2B25FFED"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7016" w:type="dxa"/>
            <w:tcBorders>
              <w:top w:val="single" w:sz="6" w:space="0" w:color="auto"/>
              <w:left w:val="single" w:sz="6" w:space="0" w:color="auto"/>
              <w:bottom w:val="single" w:sz="6" w:space="0" w:color="auto"/>
            </w:tcBorders>
          </w:tcPr>
          <w:p w14:paraId="6BD7E2BD"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tc>
      </w:tr>
    </w:tbl>
    <w:p w14:paraId="4555C773"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06D15E72" w14:textId="77777777" w:rsidR="00B8564A" w:rsidRDefault="002B728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292102D3"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14:paraId="72761019"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365478CF"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61AB5C10"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05F7BADE"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статуту Товариства виконавчим органом є одноосiбний виконавчий орган - директор. Повноваження директора Товариства в звiтному перiодi  виконував директор Ковтун Людмила Iванiвна, обрана безстроково (до переобрання) згiдно рiшення Наглядової ради вiд 30.05.2023 року. </w:t>
      </w:r>
    </w:p>
    <w:p w14:paraId="0BC87D17"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257395CD"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виконує свої повноваження сумлiнно. Багаторiчний досвiд роботи, навички та вмiння, досконала обiзнанiсть з усiма процесами, якi вiдбуваються на пiдприємствi  сприяють виконанню поставлених цiлей.</w:t>
      </w:r>
    </w:p>
    <w:p w14:paraId="5E46A706"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57826AF1"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414D909E"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57B1DAE8"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5D27EA7E"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5F5BD969"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61B071BA"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4907CB94"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одноосiбно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 Директор Товариства має вищу освiту, є компетентним та ефективно виконує поставленi завдання. На кiнець звiтного перiоду посад на iнших пiдприємствах не обiймала. На посадi директора Товариства отримує заробiтну плату згiдно штатного розпису (не надано згоди на розголошення її розмiру)</w:t>
      </w:r>
    </w:p>
    <w:p w14:paraId="4B19D2E4"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38BC64C6"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2E72C1A5"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037B95E3"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3731C8C2"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0BEF8329"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7E8776B6"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2DE21483"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звiтує перед наглядовою радою за виконану роботу. Звiт виконавчого органу затверджується наглядовою радою. Робота виконавчого органу визнана задовiльною. Рiшення, прийнятi виконавчим органом протягом звiтного перiоду, позитивно впливають на фiнансово-господарську дiяльнiсть товариства  для досягнення поставлених перед товариством завдань.</w:t>
      </w:r>
    </w:p>
    <w:p w14:paraId="5539AABF"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20585454"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77A7E66A"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7F3F70C8"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14:paraId="3FD6A7A9"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28EAD3BD"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директора протягом 2024 року зумовила збереження товариства в непростих умовах воєнного стану. Непростi умови, в яких доводиться iснувати Товариству, не сприяли отриманню Товариством значного прибутку. В звiтному перiодi Товариством отримано прибуток 232,4 тис. грн. Але дiяльнiсть директора була направлена на мiнiмiзацiю негативного впливу складних економiчних та полiтичних умов, в яких доводиться працювати товариству. Дiяльнiсть виконавчого органу позитивно впливає на фiнансово-господарську дiяльнiсть товариства.</w:t>
      </w:r>
    </w:p>
    <w:p w14:paraId="53C9CF3A"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001FCE8C"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sz w:val="24"/>
          <w:szCs w:val="24"/>
        </w:rPr>
      </w:pPr>
    </w:p>
    <w:p w14:paraId="5F43889B"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3CDC818B"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w:t>
      </w:r>
      <w:r>
        <w:rPr>
          <w:rFonts w:ascii="Times New Roman CYR" w:hAnsi="Times New Roman CYR" w:cs="Times New Roman CYR"/>
          <w:b/>
          <w:bCs/>
          <w:sz w:val="24"/>
          <w:szCs w:val="24"/>
        </w:rPr>
        <w:lastRenderedPageBreak/>
        <w:t>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016"/>
      </w:tblGrid>
      <w:tr w:rsidR="00B8564A" w14:paraId="05115207" w14:textId="77777777" w:rsidTr="00283B6B">
        <w:trPr>
          <w:trHeight w:val="200"/>
        </w:trPr>
        <w:tc>
          <w:tcPr>
            <w:tcW w:w="3500" w:type="dxa"/>
            <w:tcBorders>
              <w:top w:val="single" w:sz="6" w:space="0" w:color="auto"/>
              <w:bottom w:val="single" w:sz="6" w:space="0" w:color="auto"/>
              <w:right w:val="single" w:sz="6" w:space="0" w:color="auto"/>
            </w:tcBorders>
          </w:tcPr>
          <w:p w14:paraId="7262948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7016" w:type="dxa"/>
            <w:tcBorders>
              <w:top w:val="single" w:sz="6" w:space="0" w:color="auto"/>
              <w:left w:val="single" w:sz="6" w:space="0" w:color="auto"/>
              <w:bottom w:val="single" w:sz="6" w:space="0" w:color="auto"/>
            </w:tcBorders>
          </w:tcPr>
          <w:p w14:paraId="4AE9C40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B8564A" w14:paraId="77CC9150" w14:textId="77777777" w:rsidTr="00283B6B">
        <w:trPr>
          <w:trHeight w:val="200"/>
        </w:trPr>
        <w:tc>
          <w:tcPr>
            <w:tcW w:w="3500" w:type="dxa"/>
            <w:tcBorders>
              <w:top w:val="single" w:sz="6" w:space="0" w:color="auto"/>
              <w:bottom w:val="single" w:sz="6" w:space="0" w:color="auto"/>
              <w:right w:val="single" w:sz="6" w:space="0" w:color="auto"/>
            </w:tcBorders>
          </w:tcPr>
          <w:p w14:paraId="04848D18"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7016" w:type="dxa"/>
            <w:tcBorders>
              <w:top w:val="single" w:sz="6" w:space="0" w:color="auto"/>
              <w:left w:val="single" w:sz="6" w:space="0" w:color="auto"/>
              <w:bottom w:val="single" w:sz="6" w:space="0" w:color="auto"/>
            </w:tcBorders>
          </w:tcPr>
          <w:p w14:paraId="6C258E2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B8564A" w14:paraId="2A705B79" w14:textId="77777777" w:rsidTr="00283B6B">
        <w:trPr>
          <w:trHeight w:val="200"/>
        </w:trPr>
        <w:tc>
          <w:tcPr>
            <w:tcW w:w="3500" w:type="dxa"/>
            <w:tcBorders>
              <w:top w:val="single" w:sz="6" w:space="0" w:color="auto"/>
              <w:bottom w:val="single" w:sz="6" w:space="0" w:color="auto"/>
              <w:right w:val="single" w:sz="6" w:space="0" w:color="auto"/>
            </w:tcBorders>
          </w:tcPr>
          <w:p w14:paraId="7DEFAE28"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7016" w:type="dxa"/>
            <w:tcBorders>
              <w:top w:val="single" w:sz="6" w:space="0" w:color="auto"/>
              <w:left w:val="single" w:sz="6" w:space="0" w:color="auto"/>
              <w:bottom w:val="single" w:sz="6" w:space="0" w:color="auto"/>
            </w:tcBorders>
          </w:tcPr>
          <w:p w14:paraId="6EF93DB9"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Перша лiнiя захисту - це всi працiвники Товариства. Бiзнес-пiдроздiли й пiдроздiли пiдтримки (бекофiс, фронтофiс) iнiцiюють, здiйснюють або вiдображають операцiї, приймають ризики в процесi своєї дiяльностi та несуть вiдповiдальнiсть за поточне управлiння цими ризиками, в межах своїх обов'язкiв, передбачених посадовими iнструкцiями працiвникiв i внутрiшнiми документами Товариства та:</w:t>
            </w:r>
          </w:p>
          <w:p w14:paraId="6AC1D286"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забезпечують здiйснення попереднього та поточного контролю пiд час проведення операцiй;</w:t>
            </w:r>
          </w:p>
          <w:p w14:paraId="28B6434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контрольнi процедури пiд час своєї дiяльностi;</w:t>
            </w:r>
          </w:p>
          <w:p w14:paraId="7341055D"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контролюють ризики, притаманнi їх дiяльностi;</w:t>
            </w:r>
          </w:p>
          <w:p w14:paraId="2077AE8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монiторинг щодо операцiй та процесiв, якi притаманнi їх дiяльностi.</w:t>
            </w:r>
          </w:p>
        </w:tc>
      </w:tr>
      <w:tr w:rsidR="00B8564A" w14:paraId="4B9C03AE" w14:textId="77777777" w:rsidTr="00283B6B">
        <w:trPr>
          <w:trHeight w:val="200"/>
        </w:trPr>
        <w:tc>
          <w:tcPr>
            <w:tcW w:w="3500" w:type="dxa"/>
            <w:tcBorders>
              <w:top w:val="single" w:sz="6" w:space="0" w:color="auto"/>
              <w:bottom w:val="single" w:sz="6" w:space="0" w:color="auto"/>
              <w:right w:val="single" w:sz="6" w:space="0" w:color="auto"/>
            </w:tcBorders>
          </w:tcPr>
          <w:p w14:paraId="3371FB49"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7016" w:type="dxa"/>
            <w:tcBorders>
              <w:top w:val="single" w:sz="6" w:space="0" w:color="auto"/>
              <w:left w:val="single" w:sz="6" w:space="0" w:color="auto"/>
              <w:bottom w:val="single" w:sz="6" w:space="0" w:color="auto"/>
            </w:tcBorders>
          </w:tcPr>
          <w:p w14:paraId="36C2008D"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B8564A" w14:paraId="55D5AA3B" w14:textId="77777777" w:rsidTr="00283B6B">
        <w:trPr>
          <w:trHeight w:val="200"/>
        </w:trPr>
        <w:tc>
          <w:tcPr>
            <w:tcW w:w="3500" w:type="dxa"/>
            <w:tcBorders>
              <w:top w:val="single" w:sz="6" w:space="0" w:color="auto"/>
              <w:bottom w:val="single" w:sz="6" w:space="0" w:color="auto"/>
              <w:right w:val="single" w:sz="6" w:space="0" w:color="auto"/>
            </w:tcBorders>
          </w:tcPr>
          <w:p w14:paraId="3B45F79D"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7016" w:type="dxa"/>
            <w:tcBorders>
              <w:top w:val="single" w:sz="6" w:space="0" w:color="auto"/>
              <w:left w:val="single" w:sz="6" w:space="0" w:color="auto"/>
              <w:bottom w:val="single" w:sz="6" w:space="0" w:color="auto"/>
            </w:tcBorders>
          </w:tcPr>
          <w:p w14:paraId="06390DDE"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вiдсутнi</w:t>
            </w:r>
          </w:p>
        </w:tc>
      </w:tr>
      <w:tr w:rsidR="00B8564A" w14:paraId="43ADDE92" w14:textId="77777777" w:rsidTr="00283B6B">
        <w:trPr>
          <w:trHeight w:val="200"/>
        </w:trPr>
        <w:tc>
          <w:tcPr>
            <w:tcW w:w="3500" w:type="dxa"/>
            <w:tcBorders>
              <w:top w:val="single" w:sz="6" w:space="0" w:color="auto"/>
              <w:bottom w:val="single" w:sz="6" w:space="0" w:color="auto"/>
              <w:right w:val="single" w:sz="6" w:space="0" w:color="auto"/>
            </w:tcBorders>
          </w:tcPr>
          <w:p w14:paraId="00F07633"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7016" w:type="dxa"/>
            <w:tcBorders>
              <w:top w:val="single" w:sz="6" w:space="0" w:color="auto"/>
              <w:left w:val="single" w:sz="6" w:space="0" w:color="auto"/>
              <w:bottom w:val="single" w:sz="6" w:space="0" w:color="auto"/>
            </w:tcBorders>
          </w:tcPr>
          <w:p w14:paraId="23F3310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B8564A" w14:paraId="17003451" w14:textId="77777777" w:rsidTr="00283B6B">
        <w:trPr>
          <w:trHeight w:val="200"/>
        </w:trPr>
        <w:tc>
          <w:tcPr>
            <w:tcW w:w="3500" w:type="dxa"/>
            <w:tcBorders>
              <w:top w:val="single" w:sz="6" w:space="0" w:color="auto"/>
              <w:bottom w:val="single" w:sz="6" w:space="0" w:color="auto"/>
              <w:right w:val="single" w:sz="6" w:space="0" w:color="auto"/>
            </w:tcBorders>
          </w:tcPr>
          <w:p w14:paraId="00406F62"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7016" w:type="dxa"/>
            <w:tcBorders>
              <w:top w:val="single" w:sz="6" w:space="0" w:color="auto"/>
              <w:left w:val="single" w:sz="6" w:space="0" w:color="auto"/>
              <w:bottom w:val="single" w:sz="6" w:space="0" w:color="auto"/>
            </w:tcBorders>
          </w:tcPr>
          <w:p w14:paraId="42FDA06C"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Внутрiшнiх документiв щодо системи внутрiшнього контролю в товариствi не затверджувалося.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B8564A" w14:paraId="4B744A78" w14:textId="77777777" w:rsidTr="00283B6B">
        <w:trPr>
          <w:trHeight w:val="200"/>
        </w:trPr>
        <w:tc>
          <w:tcPr>
            <w:tcW w:w="3500" w:type="dxa"/>
            <w:tcBorders>
              <w:top w:val="single" w:sz="6" w:space="0" w:color="auto"/>
              <w:bottom w:val="single" w:sz="6" w:space="0" w:color="auto"/>
              <w:right w:val="single" w:sz="6" w:space="0" w:color="auto"/>
            </w:tcBorders>
          </w:tcPr>
          <w:p w14:paraId="7DE3CA8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Дата та номер рішення про затвердження звіту щодо системи внутрішнього контролю (у тому числі </w:t>
            </w:r>
            <w:r>
              <w:rPr>
                <w:rFonts w:ascii="Times New Roman CYR" w:hAnsi="Times New Roman CYR" w:cs="Times New Roman CYR"/>
                <w:sz w:val="24"/>
                <w:szCs w:val="24"/>
              </w:rPr>
              <w:lastRenderedPageBreak/>
              <w:t>комплаєнс-ризиків)</w:t>
            </w:r>
          </w:p>
        </w:tc>
        <w:tc>
          <w:tcPr>
            <w:tcW w:w="7016" w:type="dxa"/>
            <w:tcBorders>
              <w:top w:val="single" w:sz="6" w:space="0" w:color="auto"/>
              <w:left w:val="single" w:sz="6" w:space="0" w:color="auto"/>
              <w:bottom w:val="single" w:sz="6" w:space="0" w:color="auto"/>
            </w:tcBorders>
          </w:tcPr>
          <w:p w14:paraId="26DEC690"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w:t>
            </w:r>
          </w:p>
        </w:tc>
      </w:tr>
      <w:tr w:rsidR="00B8564A" w14:paraId="753C9082" w14:textId="77777777" w:rsidTr="00283B6B">
        <w:trPr>
          <w:trHeight w:val="200"/>
        </w:trPr>
        <w:tc>
          <w:tcPr>
            <w:tcW w:w="3500" w:type="dxa"/>
            <w:tcBorders>
              <w:top w:val="single" w:sz="6" w:space="0" w:color="auto"/>
              <w:bottom w:val="single" w:sz="6" w:space="0" w:color="auto"/>
              <w:right w:val="single" w:sz="6" w:space="0" w:color="auto"/>
            </w:tcBorders>
          </w:tcPr>
          <w:p w14:paraId="4759B45C"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7016" w:type="dxa"/>
            <w:tcBorders>
              <w:top w:val="single" w:sz="6" w:space="0" w:color="auto"/>
              <w:left w:val="single" w:sz="6" w:space="0" w:color="auto"/>
              <w:bottom w:val="single" w:sz="6" w:space="0" w:color="auto"/>
            </w:tcBorders>
          </w:tcPr>
          <w:p w14:paraId="5769144C"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звiт системи внутрiшнього контролю (у тому числi комплаєнс-ризикiв) не створювався</w:t>
            </w:r>
          </w:p>
        </w:tc>
      </w:tr>
      <w:tr w:rsidR="00B8564A" w14:paraId="1234737A" w14:textId="77777777" w:rsidTr="00283B6B">
        <w:trPr>
          <w:trHeight w:val="200"/>
        </w:trPr>
        <w:tc>
          <w:tcPr>
            <w:tcW w:w="3500" w:type="dxa"/>
            <w:tcBorders>
              <w:top w:val="single" w:sz="6" w:space="0" w:color="auto"/>
              <w:bottom w:val="single" w:sz="6" w:space="0" w:color="auto"/>
              <w:right w:val="single" w:sz="6" w:space="0" w:color="auto"/>
            </w:tcBorders>
          </w:tcPr>
          <w:p w14:paraId="2F80B075"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7016" w:type="dxa"/>
            <w:tcBorders>
              <w:top w:val="single" w:sz="6" w:space="0" w:color="auto"/>
              <w:left w:val="single" w:sz="6" w:space="0" w:color="auto"/>
              <w:bottom w:val="single" w:sz="6" w:space="0" w:color="auto"/>
            </w:tcBorders>
          </w:tcPr>
          <w:p w14:paraId="76FE3B43"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B8564A" w14:paraId="3320A6AD" w14:textId="77777777" w:rsidTr="00283B6B">
        <w:trPr>
          <w:trHeight w:val="200"/>
        </w:trPr>
        <w:tc>
          <w:tcPr>
            <w:tcW w:w="3500" w:type="dxa"/>
            <w:tcBorders>
              <w:top w:val="single" w:sz="6" w:space="0" w:color="auto"/>
              <w:bottom w:val="single" w:sz="6" w:space="0" w:color="auto"/>
              <w:right w:val="single" w:sz="6" w:space="0" w:color="auto"/>
            </w:tcBorders>
          </w:tcPr>
          <w:p w14:paraId="013EC5CC"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7016" w:type="dxa"/>
            <w:tcBorders>
              <w:top w:val="single" w:sz="6" w:space="0" w:color="auto"/>
              <w:left w:val="single" w:sz="6" w:space="0" w:color="auto"/>
              <w:bottom w:val="single" w:sz="6" w:space="0" w:color="auto"/>
            </w:tcBorders>
          </w:tcPr>
          <w:p w14:paraId="6036D89B"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схiльностi до ризикiв не затверджувалася</w:t>
            </w:r>
          </w:p>
        </w:tc>
      </w:tr>
      <w:tr w:rsidR="00B8564A" w14:paraId="063BD966" w14:textId="77777777" w:rsidTr="00283B6B">
        <w:trPr>
          <w:trHeight w:val="200"/>
        </w:trPr>
        <w:tc>
          <w:tcPr>
            <w:tcW w:w="3500" w:type="dxa"/>
            <w:tcBorders>
              <w:top w:val="single" w:sz="6" w:space="0" w:color="auto"/>
              <w:bottom w:val="single" w:sz="6" w:space="0" w:color="auto"/>
              <w:right w:val="single" w:sz="6" w:space="0" w:color="auto"/>
            </w:tcBorders>
          </w:tcPr>
          <w:p w14:paraId="06A6FD2A"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7016" w:type="dxa"/>
            <w:tcBorders>
              <w:top w:val="single" w:sz="6" w:space="0" w:color="auto"/>
              <w:left w:val="single" w:sz="6" w:space="0" w:color="auto"/>
              <w:bottom w:val="single" w:sz="6" w:space="0" w:color="auto"/>
            </w:tcBorders>
          </w:tcPr>
          <w:p w14:paraId="4F4ADE38"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схiльностi до ризикiв не затверджувалася</w:t>
            </w:r>
          </w:p>
        </w:tc>
      </w:tr>
      <w:tr w:rsidR="00B8564A" w14:paraId="2B6D4B52" w14:textId="77777777" w:rsidTr="00283B6B">
        <w:trPr>
          <w:trHeight w:val="200"/>
        </w:trPr>
        <w:tc>
          <w:tcPr>
            <w:tcW w:w="3500" w:type="dxa"/>
            <w:tcBorders>
              <w:top w:val="single" w:sz="6" w:space="0" w:color="auto"/>
              <w:bottom w:val="single" w:sz="6" w:space="0" w:color="auto"/>
              <w:right w:val="single" w:sz="6" w:space="0" w:color="auto"/>
            </w:tcBorders>
          </w:tcPr>
          <w:p w14:paraId="410FC35F"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7016" w:type="dxa"/>
            <w:tcBorders>
              <w:top w:val="single" w:sz="6" w:space="0" w:color="auto"/>
              <w:left w:val="single" w:sz="6" w:space="0" w:color="auto"/>
              <w:bottom w:val="single" w:sz="6" w:space="0" w:color="auto"/>
            </w:tcBorders>
          </w:tcPr>
          <w:p w14:paraId="14C6D886"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bl>
    <w:p w14:paraId="1AEF5CF0"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6BCD15FD"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2266"/>
      </w:tblGrid>
      <w:tr w:rsidR="00B8564A" w14:paraId="467C74FA" w14:textId="77777777" w:rsidTr="00283B6B">
        <w:trPr>
          <w:trHeight w:val="200"/>
        </w:trPr>
        <w:tc>
          <w:tcPr>
            <w:tcW w:w="3000" w:type="dxa"/>
            <w:tcBorders>
              <w:top w:val="single" w:sz="6" w:space="0" w:color="auto"/>
              <w:bottom w:val="single" w:sz="6" w:space="0" w:color="auto"/>
              <w:right w:val="single" w:sz="6" w:space="0" w:color="auto"/>
            </w:tcBorders>
            <w:vAlign w:val="center"/>
          </w:tcPr>
          <w:p w14:paraId="35D16A9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3DF3216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33558AF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73C10D0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2266" w:type="dxa"/>
            <w:tcBorders>
              <w:top w:val="single" w:sz="6" w:space="0" w:color="auto"/>
              <w:left w:val="single" w:sz="6" w:space="0" w:color="auto"/>
              <w:bottom w:val="single" w:sz="6" w:space="0" w:color="auto"/>
            </w:tcBorders>
            <w:vAlign w:val="center"/>
          </w:tcPr>
          <w:p w14:paraId="501EBE6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B8564A" w14:paraId="314EA309" w14:textId="77777777" w:rsidTr="00283B6B">
        <w:trPr>
          <w:trHeight w:val="200"/>
        </w:trPr>
        <w:tc>
          <w:tcPr>
            <w:tcW w:w="3000" w:type="dxa"/>
            <w:tcBorders>
              <w:top w:val="single" w:sz="6" w:space="0" w:color="auto"/>
              <w:bottom w:val="single" w:sz="6" w:space="0" w:color="auto"/>
              <w:right w:val="single" w:sz="6" w:space="0" w:color="auto"/>
            </w:tcBorders>
            <w:vAlign w:val="center"/>
          </w:tcPr>
          <w:p w14:paraId="2FA06DB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Кнуренко Сергiй Вiкторович</w:t>
            </w:r>
          </w:p>
        </w:tc>
        <w:tc>
          <w:tcPr>
            <w:tcW w:w="1750" w:type="dxa"/>
            <w:tcBorders>
              <w:top w:val="single" w:sz="6" w:space="0" w:color="auto"/>
              <w:left w:val="single" w:sz="6" w:space="0" w:color="auto"/>
              <w:bottom w:val="single" w:sz="6" w:space="0" w:color="auto"/>
              <w:right w:val="single" w:sz="6" w:space="0" w:color="auto"/>
            </w:tcBorders>
            <w:vAlign w:val="center"/>
          </w:tcPr>
          <w:p w14:paraId="389CF518"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87372BB"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0005680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434868</w:t>
            </w:r>
          </w:p>
        </w:tc>
        <w:tc>
          <w:tcPr>
            <w:tcW w:w="2266" w:type="dxa"/>
            <w:tcBorders>
              <w:top w:val="single" w:sz="6" w:space="0" w:color="auto"/>
              <w:left w:val="single" w:sz="6" w:space="0" w:color="auto"/>
              <w:bottom w:val="single" w:sz="6" w:space="0" w:color="auto"/>
            </w:tcBorders>
            <w:vAlign w:val="center"/>
          </w:tcPr>
          <w:p w14:paraId="6A754E6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99,885384</w:t>
            </w:r>
          </w:p>
        </w:tc>
      </w:tr>
    </w:tbl>
    <w:p w14:paraId="30D16623" w14:textId="77777777" w:rsidR="00B8564A" w:rsidRDefault="00B8564A">
      <w:pPr>
        <w:widowControl w:val="0"/>
        <w:autoSpaceDE w:val="0"/>
        <w:autoSpaceDN w:val="0"/>
        <w:adjustRightInd w:val="0"/>
        <w:spacing w:after="0" w:line="240" w:lineRule="auto"/>
        <w:rPr>
          <w:rFonts w:ascii="Times New Roman CYR" w:hAnsi="Times New Roman CYR" w:cs="Times New Roman CYR"/>
        </w:rPr>
      </w:pPr>
    </w:p>
    <w:p w14:paraId="6C482CB2"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78"/>
        <w:gridCol w:w="1275"/>
        <w:gridCol w:w="993"/>
        <w:gridCol w:w="5670"/>
      </w:tblGrid>
      <w:tr w:rsidR="00B8564A" w14:paraId="0BC31C8A" w14:textId="77777777" w:rsidTr="00283B6B">
        <w:trPr>
          <w:trHeight w:val="200"/>
        </w:trPr>
        <w:tc>
          <w:tcPr>
            <w:tcW w:w="2578" w:type="dxa"/>
            <w:tcBorders>
              <w:top w:val="single" w:sz="6" w:space="0" w:color="auto"/>
              <w:bottom w:val="single" w:sz="6" w:space="0" w:color="auto"/>
              <w:right w:val="single" w:sz="6" w:space="0" w:color="auto"/>
            </w:tcBorders>
            <w:vAlign w:val="center"/>
          </w:tcPr>
          <w:p w14:paraId="27E79CA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275" w:type="dxa"/>
            <w:tcBorders>
              <w:top w:val="single" w:sz="6" w:space="0" w:color="auto"/>
              <w:left w:val="single" w:sz="6" w:space="0" w:color="auto"/>
              <w:bottom w:val="single" w:sz="6" w:space="0" w:color="auto"/>
              <w:right w:val="single" w:sz="6" w:space="0" w:color="auto"/>
            </w:tcBorders>
            <w:vAlign w:val="center"/>
          </w:tcPr>
          <w:p w14:paraId="7B71936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993" w:type="dxa"/>
            <w:tcBorders>
              <w:top w:val="single" w:sz="6" w:space="0" w:color="auto"/>
              <w:left w:val="single" w:sz="6" w:space="0" w:color="auto"/>
              <w:bottom w:val="single" w:sz="6" w:space="0" w:color="auto"/>
              <w:right w:val="single" w:sz="6" w:space="0" w:color="auto"/>
            </w:tcBorders>
            <w:vAlign w:val="center"/>
          </w:tcPr>
          <w:p w14:paraId="4F309D0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5670" w:type="dxa"/>
            <w:tcBorders>
              <w:top w:val="single" w:sz="6" w:space="0" w:color="auto"/>
              <w:left w:val="single" w:sz="6" w:space="0" w:color="auto"/>
              <w:bottom w:val="single" w:sz="6" w:space="0" w:color="auto"/>
            </w:tcBorders>
            <w:vAlign w:val="center"/>
          </w:tcPr>
          <w:p w14:paraId="1703E70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B8564A" w14:paraId="755395BB" w14:textId="77777777" w:rsidTr="00283B6B">
        <w:trPr>
          <w:trHeight w:val="200"/>
        </w:trPr>
        <w:tc>
          <w:tcPr>
            <w:tcW w:w="2578" w:type="dxa"/>
            <w:tcBorders>
              <w:top w:val="single" w:sz="6" w:space="0" w:color="auto"/>
              <w:bottom w:val="single" w:sz="6" w:space="0" w:color="auto"/>
              <w:right w:val="single" w:sz="6" w:space="0" w:color="auto"/>
            </w:tcBorders>
            <w:vAlign w:val="center"/>
          </w:tcPr>
          <w:p w14:paraId="572A8C8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 акцiонери, якi не уклали договiр з депозитарною установою</w:t>
            </w:r>
          </w:p>
        </w:tc>
        <w:tc>
          <w:tcPr>
            <w:tcW w:w="1275" w:type="dxa"/>
            <w:tcBorders>
              <w:top w:val="single" w:sz="6" w:space="0" w:color="auto"/>
              <w:left w:val="single" w:sz="6" w:space="0" w:color="auto"/>
              <w:bottom w:val="single" w:sz="6" w:space="0" w:color="auto"/>
              <w:right w:val="single" w:sz="6" w:space="0" w:color="auto"/>
            </w:tcBorders>
            <w:vAlign w:val="center"/>
          </w:tcPr>
          <w:p w14:paraId="165F2D28"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993" w:type="dxa"/>
            <w:tcBorders>
              <w:top w:val="single" w:sz="6" w:space="0" w:color="auto"/>
              <w:left w:val="single" w:sz="6" w:space="0" w:color="auto"/>
              <w:bottom w:val="single" w:sz="6" w:space="0" w:color="auto"/>
              <w:right w:val="single" w:sz="6" w:space="0" w:color="auto"/>
            </w:tcBorders>
            <w:vAlign w:val="center"/>
          </w:tcPr>
          <w:p w14:paraId="5C541DE3"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5670" w:type="dxa"/>
            <w:tcBorders>
              <w:top w:val="single" w:sz="6" w:space="0" w:color="auto"/>
              <w:left w:val="single" w:sz="6" w:space="0" w:color="auto"/>
              <w:bottom w:val="single" w:sz="6" w:space="0" w:color="auto"/>
            </w:tcBorders>
            <w:vAlign w:val="center"/>
          </w:tcPr>
          <w:p w14:paraId="220B7CCF" w14:textId="77777777" w:rsidR="007C0DBD" w:rsidRPr="007C0DBD" w:rsidRDefault="007C0DBD" w:rsidP="007C0DBD">
            <w:pPr>
              <w:widowControl w:val="0"/>
              <w:autoSpaceDE w:val="0"/>
              <w:autoSpaceDN w:val="0"/>
              <w:adjustRightInd w:val="0"/>
              <w:spacing w:after="0" w:line="240" w:lineRule="auto"/>
              <w:jc w:val="center"/>
              <w:rPr>
                <w:rFonts w:ascii="Times New Roman CYR" w:hAnsi="Times New Roman CYR" w:cs="Times New Roman CYR"/>
              </w:rPr>
            </w:pPr>
            <w:r w:rsidRPr="007C0DBD">
              <w:rPr>
                <w:rFonts w:ascii="Times New Roman CYR" w:hAnsi="Times New Roman CYR" w:cs="Times New Roman CYR"/>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2DBFE7E5" w14:textId="77777777" w:rsidR="007C0DBD" w:rsidRPr="007C0DBD" w:rsidRDefault="007C0DBD" w:rsidP="007C0DBD">
            <w:pPr>
              <w:widowControl w:val="0"/>
              <w:autoSpaceDE w:val="0"/>
              <w:autoSpaceDN w:val="0"/>
              <w:adjustRightInd w:val="0"/>
              <w:spacing w:after="0" w:line="240" w:lineRule="auto"/>
              <w:jc w:val="center"/>
              <w:rPr>
                <w:rFonts w:ascii="Times New Roman CYR" w:hAnsi="Times New Roman CYR" w:cs="Times New Roman CYR"/>
              </w:rPr>
            </w:pPr>
            <w:r w:rsidRPr="007C0DBD">
              <w:rPr>
                <w:rFonts w:ascii="Times New Roman CYR" w:hAnsi="Times New Roman CYR" w:cs="Times New Roman CYR"/>
              </w:rPr>
              <w:t xml:space="preserve">Товариством випущено 435367 штук простих iменних акцiй, </w:t>
            </w:r>
          </w:p>
          <w:p w14:paraId="362FF5BD" w14:textId="77777777" w:rsidR="007C0DBD" w:rsidRPr="007C0DBD" w:rsidRDefault="007C0DBD" w:rsidP="007C0DBD">
            <w:pPr>
              <w:widowControl w:val="0"/>
              <w:autoSpaceDE w:val="0"/>
              <w:autoSpaceDN w:val="0"/>
              <w:adjustRightInd w:val="0"/>
              <w:spacing w:after="0" w:line="240" w:lineRule="auto"/>
              <w:jc w:val="center"/>
              <w:rPr>
                <w:rFonts w:ascii="Times New Roman CYR" w:hAnsi="Times New Roman CYR" w:cs="Times New Roman CYR"/>
              </w:rPr>
            </w:pPr>
            <w:r w:rsidRPr="007C0DBD">
              <w:rPr>
                <w:rFonts w:ascii="Times New Roman CYR" w:hAnsi="Times New Roman CYR" w:cs="Times New Roman CYR"/>
              </w:rPr>
              <w:t xml:space="preserve">номiнальна вартiсть - 10 грн. кожна, </w:t>
            </w:r>
          </w:p>
          <w:p w14:paraId="68F31A51" w14:textId="77777777" w:rsidR="007C0DBD" w:rsidRPr="007C0DBD" w:rsidRDefault="007C0DBD" w:rsidP="007C0DBD">
            <w:pPr>
              <w:widowControl w:val="0"/>
              <w:autoSpaceDE w:val="0"/>
              <w:autoSpaceDN w:val="0"/>
              <w:adjustRightInd w:val="0"/>
              <w:spacing w:after="0" w:line="240" w:lineRule="auto"/>
              <w:jc w:val="center"/>
              <w:rPr>
                <w:rFonts w:ascii="Times New Roman CYR" w:hAnsi="Times New Roman CYR" w:cs="Times New Roman CYR"/>
              </w:rPr>
            </w:pPr>
            <w:r w:rsidRPr="007C0DBD">
              <w:rPr>
                <w:rFonts w:ascii="Times New Roman CYR" w:hAnsi="Times New Roman CYR" w:cs="Times New Roman CYR"/>
              </w:rPr>
              <w:t xml:space="preserve">загальна номiнальна вартiсть 4353670 грн. </w:t>
            </w:r>
          </w:p>
          <w:p w14:paraId="51457A47" w14:textId="77777777" w:rsidR="007C0DBD" w:rsidRPr="007C0DBD" w:rsidRDefault="007C0DBD" w:rsidP="007C0DBD">
            <w:pPr>
              <w:widowControl w:val="0"/>
              <w:autoSpaceDE w:val="0"/>
              <w:autoSpaceDN w:val="0"/>
              <w:adjustRightInd w:val="0"/>
              <w:spacing w:after="0" w:line="240" w:lineRule="auto"/>
              <w:jc w:val="center"/>
              <w:rPr>
                <w:rFonts w:ascii="Times New Roman CYR" w:hAnsi="Times New Roman CYR" w:cs="Times New Roman CYR"/>
              </w:rPr>
            </w:pPr>
            <w:r w:rsidRPr="007C0DBD">
              <w:rPr>
                <w:rFonts w:ascii="Times New Roman CYR" w:hAnsi="Times New Roman CYR" w:cs="Times New Roman CYR"/>
              </w:rPr>
              <w:t xml:space="preserve">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Товариства (на останнiх загальних зборах) складає 497 штук. </w:t>
            </w:r>
          </w:p>
          <w:p w14:paraId="7170E25D" w14:textId="77777777" w:rsidR="007C0DBD" w:rsidRPr="007C0DBD" w:rsidRDefault="007C0DBD" w:rsidP="007C0DBD">
            <w:pPr>
              <w:widowControl w:val="0"/>
              <w:autoSpaceDE w:val="0"/>
              <w:autoSpaceDN w:val="0"/>
              <w:adjustRightInd w:val="0"/>
              <w:spacing w:after="0" w:line="240" w:lineRule="auto"/>
              <w:jc w:val="center"/>
              <w:rPr>
                <w:rFonts w:ascii="Times New Roman CYR" w:hAnsi="Times New Roman CYR" w:cs="Times New Roman CYR"/>
              </w:rPr>
            </w:pPr>
            <w:r w:rsidRPr="007C0DBD">
              <w:rPr>
                <w:rFonts w:ascii="Times New Roman CYR" w:hAnsi="Times New Roman CYR" w:cs="Times New Roman CYR"/>
              </w:rPr>
              <w:t xml:space="preserve">Власники цих акцiй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w:t>
            </w:r>
            <w:r w:rsidRPr="007C0DBD">
              <w:rPr>
                <w:rFonts w:ascii="Times New Roman CYR" w:hAnsi="Times New Roman CYR" w:cs="Times New Roman CYR"/>
              </w:rPr>
              <w:lastRenderedPageBreak/>
              <w:t>свiй рахунок у цiнних паперах, вiдкритий в iншiй депозитарнiй установi.</w:t>
            </w:r>
          </w:p>
          <w:p w14:paraId="12A8EB32" w14:textId="77777777" w:rsidR="00B8564A" w:rsidRDefault="007C0DBD" w:rsidP="007C0DBD">
            <w:pPr>
              <w:widowControl w:val="0"/>
              <w:autoSpaceDE w:val="0"/>
              <w:autoSpaceDN w:val="0"/>
              <w:adjustRightInd w:val="0"/>
              <w:spacing w:after="0" w:line="240" w:lineRule="auto"/>
              <w:jc w:val="center"/>
              <w:rPr>
                <w:rFonts w:ascii="Times New Roman CYR" w:hAnsi="Times New Roman CYR" w:cs="Times New Roman CYR"/>
              </w:rPr>
            </w:pPr>
            <w:r w:rsidRPr="007C0DBD">
              <w:rPr>
                <w:rFonts w:ascii="Times New Roman CYR" w:hAnsi="Times New Roman CYR" w:cs="Times New Roman CYR"/>
              </w:rPr>
              <w:t>Тому вiдповiдно до пункту 10 розділу VI "Прикінцеві та перехідні положення" Закону України "Про депозитарну систему України" № 3585-IX, тимчасово, до виконання вимог цього закону, такі цінні папери не надають їх власнику жодних прав за цінними паперами</w:t>
            </w:r>
          </w:p>
        </w:tc>
      </w:tr>
    </w:tbl>
    <w:p w14:paraId="22A42C75" w14:textId="77777777" w:rsidR="00B8564A" w:rsidRDefault="00B8564A">
      <w:pPr>
        <w:widowControl w:val="0"/>
        <w:autoSpaceDE w:val="0"/>
        <w:autoSpaceDN w:val="0"/>
        <w:adjustRightInd w:val="0"/>
        <w:spacing w:after="0" w:line="240" w:lineRule="auto"/>
        <w:rPr>
          <w:rFonts w:ascii="Times New Roman CYR" w:hAnsi="Times New Roman CYR" w:cs="Times New Roman CYR"/>
        </w:rPr>
      </w:pPr>
    </w:p>
    <w:p w14:paraId="0F4A525C" w14:textId="77777777" w:rsidR="00B8564A" w:rsidRDefault="002B7282" w:rsidP="00283B6B">
      <w:pPr>
        <w:pStyle w:val="1"/>
      </w:pPr>
      <w:bookmarkStart w:id="16" w:name="_Toc208427601"/>
      <w:r>
        <w:t>VI. Список посилань на регульовану інформацію, яка була розкрита протягом звітного року</w:t>
      </w:r>
      <w:bookmarkEnd w:id="16"/>
    </w:p>
    <w:p w14:paraId="31463C55" w14:textId="77777777" w:rsidR="00B8564A" w:rsidRDefault="002B728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1051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3020"/>
        <w:gridCol w:w="1500"/>
        <w:gridCol w:w="5446"/>
      </w:tblGrid>
      <w:tr w:rsidR="00B8564A" w14:paraId="4D7DA620" w14:textId="77777777" w:rsidTr="00283B6B">
        <w:trPr>
          <w:trHeight w:val="200"/>
        </w:trPr>
        <w:tc>
          <w:tcPr>
            <w:tcW w:w="550" w:type="dxa"/>
            <w:tcBorders>
              <w:top w:val="single" w:sz="6" w:space="0" w:color="auto"/>
              <w:bottom w:val="single" w:sz="6" w:space="0" w:color="auto"/>
              <w:right w:val="single" w:sz="6" w:space="0" w:color="auto"/>
            </w:tcBorders>
            <w:vAlign w:val="center"/>
          </w:tcPr>
          <w:p w14:paraId="6E85697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020" w:type="dxa"/>
            <w:tcBorders>
              <w:top w:val="single" w:sz="6" w:space="0" w:color="auto"/>
              <w:left w:val="single" w:sz="6" w:space="0" w:color="auto"/>
              <w:bottom w:val="single" w:sz="6" w:space="0" w:color="auto"/>
              <w:right w:val="single" w:sz="6" w:space="0" w:color="auto"/>
            </w:tcBorders>
            <w:vAlign w:val="center"/>
          </w:tcPr>
          <w:p w14:paraId="0F2BB2E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1A7A218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446" w:type="dxa"/>
            <w:tcBorders>
              <w:top w:val="single" w:sz="6" w:space="0" w:color="auto"/>
              <w:left w:val="single" w:sz="6" w:space="0" w:color="auto"/>
              <w:bottom w:val="single" w:sz="6" w:space="0" w:color="auto"/>
            </w:tcBorders>
            <w:vAlign w:val="center"/>
          </w:tcPr>
          <w:p w14:paraId="5A641B7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B8564A" w14:paraId="330AAB4F" w14:textId="77777777" w:rsidTr="00283B6B">
        <w:trPr>
          <w:trHeight w:val="200"/>
        </w:trPr>
        <w:tc>
          <w:tcPr>
            <w:tcW w:w="550" w:type="dxa"/>
            <w:tcBorders>
              <w:top w:val="single" w:sz="6" w:space="0" w:color="auto"/>
              <w:bottom w:val="single" w:sz="6" w:space="0" w:color="auto"/>
              <w:right w:val="single" w:sz="6" w:space="0" w:color="auto"/>
            </w:tcBorders>
            <w:vAlign w:val="center"/>
          </w:tcPr>
          <w:p w14:paraId="685AFEE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020" w:type="dxa"/>
            <w:tcBorders>
              <w:top w:val="single" w:sz="6" w:space="0" w:color="auto"/>
              <w:left w:val="single" w:sz="6" w:space="0" w:color="auto"/>
              <w:bottom w:val="single" w:sz="6" w:space="0" w:color="auto"/>
              <w:right w:val="single" w:sz="6" w:space="0" w:color="auto"/>
            </w:tcBorders>
            <w:vAlign w:val="center"/>
          </w:tcPr>
          <w:p w14:paraId="05F2BA1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4BDAD99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446" w:type="dxa"/>
            <w:tcBorders>
              <w:top w:val="single" w:sz="6" w:space="0" w:color="auto"/>
              <w:left w:val="single" w:sz="6" w:space="0" w:color="auto"/>
              <w:bottom w:val="single" w:sz="6" w:space="0" w:color="auto"/>
            </w:tcBorders>
            <w:vAlign w:val="center"/>
          </w:tcPr>
          <w:p w14:paraId="25D9E3F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B8564A" w14:paraId="0C634D97" w14:textId="77777777" w:rsidTr="00283B6B">
        <w:trPr>
          <w:trHeight w:val="200"/>
        </w:trPr>
        <w:tc>
          <w:tcPr>
            <w:tcW w:w="550" w:type="dxa"/>
            <w:tcBorders>
              <w:top w:val="single" w:sz="6" w:space="0" w:color="auto"/>
              <w:bottom w:val="single" w:sz="6" w:space="0" w:color="auto"/>
              <w:right w:val="single" w:sz="6" w:space="0" w:color="auto"/>
            </w:tcBorders>
          </w:tcPr>
          <w:p w14:paraId="3B5ABAD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020" w:type="dxa"/>
            <w:tcBorders>
              <w:top w:val="single" w:sz="6" w:space="0" w:color="auto"/>
              <w:left w:val="single" w:sz="6" w:space="0" w:color="auto"/>
              <w:bottom w:val="single" w:sz="6" w:space="0" w:color="auto"/>
              <w:right w:val="single" w:sz="6" w:space="0" w:color="auto"/>
            </w:tcBorders>
          </w:tcPr>
          <w:p w14:paraId="22BF568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14:paraId="2166386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Змiна складу наглядової ради згiдно рiшення загальних зборiв акцiонерiв</w:t>
            </w:r>
          </w:p>
        </w:tc>
        <w:tc>
          <w:tcPr>
            <w:tcW w:w="1500" w:type="dxa"/>
            <w:tcBorders>
              <w:top w:val="single" w:sz="6" w:space="0" w:color="auto"/>
              <w:left w:val="single" w:sz="6" w:space="0" w:color="auto"/>
              <w:bottom w:val="single" w:sz="6" w:space="0" w:color="auto"/>
              <w:right w:val="single" w:sz="6" w:space="0" w:color="auto"/>
            </w:tcBorders>
          </w:tcPr>
          <w:p w14:paraId="698EA15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07.05.2024</w:t>
            </w:r>
          </w:p>
        </w:tc>
        <w:tc>
          <w:tcPr>
            <w:tcW w:w="5446" w:type="dxa"/>
            <w:tcBorders>
              <w:top w:val="single" w:sz="6" w:space="0" w:color="auto"/>
              <w:left w:val="single" w:sz="6" w:space="0" w:color="auto"/>
              <w:bottom w:val="single" w:sz="6" w:space="0" w:color="auto"/>
            </w:tcBorders>
          </w:tcPr>
          <w:p w14:paraId="1FD0128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https://novyche.pat.ua/documents/informaciya-dlya-akcioneriv-ta-steikholderiv?doc=104399</w:t>
            </w:r>
          </w:p>
        </w:tc>
      </w:tr>
      <w:tr w:rsidR="00B8564A" w14:paraId="4F228478" w14:textId="77777777" w:rsidTr="00283B6B">
        <w:trPr>
          <w:trHeight w:val="200"/>
        </w:trPr>
        <w:tc>
          <w:tcPr>
            <w:tcW w:w="550" w:type="dxa"/>
            <w:tcBorders>
              <w:top w:val="single" w:sz="6" w:space="0" w:color="auto"/>
              <w:bottom w:val="single" w:sz="6" w:space="0" w:color="auto"/>
              <w:right w:val="single" w:sz="6" w:space="0" w:color="auto"/>
            </w:tcBorders>
          </w:tcPr>
          <w:p w14:paraId="58A4421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020" w:type="dxa"/>
            <w:tcBorders>
              <w:top w:val="single" w:sz="6" w:space="0" w:color="auto"/>
              <w:left w:val="single" w:sz="6" w:space="0" w:color="auto"/>
              <w:bottom w:val="single" w:sz="6" w:space="0" w:color="auto"/>
              <w:right w:val="single" w:sz="6" w:space="0" w:color="auto"/>
            </w:tcBorders>
          </w:tcPr>
          <w:p w14:paraId="30885AF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акціонерів, яким належать голосуючі акції, розмір пакета яких стає більшим, меншим або рівним пороговому значенню пакета акцій</w:t>
            </w:r>
          </w:p>
          <w:p w14:paraId="7A15FA0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Емiтент 06.06.2024 одержав лист вiд громадянки України Денисенко Ганни Вiкторiвни з даними про зменшення пакету акцiй Одiнцової Олени Анатолiївни та з Повiдомленням про набуття або вiдчуження значного пакета акцiй акцiонерного товариства та/або права голосу вiдповiдно до ст. 92 Закону України "Про акцiонернi товариства". </w:t>
            </w:r>
          </w:p>
        </w:tc>
        <w:tc>
          <w:tcPr>
            <w:tcW w:w="1500" w:type="dxa"/>
            <w:tcBorders>
              <w:top w:val="single" w:sz="6" w:space="0" w:color="auto"/>
              <w:left w:val="single" w:sz="6" w:space="0" w:color="auto"/>
              <w:bottom w:val="single" w:sz="6" w:space="0" w:color="auto"/>
              <w:right w:val="single" w:sz="6" w:space="0" w:color="auto"/>
            </w:tcBorders>
          </w:tcPr>
          <w:p w14:paraId="382527D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06.06.2024</w:t>
            </w:r>
          </w:p>
        </w:tc>
        <w:tc>
          <w:tcPr>
            <w:tcW w:w="5446" w:type="dxa"/>
            <w:tcBorders>
              <w:top w:val="single" w:sz="6" w:space="0" w:color="auto"/>
              <w:left w:val="single" w:sz="6" w:space="0" w:color="auto"/>
              <w:bottom w:val="single" w:sz="6" w:space="0" w:color="auto"/>
            </w:tcBorders>
          </w:tcPr>
          <w:p w14:paraId="047672E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https://novyche.pat.ua/documents/informaciya-dlya-akcioneriv-ta-steikholderiv?doc=105546</w:t>
            </w:r>
          </w:p>
        </w:tc>
      </w:tr>
      <w:tr w:rsidR="00B8564A" w14:paraId="02B543C4" w14:textId="77777777" w:rsidTr="00283B6B">
        <w:trPr>
          <w:trHeight w:val="200"/>
        </w:trPr>
        <w:tc>
          <w:tcPr>
            <w:tcW w:w="550" w:type="dxa"/>
            <w:tcBorders>
              <w:top w:val="single" w:sz="6" w:space="0" w:color="auto"/>
              <w:bottom w:val="single" w:sz="6" w:space="0" w:color="auto"/>
              <w:right w:val="single" w:sz="6" w:space="0" w:color="auto"/>
            </w:tcBorders>
          </w:tcPr>
          <w:p w14:paraId="7A40E22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020" w:type="dxa"/>
            <w:tcBorders>
              <w:top w:val="single" w:sz="6" w:space="0" w:color="auto"/>
              <w:left w:val="single" w:sz="6" w:space="0" w:color="auto"/>
              <w:bottom w:val="single" w:sz="6" w:space="0" w:color="auto"/>
              <w:right w:val="single" w:sz="6" w:space="0" w:color="auto"/>
            </w:tcBorders>
          </w:tcPr>
          <w:p w14:paraId="26310E5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14:paraId="42FF27F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Без рiшення Загальних зборiв акцiонерiв вiдповiдно до Закону України "Про акцiонернi товариства" з 12.10.2024 припинено повноваження члена Наглядової ради Денисенко Ганни Вiкторiвни за її бажанням на пiдставi її заяви. У особи вiдсутня непогашена </w:t>
            </w:r>
            <w:r>
              <w:rPr>
                <w:rFonts w:ascii="Times New Roman CYR" w:hAnsi="Times New Roman CYR" w:cs="Times New Roman CYR"/>
              </w:rPr>
              <w:lastRenderedPageBreak/>
              <w:t>судимiсть за корисливi та посадовi злочини, вона не володiє акцiями емiтента. Особа перебувала на цiй посадi з 06.05.2024.</w:t>
            </w:r>
          </w:p>
          <w:p w14:paraId="51AC45AE"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p w14:paraId="58FA0B1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Замiсть особи, повноваження якої припинено, нiкого не обрано на посаду.</w:t>
            </w:r>
          </w:p>
          <w:p w14:paraId="0B8833E5"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p w14:paraId="033B970F"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tcPr>
          <w:p w14:paraId="201EDD2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14.10.2024</w:t>
            </w:r>
          </w:p>
        </w:tc>
        <w:tc>
          <w:tcPr>
            <w:tcW w:w="5446" w:type="dxa"/>
            <w:tcBorders>
              <w:top w:val="single" w:sz="6" w:space="0" w:color="auto"/>
              <w:left w:val="single" w:sz="6" w:space="0" w:color="auto"/>
              <w:bottom w:val="single" w:sz="6" w:space="0" w:color="auto"/>
            </w:tcBorders>
          </w:tcPr>
          <w:p w14:paraId="5B16548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https://novyche.pat.ua/documents/informaciya-dlya-akcioneriv-ta-steikholderiv?doc=107927</w:t>
            </w:r>
          </w:p>
        </w:tc>
      </w:tr>
    </w:tbl>
    <w:p w14:paraId="7EF57AAF" w14:textId="77777777" w:rsidR="00B8564A" w:rsidRDefault="00B8564A">
      <w:pPr>
        <w:widowControl w:val="0"/>
        <w:autoSpaceDE w:val="0"/>
        <w:autoSpaceDN w:val="0"/>
        <w:adjustRightInd w:val="0"/>
        <w:spacing w:after="0" w:line="240" w:lineRule="auto"/>
        <w:rPr>
          <w:rFonts w:ascii="Times New Roman CYR" w:hAnsi="Times New Roman CYR" w:cs="Times New Roman CYR"/>
        </w:rPr>
      </w:pPr>
    </w:p>
    <w:p w14:paraId="2A708C88" w14:textId="77777777" w:rsidR="00B8564A" w:rsidRDefault="002B7282">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1051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3445"/>
        <w:gridCol w:w="1500"/>
        <w:gridCol w:w="5021"/>
      </w:tblGrid>
      <w:tr w:rsidR="00B8564A" w14:paraId="1D566396" w14:textId="77777777" w:rsidTr="00283B6B">
        <w:trPr>
          <w:trHeight w:val="200"/>
        </w:trPr>
        <w:tc>
          <w:tcPr>
            <w:tcW w:w="550" w:type="dxa"/>
            <w:tcBorders>
              <w:top w:val="single" w:sz="6" w:space="0" w:color="auto"/>
              <w:bottom w:val="single" w:sz="6" w:space="0" w:color="auto"/>
              <w:right w:val="single" w:sz="6" w:space="0" w:color="auto"/>
            </w:tcBorders>
            <w:vAlign w:val="center"/>
          </w:tcPr>
          <w:p w14:paraId="3ACBF8A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445" w:type="dxa"/>
            <w:tcBorders>
              <w:top w:val="single" w:sz="6" w:space="0" w:color="auto"/>
              <w:left w:val="single" w:sz="6" w:space="0" w:color="auto"/>
              <w:bottom w:val="single" w:sz="6" w:space="0" w:color="auto"/>
              <w:right w:val="single" w:sz="6" w:space="0" w:color="auto"/>
            </w:tcBorders>
            <w:vAlign w:val="center"/>
          </w:tcPr>
          <w:p w14:paraId="3E0FD25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00048CF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021" w:type="dxa"/>
            <w:tcBorders>
              <w:top w:val="single" w:sz="6" w:space="0" w:color="auto"/>
              <w:left w:val="single" w:sz="6" w:space="0" w:color="auto"/>
              <w:bottom w:val="single" w:sz="6" w:space="0" w:color="auto"/>
            </w:tcBorders>
            <w:vAlign w:val="center"/>
          </w:tcPr>
          <w:p w14:paraId="49A0151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B8564A" w14:paraId="2B75D7BC" w14:textId="77777777" w:rsidTr="00283B6B">
        <w:trPr>
          <w:trHeight w:val="200"/>
        </w:trPr>
        <w:tc>
          <w:tcPr>
            <w:tcW w:w="550" w:type="dxa"/>
            <w:tcBorders>
              <w:top w:val="single" w:sz="6" w:space="0" w:color="auto"/>
              <w:bottom w:val="single" w:sz="6" w:space="0" w:color="auto"/>
              <w:right w:val="single" w:sz="6" w:space="0" w:color="auto"/>
            </w:tcBorders>
            <w:vAlign w:val="center"/>
          </w:tcPr>
          <w:p w14:paraId="16372A5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445" w:type="dxa"/>
            <w:tcBorders>
              <w:top w:val="single" w:sz="6" w:space="0" w:color="auto"/>
              <w:left w:val="single" w:sz="6" w:space="0" w:color="auto"/>
              <w:bottom w:val="single" w:sz="6" w:space="0" w:color="auto"/>
              <w:right w:val="single" w:sz="6" w:space="0" w:color="auto"/>
            </w:tcBorders>
            <w:vAlign w:val="center"/>
          </w:tcPr>
          <w:p w14:paraId="5D61067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6E4173B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021" w:type="dxa"/>
            <w:tcBorders>
              <w:top w:val="single" w:sz="6" w:space="0" w:color="auto"/>
              <w:left w:val="single" w:sz="6" w:space="0" w:color="auto"/>
              <w:bottom w:val="single" w:sz="6" w:space="0" w:color="auto"/>
            </w:tcBorders>
            <w:vAlign w:val="center"/>
          </w:tcPr>
          <w:p w14:paraId="6001430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B8564A" w14:paraId="1309F081" w14:textId="77777777" w:rsidTr="00283B6B">
        <w:trPr>
          <w:trHeight w:val="200"/>
        </w:trPr>
        <w:tc>
          <w:tcPr>
            <w:tcW w:w="550" w:type="dxa"/>
            <w:tcBorders>
              <w:top w:val="single" w:sz="6" w:space="0" w:color="auto"/>
              <w:bottom w:val="single" w:sz="6" w:space="0" w:color="auto"/>
              <w:right w:val="single" w:sz="6" w:space="0" w:color="auto"/>
            </w:tcBorders>
          </w:tcPr>
          <w:p w14:paraId="62E21FD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445" w:type="dxa"/>
            <w:tcBorders>
              <w:top w:val="single" w:sz="6" w:space="0" w:color="auto"/>
              <w:left w:val="single" w:sz="6" w:space="0" w:color="auto"/>
              <w:bottom w:val="single" w:sz="6" w:space="0" w:color="auto"/>
              <w:right w:val="single" w:sz="6" w:space="0" w:color="auto"/>
            </w:tcBorders>
          </w:tcPr>
          <w:p w14:paraId="17ED2F9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14:paraId="0147603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скликання рiчних загальних зборiв акцiонерiв (дистанцiйних)</w:t>
            </w:r>
          </w:p>
        </w:tc>
        <w:tc>
          <w:tcPr>
            <w:tcW w:w="1500" w:type="dxa"/>
            <w:tcBorders>
              <w:top w:val="single" w:sz="6" w:space="0" w:color="auto"/>
              <w:left w:val="single" w:sz="6" w:space="0" w:color="auto"/>
              <w:bottom w:val="single" w:sz="6" w:space="0" w:color="auto"/>
              <w:right w:val="single" w:sz="6" w:space="0" w:color="auto"/>
            </w:tcBorders>
          </w:tcPr>
          <w:p w14:paraId="2A42E5D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27.03.2024</w:t>
            </w:r>
          </w:p>
        </w:tc>
        <w:tc>
          <w:tcPr>
            <w:tcW w:w="5021" w:type="dxa"/>
            <w:tcBorders>
              <w:top w:val="single" w:sz="6" w:space="0" w:color="auto"/>
              <w:left w:val="single" w:sz="6" w:space="0" w:color="auto"/>
              <w:bottom w:val="single" w:sz="6" w:space="0" w:color="auto"/>
            </w:tcBorders>
          </w:tcPr>
          <w:p w14:paraId="6378240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https://novyche.pat.ua/documents/informaciya-dlya-akcioneriv-ta-steikholderiv?doc=101980</w:t>
            </w:r>
          </w:p>
        </w:tc>
      </w:tr>
    </w:tbl>
    <w:p w14:paraId="7F5C2E38" w14:textId="77777777" w:rsidR="00B8564A" w:rsidRDefault="00B8564A">
      <w:pPr>
        <w:widowControl w:val="0"/>
        <w:autoSpaceDE w:val="0"/>
        <w:autoSpaceDN w:val="0"/>
        <w:adjustRightInd w:val="0"/>
        <w:spacing w:after="0" w:line="240" w:lineRule="auto"/>
        <w:rPr>
          <w:rFonts w:ascii="Times New Roman CYR" w:hAnsi="Times New Roman CYR" w:cs="Times New Roman CYR"/>
        </w:rPr>
      </w:pPr>
    </w:p>
    <w:p w14:paraId="0E6624BD"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7F9C2D04" w14:textId="77777777" w:rsidR="00283B6B" w:rsidRDefault="00283B6B">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2577E1CC" w14:textId="77777777" w:rsidR="00B8564A" w:rsidRDefault="002B7282" w:rsidP="00283B6B">
      <w:pPr>
        <w:pStyle w:val="1"/>
        <w:jc w:val="center"/>
      </w:pPr>
      <w:bookmarkStart w:id="17" w:name="_Toc208427602"/>
      <w:r>
        <w:lastRenderedPageBreak/>
        <w:t>Фінансова звітність</w:t>
      </w:r>
      <w:r w:rsidR="00283B6B">
        <w:br/>
      </w:r>
      <w:r>
        <w:t>малого підприємництва</w:t>
      </w:r>
      <w:bookmarkEnd w:id="17"/>
    </w:p>
    <w:tbl>
      <w:tblPr>
        <w:tblW w:w="0" w:type="auto"/>
        <w:tblInd w:w="108" w:type="dxa"/>
        <w:tblLayout w:type="fixed"/>
        <w:tblLook w:val="0000" w:firstRow="0" w:lastRow="0" w:firstColumn="0" w:lastColumn="0" w:noHBand="0" w:noVBand="0"/>
      </w:tblPr>
      <w:tblGrid>
        <w:gridCol w:w="2160"/>
        <w:gridCol w:w="4490"/>
        <w:gridCol w:w="1990"/>
        <w:gridCol w:w="1360"/>
      </w:tblGrid>
      <w:tr w:rsidR="00B8564A" w14:paraId="36A2C920" w14:textId="77777777">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031E25F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B8564A" w14:paraId="289E53A0" w14:textId="77777777">
        <w:trPr>
          <w:gridBefore w:val="2"/>
          <w:wBefore w:w="6650" w:type="dxa"/>
          <w:trHeight w:val="298"/>
        </w:trPr>
        <w:tc>
          <w:tcPr>
            <w:tcW w:w="1990" w:type="dxa"/>
            <w:tcBorders>
              <w:top w:val="nil"/>
              <w:left w:val="nil"/>
              <w:bottom w:val="nil"/>
              <w:right w:val="single" w:sz="6" w:space="0" w:color="auto"/>
            </w:tcBorders>
            <w:vAlign w:val="center"/>
          </w:tcPr>
          <w:p w14:paraId="1E0A8F0C" w14:textId="77777777" w:rsidR="00B8564A" w:rsidRDefault="002B728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161E6F3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2025.01.01</w:t>
            </w:r>
          </w:p>
        </w:tc>
      </w:tr>
      <w:tr w:rsidR="00B8564A" w14:paraId="2F6417BB" w14:textId="77777777">
        <w:tc>
          <w:tcPr>
            <w:tcW w:w="2160" w:type="dxa"/>
            <w:tcBorders>
              <w:top w:val="nil"/>
              <w:left w:val="nil"/>
              <w:bottom w:val="nil"/>
              <w:right w:val="nil"/>
            </w:tcBorders>
            <w:vAlign w:val="center"/>
          </w:tcPr>
          <w:p w14:paraId="5CFADA25" w14:textId="77777777" w:rsidR="00B8564A" w:rsidRDefault="002B728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14:paraId="1E8FA00D"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"КОМБIНАТ ГРОМАДСЬКОГО  ХАРЧУВАННЯ "НОВИЙ ЧЕРНIГIВ"</w:t>
            </w:r>
          </w:p>
        </w:tc>
        <w:tc>
          <w:tcPr>
            <w:tcW w:w="1990" w:type="dxa"/>
            <w:tcBorders>
              <w:top w:val="nil"/>
              <w:left w:val="nil"/>
              <w:bottom w:val="nil"/>
              <w:right w:val="single" w:sz="6" w:space="0" w:color="auto"/>
            </w:tcBorders>
            <w:vAlign w:val="center"/>
          </w:tcPr>
          <w:p w14:paraId="06FBC7B3" w14:textId="77777777" w:rsidR="00B8564A" w:rsidRDefault="002B728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0428E19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03565642</w:t>
            </w:r>
          </w:p>
        </w:tc>
      </w:tr>
      <w:tr w:rsidR="00B8564A" w14:paraId="407AAF0D" w14:textId="77777777">
        <w:tc>
          <w:tcPr>
            <w:tcW w:w="2160" w:type="dxa"/>
            <w:tcBorders>
              <w:top w:val="nil"/>
              <w:left w:val="nil"/>
              <w:bottom w:val="nil"/>
              <w:right w:val="nil"/>
            </w:tcBorders>
            <w:vAlign w:val="center"/>
          </w:tcPr>
          <w:p w14:paraId="2DEF36A7" w14:textId="77777777" w:rsidR="00B8564A" w:rsidRDefault="002B728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14:paraId="4D1076B7" w14:textId="77777777" w:rsidR="00B8564A" w:rsidRDefault="00283B6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М.Чернігів</w:t>
            </w:r>
          </w:p>
        </w:tc>
        <w:tc>
          <w:tcPr>
            <w:tcW w:w="1990" w:type="dxa"/>
            <w:tcBorders>
              <w:top w:val="nil"/>
              <w:left w:val="nil"/>
              <w:bottom w:val="nil"/>
              <w:right w:val="single" w:sz="6" w:space="0" w:color="auto"/>
            </w:tcBorders>
            <w:vAlign w:val="center"/>
          </w:tcPr>
          <w:p w14:paraId="0BA7205A" w14:textId="77777777" w:rsidR="00B8564A" w:rsidRDefault="002B728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2590D65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UA74100390010122363</w:t>
            </w:r>
          </w:p>
        </w:tc>
      </w:tr>
      <w:tr w:rsidR="00B8564A" w14:paraId="239CA936" w14:textId="77777777">
        <w:tc>
          <w:tcPr>
            <w:tcW w:w="2160" w:type="dxa"/>
            <w:tcBorders>
              <w:top w:val="nil"/>
              <w:left w:val="nil"/>
              <w:bottom w:val="nil"/>
              <w:right w:val="nil"/>
            </w:tcBorders>
            <w:vAlign w:val="center"/>
          </w:tcPr>
          <w:p w14:paraId="3D9A6675" w14:textId="77777777" w:rsidR="00B8564A" w:rsidRDefault="002B728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14:paraId="67595D16"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14:paraId="6A54F2E0" w14:textId="77777777" w:rsidR="00B8564A" w:rsidRDefault="002B728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57F66C1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B8564A" w14:paraId="2569F9BA" w14:textId="77777777">
        <w:trPr>
          <w:trHeight w:val="298"/>
        </w:trPr>
        <w:tc>
          <w:tcPr>
            <w:tcW w:w="2160" w:type="dxa"/>
            <w:vMerge w:val="restart"/>
            <w:tcBorders>
              <w:top w:val="nil"/>
              <w:left w:val="nil"/>
              <w:bottom w:val="nil"/>
              <w:right w:val="nil"/>
            </w:tcBorders>
            <w:vAlign w:val="center"/>
          </w:tcPr>
          <w:p w14:paraId="4C1438B6" w14:textId="77777777" w:rsidR="00B8564A" w:rsidRDefault="002B728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14:paraId="3ED06B85"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Надання в оренду й експлуатацію  власного чи орендованого нерухомого майна</w:t>
            </w:r>
          </w:p>
        </w:tc>
        <w:tc>
          <w:tcPr>
            <w:tcW w:w="1990" w:type="dxa"/>
            <w:tcBorders>
              <w:top w:val="nil"/>
              <w:left w:val="nil"/>
              <w:bottom w:val="nil"/>
              <w:right w:val="single" w:sz="6" w:space="0" w:color="auto"/>
            </w:tcBorders>
            <w:vAlign w:val="center"/>
          </w:tcPr>
          <w:p w14:paraId="5CB99924" w14:textId="77777777" w:rsidR="00B8564A" w:rsidRDefault="002B728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5734F36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w:t>
            </w:r>
          </w:p>
        </w:tc>
      </w:tr>
    </w:tbl>
    <w:p w14:paraId="6D9E2976"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1</w:t>
      </w:r>
    </w:p>
    <w:p w14:paraId="67A98C5A"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14:paraId="6E7A3587"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14005, Чернігівська обл., мiсто Чернiгiв, вулиця П'ятницька, буд.50, (0462) 66-18-76</w:t>
      </w:r>
    </w:p>
    <w:p w14:paraId="61647E44" w14:textId="77777777" w:rsidR="00B8564A" w:rsidRDefault="00B8564A">
      <w:pPr>
        <w:widowControl w:val="0"/>
        <w:autoSpaceDE w:val="0"/>
        <w:autoSpaceDN w:val="0"/>
        <w:adjustRightInd w:val="0"/>
        <w:spacing w:after="0" w:line="240" w:lineRule="auto"/>
        <w:rPr>
          <w:rFonts w:ascii="Times New Roman CYR" w:hAnsi="Times New Roman CYR" w:cs="Times New Roman CYR"/>
          <w:sz w:val="24"/>
          <w:szCs w:val="24"/>
        </w:rPr>
      </w:pPr>
    </w:p>
    <w:p w14:paraId="674CEB3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14:paraId="0CE8882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31.12.2024 p.</w:t>
      </w:r>
    </w:p>
    <w:p w14:paraId="4FBB2A1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B8564A" w14:paraId="204E2462"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5A4A6E80" w14:textId="77777777" w:rsidR="00B8564A" w:rsidRDefault="002B728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747DFC8A" w14:textId="77777777" w:rsidR="00B8564A" w:rsidRDefault="002B728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B8564A" w14:paraId="41D9ED6D"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70D68CF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1EA662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85E97C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FF26A0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B8564A" w14:paraId="03915D01"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60763DA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327D4F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1A228C8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3A77089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B8564A" w14:paraId="265598CC" w14:textId="77777777">
        <w:trPr>
          <w:trHeight w:val="200"/>
        </w:trPr>
        <w:tc>
          <w:tcPr>
            <w:tcW w:w="5850" w:type="dxa"/>
            <w:tcBorders>
              <w:top w:val="single" w:sz="6" w:space="0" w:color="auto"/>
              <w:bottom w:val="single" w:sz="6" w:space="0" w:color="auto"/>
              <w:right w:val="single" w:sz="6" w:space="0" w:color="auto"/>
            </w:tcBorders>
            <w:vAlign w:val="center"/>
          </w:tcPr>
          <w:p w14:paraId="7AA9A229"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8BF04F1" w14:textId="77777777" w:rsidR="00B8564A" w:rsidRDefault="00B8564A">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32D69BE" w14:textId="77777777" w:rsidR="00B8564A" w:rsidRDefault="00B8564A">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703E6FD8" w14:textId="77777777" w:rsidR="00B8564A" w:rsidRDefault="00B8564A">
            <w:pPr>
              <w:widowControl w:val="0"/>
              <w:autoSpaceDE w:val="0"/>
              <w:autoSpaceDN w:val="0"/>
              <w:adjustRightInd w:val="0"/>
              <w:spacing w:after="0" w:line="240" w:lineRule="auto"/>
              <w:rPr>
                <w:rFonts w:ascii="Times New Roman CYR" w:hAnsi="Times New Roman CYR" w:cs="Times New Roman CYR"/>
              </w:rPr>
            </w:pPr>
          </w:p>
        </w:tc>
      </w:tr>
      <w:tr w:rsidR="00B8564A" w14:paraId="5A15D3AB" w14:textId="77777777">
        <w:trPr>
          <w:trHeight w:val="200"/>
        </w:trPr>
        <w:tc>
          <w:tcPr>
            <w:tcW w:w="5850" w:type="dxa"/>
            <w:tcBorders>
              <w:top w:val="single" w:sz="6" w:space="0" w:color="auto"/>
              <w:bottom w:val="single" w:sz="6" w:space="0" w:color="auto"/>
              <w:right w:val="single" w:sz="6" w:space="0" w:color="auto"/>
            </w:tcBorders>
            <w:vAlign w:val="center"/>
          </w:tcPr>
          <w:p w14:paraId="3CD3902B"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B4E951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BA7A8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CFB91D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33778410" w14:textId="77777777">
        <w:trPr>
          <w:trHeight w:val="200"/>
        </w:trPr>
        <w:tc>
          <w:tcPr>
            <w:tcW w:w="5850" w:type="dxa"/>
            <w:tcBorders>
              <w:top w:val="single" w:sz="6" w:space="0" w:color="auto"/>
              <w:bottom w:val="single" w:sz="6" w:space="0" w:color="auto"/>
              <w:right w:val="single" w:sz="6" w:space="0" w:color="auto"/>
            </w:tcBorders>
            <w:vAlign w:val="center"/>
          </w:tcPr>
          <w:p w14:paraId="126631BF"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758F321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80B38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1743DE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12082771" w14:textId="77777777">
        <w:trPr>
          <w:trHeight w:val="200"/>
        </w:trPr>
        <w:tc>
          <w:tcPr>
            <w:tcW w:w="5850" w:type="dxa"/>
            <w:tcBorders>
              <w:top w:val="single" w:sz="6" w:space="0" w:color="auto"/>
              <w:bottom w:val="single" w:sz="6" w:space="0" w:color="auto"/>
              <w:right w:val="single" w:sz="6" w:space="0" w:color="auto"/>
            </w:tcBorders>
            <w:vAlign w:val="center"/>
          </w:tcPr>
          <w:p w14:paraId="0B1215AF"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4FD6931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D4F1B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54A64C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01AA370F" w14:textId="77777777">
        <w:trPr>
          <w:trHeight w:val="200"/>
        </w:trPr>
        <w:tc>
          <w:tcPr>
            <w:tcW w:w="5850" w:type="dxa"/>
            <w:tcBorders>
              <w:top w:val="single" w:sz="6" w:space="0" w:color="auto"/>
              <w:bottom w:val="single" w:sz="6" w:space="0" w:color="auto"/>
              <w:right w:val="single" w:sz="6" w:space="0" w:color="auto"/>
            </w:tcBorders>
            <w:vAlign w:val="center"/>
          </w:tcPr>
          <w:p w14:paraId="5DDDE008"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23E885C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A60C1D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448,8</w:t>
            </w:r>
          </w:p>
        </w:tc>
        <w:tc>
          <w:tcPr>
            <w:tcW w:w="1645" w:type="dxa"/>
            <w:gridSpan w:val="2"/>
            <w:tcBorders>
              <w:top w:val="single" w:sz="6" w:space="0" w:color="auto"/>
              <w:left w:val="single" w:sz="6" w:space="0" w:color="auto"/>
              <w:bottom w:val="single" w:sz="6" w:space="0" w:color="auto"/>
            </w:tcBorders>
            <w:vAlign w:val="center"/>
          </w:tcPr>
          <w:p w14:paraId="5CFA195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448,8</w:t>
            </w:r>
          </w:p>
        </w:tc>
      </w:tr>
      <w:tr w:rsidR="00B8564A" w14:paraId="2DEED42F" w14:textId="77777777">
        <w:trPr>
          <w:trHeight w:val="200"/>
        </w:trPr>
        <w:tc>
          <w:tcPr>
            <w:tcW w:w="5850" w:type="dxa"/>
            <w:tcBorders>
              <w:top w:val="single" w:sz="6" w:space="0" w:color="auto"/>
              <w:bottom w:val="single" w:sz="6" w:space="0" w:color="auto"/>
              <w:right w:val="single" w:sz="6" w:space="0" w:color="auto"/>
            </w:tcBorders>
            <w:vAlign w:val="center"/>
          </w:tcPr>
          <w:p w14:paraId="7A0EECDF"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29A2309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2E960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c>
          <w:tcPr>
            <w:tcW w:w="1645" w:type="dxa"/>
            <w:gridSpan w:val="2"/>
            <w:tcBorders>
              <w:top w:val="single" w:sz="6" w:space="0" w:color="auto"/>
              <w:left w:val="single" w:sz="6" w:space="0" w:color="auto"/>
              <w:bottom w:val="single" w:sz="6" w:space="0" w:color="auto"/>
            </w:tcBorders>
            <w:vAlign w:val="center"/>
          </w:tcPr>
          <w:p w14:paraId="6C3E527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r>
      <w:tr w:rsidR="00B8564A" w14:paraId="4CA8C824" w14:textId="77777777">
        <w:trPr>
          <w:trHeight w:val="200"/>
        </w:trPr>
        <w:tc>
          <w:tcPr>
            <w:tcW w:w="5850" w:type="dxa"/>
            <w:tcBorders>
              <w:top w:val="single" w:sz="6" w:space="0" w:color="auto"/>
              <w:bottom w:val="single" w:sz="6" w:space="0" w:color="auto"/>
              <w:right w:val="single" w:sz="6" w:space="0" w:color="auto"/>
            </w:tcBorders>
            <w:vAlign w:val="center"/>
          </w:tcPr>
          <w:p w14:paraId="3E4EDC07"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725BC0E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505096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664</w:t>
            </w:r>
          </w:p>
        </w:tc>
        <w:tc>
          <w:tcPr>
            <w:tcW w:w="1645" w:type="dxa"/>
            <w:gridSpan w:val="2"/>
            <w:tcBorders>
              <w:top w:val="single" w:sz="6" w:space="0" w:color="auto"/>
              <w:left w:val="single" w:sz="6" w:space="0" w:color="auto"/>
              <w:bottom w:val="single" w:sz="6" w:space="0" w:color="auto"/>
            </w:tcBorders>
            <w:vAlign w:val="center"/>
          </w:tcPr>
          <w:p w14:paraId="6D46B55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664</w:t>
            </w:r>
          </w:p>
        </w:tc>
      </w:tr>
      <w:tr w:rsidR="00B8564A" w14:paraId="2758D59E" w14:textId="77777777">
        <w:trPr>
          <w:trHeight w:val="200"/>
        </w:trPr>
        <w:tc>
          <w:tcPr>
            <w:tcW w:w="5850" w:type="dxa"/>
            <w:tcBorders>
              <w:top w:val="single" w:sz="6" w:space="0" w:color="auto"/>
              <w:bottom w:val="single" w:sz="6" w:space="0" w:color="auto"/>
              <w:right w:val="single" w:sz="6" w:space="0" w:color="auto"/>
            </w:tcBorders>
            <w:vAlign w:val="center"/>
          </w:tcPr>
          <w:p w14:paraId="0212E3A0"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29B31CB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762273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(653)</w:t>
            </w:r>
          </w:p>
        </w:tc>
        <w:tc>
          <w:tcPr>
            <w:tcW w:w="1645" w:type="dxa"/>
            <w:gridSpan w:val="2"/>
            <w:tcBorders>
              <w:top w:val="single" w:sz="6" w:space="0" w:color="auto"/>
              <w:left w:val="single" w:sz="6" w:space="0" w:color="auto"/>
              <w:bottom w:val="single" w:sz="6" w:space="0" w:color="auto"/>
            </w:tcBorders>
            <w:vAlign w:val="center"/>
          </w:tcPr>
          <w:p w14:paraId="6B86A44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(653)</w:t>
            </w:r>
          </w:p>
        </w:tc>
      </w:tr>
      <w:tr w:rsidR="00B8564A" w14:paraId="572A96A9" w14:textId="77777777">
        <w:trPr>
          <w:trHeight w:val="200"/>
        </w:trPr>
        <w:tc>
          <w:tcPr>
            <w:tcW w:w="5850" w:type="dxa"/>
            <w:tcBorders>
              <w:top w:val="single" w:sz="6" w:space="0" w:color="auto"/>
              <w:bottom w:val="single" w:sz="6" w:space="0" w:color="auto"/>
              <w:right w:val="single" w:sz="6" w:space="0" w:color="auto"/>
            </w:tcBorders>
            <w:vAlign w:val="center"/>
          </w:tcPr>
          <w:p w14:paraId="1607CD44"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14:paraId="445A6C6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BFD052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4BAA3C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72266763" w14:textId="77777777">
        <w:trPr>
          <w:trHeight w:val="200"/>
        </w:trPr>
        <w:tc>
          <w:tcPr>
            <w:tcW w:w="5850" w:type="dxa"/>
            <w:tcBorders>
              <w:top w:val="single" w:sz="6" w:space="0" w:color="auto"/>
              <w:bottom w:val="single" w:sz="6" w:space="0" w:color="auto"/>
              <w:right w:val="single" w:sz="6" w:space="0" w:color="auto"/>
            </w:tcBorders>
            <w:vAlign w:val="center"/>
          </w:tcPr>
          <w:p w14:paraId="17E2AB29"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6DCD0E9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B5E11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289239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3D2EA7CF" w14:textId="77777777">
        <w:trPr>
          <w:trHeight w:val="200"/>
        </w:trPr>
        <w:tc>
          <w:tcPr>
            <w:tcW w:w="5850" w:type="dxa"/>
            <w:tcBorders>
              <w:top w:val="single" w:sz="6" w:space="0" w:color="auto"/>
              <w:bottom w:val="single" w:sz="6" w:space="0" w:color="auto"/>
              <w:right w:val="single" w:sz="6" w:space="0" w:color="auto"/>
            </w:tcBorders>
            <w:vAlign w:val="center"/>
          </w:tcPr>
          <w:p w14:paraId="46592884"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5742AF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A2205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ABFDA8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61BDB1DB" w14:textId="77777777">
        <w:trPr>
          <w:trHeight w:val="200"/>
        </w:trPr>
        <w:tc>
          <w:tcPr>
            <w:tcW w:w="5850" w:type="dxa"/>
            <w:tcBorders>
              <w:top w:val="single" w:sz="6" w:space="0" w:color="auto"/>
              <w:bottom w:val="single" w:sz="6" w:space="0" w:color="auto"/>
              <w:right w:val="single" w:sz="6" w:space="0" w:color="auto"/>
            </w:tcBorders>
            <w:vAlign w:val="center"/>
          </w:tcPr>
          <w:p w14:paraId="41E89055"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11F5E87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1E30F8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459,8</w:t>
            </w:r>
          </w:p>
        </w:tc>
        <w:tc>
          <w:tcPr>
            <w:tcW w:w="1645" w:type="dxa"/>
            <w:gridSpan w:val="2"/>
            <w:tcBorders>
              <w:top w:val="single" w:sz="6" w:space="0" w:color="auto"/>
              <w:left w:val="single" w:sz="6" w:space="0" w:color="auto"/>
              <w:bottom w:val="single" w:sz="6" w:space="0" w:color="auto"/>
            </w:tcBorders>
            <w:vAlign w:val="center"/>
          </w:tcPr>
          <w:p w14:paraId="1ED80ED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459,8</w:t>
            </w:r>
          </w:p>
        </w:tc>
      </w:tr>
      <w:tr w:rsidR="00B8564A" w14:paraId="62ACC37E" w14:textId="77777777">
        <w:trPr>
          <w:trHeight w:val="200"/>
        </w:trPr>
        <w:tc>
          <w:tcPr>
            <w:tcW w:w="5850" w:type="dxa"/>
            <w:tcBorders>
              <w:top w:val="single" w:sz="6" w:space="0" w:color="auto"/>
              <w:bottom w:val="single" w:sz="6" w:space="0" w:color="auto"/>
              <w:right w:val="single" w:sz="6" w:space="0" w:color="auto"/>
            </w:tcBorders>
            <w:vAlign w:val="center"/>
          </w:tcPr>
          <w:p w14:paraId="455D0C67"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DB1B033"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4C153C4"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47B76BBB"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r>
      <w:tr w:rsidR="00B8564A" w14:paraId="5520716A" w14:textId="77777777">
        <w:trPr>
          <w:trHeight w:val="200"/>
        </w:trPr>
        <w:tc>
          <w:tcPr>
            <w:tcW w:w="5850" w:type="dxa"/>
            <w:tcBorders>
              <w:top w:val="single" w:sz="6" w:space="0" w:color="auto"/>
              <w:bottom w:val="single" w:sz="6" w:space="0" w:color="auto"/>
              <w:right w:val="single" w:sz="6" w:space="0" w:color="auto"/>
            </w:tcBorders>
            <w:vAlign w:val="center"/>
          </w:tcPr>
          <w:p w14:paraId="18D49B75"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2F5C937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D91623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D72B89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43C6636F" w14:textId="77777777">
        <w:trPr>
          <w:trHeight w:val="200"/>
        </w:trPr>
        <w:tc>
          <w:tcPr>
            <w:tcW w:w="5850" w:type="dxa"/>
            <w:tcBorders>
              <w:top w:val="single" w:sz="6" w:space="0" w:color="auto"/>
              <w:bottom w:val="single" w:sz="6" w:space="0" w:color="auto"/>
              <w:right w:val="single" w:sz="6" w:space="0" w:color="auto"/>
            </w:tcBorders>
            <w:vAlign w:val="center"/>
          </w:tcPr>
          <w:p w14:paraId="58ABD350"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52D67BC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585C3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DD65D4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1550B85E" w14:textId="77777777">
        <w:trPr>
          <w:trHeight w:val="200"/>
        </w:trPr>
        <w:tc>
          <w:tcPr>
            <w:tcW w:w="5850" w:type="dxa"/>
            <w:tcBorders>
              <w:top w:val="single" w:sz="6" w:space="0" w:color="auto"/>
              <w:bottom w:val="single" w:sz="6" w:space="0" w:color="auto"/>
              <w:right w:val="single" w:sz="6" w:space="0" w:color="auto"/>
            </w:tcBorders>
            <w:vAlign w:val="center"/>
          </w:tcPr>
          <w:p w14:paraId="2CE17AF5"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136D67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CEFF7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32BE08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322D91A1" w14:textId="77777777">
        <w:trPr>
          <w:trHeight w:val="200"/>
        </w:trPr>
        <w:tc>
          <w:tcPr>
            <w:tcW w:w="5850" w:type="dxa"/>
            <w:tcBorders>
              <w:top w:val="single" w:sz="6" w:space="0" w:color="auto"/>
              <w:bottom w:val="single" w:sz="6" w:space="0" w:color="auto"/>
              <w:right w:val="single" w:sz="6" w:space="0" w:color="auto"/>
            </w:tcBorders>
            <w:vAlign w:val="center"/>
          </w:tcPr>
          <w:p w14:paraId="54BD9928"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08A9776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56D5D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909,6</w:t>
            </w:r>
          </w:p>
        </w:tc>
        <w:tc>
          <w:tcPr>
            <w:tcW w:w="1645" w:type="dxa"/>
            <w:gridSpan w:val="2"/>
            <w:tcBorders>
              <w:top w:val="single" w:sz="6" w:space="0" w:color="auto"/>
              <w:left w:val="single" w:sz="6" w:space="0" w:color="auto"/>
              <w:bottom w:val="single" w:sz="6" w:space="0" w:color="auto"/>
            </w:tcBorders>
            <w:vAlign w:val="center"/>
          </w:tcPr>
          <w:p w14:paraId="6656FCC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1231,2</w:t>
            </w:r>
          </w:p>
        </w:tc>
      </w:tr>
      <w:tr w:rsidR="00B8564A" w14:paraId="1C87FE15" w14:textId="77777777">
        <w:trPr>
          <w:trHeight w:val="200"/>
        </w:trPr>
        <w:tc>
          <w:tcPr>
            <w:tcW w:w="5850" w:type="dxa"/>
            <w:tcBorders>
              <w:top w:val="single" w:sz="6" w:space="0" w:color="auto"/>
              <w:bottom w:val="single" w:sz="6" w:space="0" w:color="auto"/>
              <w:right w:val="single" w:sz="6" w:space="0" w:color="auto"/>
            </w:tcBorders>
            <w:vAlign w:val="center"/>
          </w:tcPr>
          <w:p w14:paraId="19388DB4"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29A0FF6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737B3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94AFAE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1E1ABE1A" w14:textId="77777777">
        <w:trPr>
          <w:trHeight w:val="200"/>
        </w:trPr>
        <w:tc>
          <w:tcPr>
            <w:tcW w:w="5850" w:type="dxa"/>
            <w:tcBorders>
              <w:top w:val="single" w:sz="6" w:space="0" w:color="auto"/>
              <w:bottom w:val="single" w:sz="6" w:space="0" w:color="auto"/>
              <w:right w:val="single" w:sz="6" w:space="0" w:color="auto"/>
            </w:tcBorders>
            <w:vAlign w:val="center"/>
          </w:tcPr>
          <w:p w14:paraId="282B2BC5"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B3AEAA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E47CF9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3F3E16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429A0180" w14:textId="77777777">
        <w:trPr>
          <w:trHeight w:val="200"/>
        </w:trPr>
        <w:tc>
          <w:tcPr>
            <w:tcW w:w="5850" w:type="dxa"/>
            <w:tcBorders>
              <w:top w:val="single" w:sz="6" w:space="0" w:color="auto"/>
              <w:bottom w:val="single" w:sz="6" w:space="0" w:color="auto"/>
              <w:right w:val="single" w:sz="6" w:space="0" w:color="auto"/>
            </w:tcBorders>
            <w:vAlign w:val="center"/>
          </w:tcPr>
          <w:p w14:paraId="02FBC031"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0F08DBF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1EC37A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645" w:type="dxa"/>
            <w:gridSpan w:val="2"/>
            <w:tcBorders>
              <w:top w:val="single" w:sz="6" w:space="0" w:color="auto"/>
              <w:left w:val="single" w:sz="6" w:space="0" w:color="auto"/>
              <w:bottom w:val="single" w:sz="6" w:space="0" w:color="auto"/>
            </w:tcBorders>
            <w:vAlign w:val="center"/>
          </w:tcPr>
          <w:p w14:paraId="3E1EE73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r>
      <w:tr w:rsidR="00B8564A" w14:paraId="65970048" w14:textId="77777777">
        <w:trPr>
          <w:trHeight w:val="200"/>
        </w:trPr>
        <w:tc>
          <w:tcPr>
            <w:tcW w:w="5850" w:type="dxa"/>
            <w:tcBorders>
              <w:top w:val="single" w:sz="6" w:space="0" w:color="auto"/>
              <w:bottom w:val="single" w:sz="6" w:space="0" w:color="auto"/>
              <w:right w:val="single" w:sz="6" w:space="0" w:color="auto"/>
            </w:tcBorders>
            <w:vAlign w:val="center"/>
          </w:tcPr>
          <w:p w14:paraId="29386C62"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74A2C01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B13AE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42DA17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2B9A4D00" w14:textId="77777777">
        <w:trPr>
          <w:trHeight w:val="200"/>
        </w:trPr>
        <w:tc>
          <w:tcPr>
            <w:tcW w:w="5850" w:type="dxa"/>
            <w:tcBorders>
              <w:top w:val="single" w:sz="6" w:space="0" w:color="auto"/>
              <w:bottom w:val="single" w:sz="6" w:space="0" w:color="auto"/>
              <w:right w:val="single" w:sz="6" w:space="0" w:color="auto"/>
            </w:tcBorders>
            <w:vAlign w:val="center"/>
          </w:tcPr>
          <w:p w14:paraId="6CF2A5A4"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33C97C7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3B8ACA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w:t>
            </w:r>
          </w:p>
        </w:tc>
        <w:tc>
          <w:tcPr>
            <w:tcW w:w="1645" w:type="dxa"/>
            <w:gridSpan w:val="2"/>
            <w:tcBorders>
              <w:top w:val="single" w:sz="6" w:space="0" w:color="auto"/>
              <w:left w:val="single" w:sz="6" w:space="0" w:color="auto"/>
              <w:bottom w:val="single" w:sz="6" w:space="0" w:color="auto"/>
            </w:tcBorders>
            <w:vAlign w:val="center"/>
          </w:tcPr>
          <w:p w14:paraId="6EC58C0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217,4</w:t>
            </w:r>
          </w:p>
        </w:tc>
      </w:tr>
      <w:tr w:rsidR="00B8564A" w14:paraId="5FB419E2" w14:textId="77777777">
        <w:trPr>
          <w:trHeight w:val="200"/>
        </w:trPr>
        <w:tc>
          <w:tcPr>
            <w:tcW w:w="5850" w:type="dxa"/>
            <w:tcBorders>
              <w:top w:val="single" w:sz="6" w:space="0" w:color="auto"/>
              <w:bottom w:val="single" w:sz="6" w:space="0" w:color="auto"/>
              <w:right w:val="single" w:sz="6" w:space="0" w:color="auto"/>
            </w:tcBorders>
            <w:vAlign w:val="center"/>
          </w:tcPr>
          <w:p w14:paraId="5988CC18"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700A9F6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92988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CF21FA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1268CD07" w14:textId="77777777">
        <w:trPr>
          <w:trHeight w:val="200"/>
        </w:trPr>
        <w:tc>
          <w:tcPr>
            <w:tcW w:w="5850" w:type="dxa"/>
            <w:tcBorders>
              <w:top w:val="single" w:sz="6" w:space="0" w:color="auto"/>
              <w:bottom w:val="single" w:sz="6" w:space="0" w:color="auto"/>
              <w:right w:val="single" w:sz="6" w:space="0" w:color="auto"/>
            </w:tcBorders>
            <w:vAlign w:val="center"/>
          </w:tcPr>
          <w:p w14:paraId="1B51EE5C"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132118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D7DE5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C793EB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3BC7BA63" w14:textId="77777777">
        <w:trPr>
          <w:trHeight w:val="200"/>
        </w:trPr>
        <w:tc>
          <w:tcPr>
            <w:tcW w:w="5850" w:type="dxa"/>
            <w:tcBorders>
              <w:top w:val="single" w:sz="6" w:space="0" w:color="auto"/>
              <w:bottom w:val="single" w:sz="6" w:space="0" w:color="auto"/>
              <w:right w:val="single" w:sz="6" w:space="0" w:color="auto"/>
            </w:tcBorders>
            <w:vAlign w:val="center"/>
          </w:tcPr>
          <w:p w14:paraId="598E3C64"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40AFA0A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CB39FE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2036,6</w:t>
            </w:r>
          </w:p>
        </w:tc>
        <w:tc>
          <w:tcPr>
            <w:tcW w:w="1645" w:type="dxa"/>
            <w:gridSpan w:val="2"/>
            <w:tcBorders>
              <w:top w:val="single" w:sz="6" w:space="0" w:color="auto"/>
              <w:left w:val="single" w:sz="6" w:space="0" w:color="auto"/>
              <w:bottom w:val="single" w:sz="6" w:space="0" w:color="auto"/>
            </w:tcBorders>
            <w:vAlign w:val="center"/>
          </w:tcPr>
          <w:p w14:paraId="020959D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2483,6</w:t>
            </w:r>
          </w:p>
        </w:tc>
      </w:tr>
      <w:tr w:rsidR="00B8564A" w14:paraId="5ECFADA6" w14:textId="77777777">
        <w:trPr>
          <w:trHeight w:val="200"/>
        </w:trPr>
        <w:tc>
          <w:tcPr>
            <w:tcW w:w="5850" w:type="dxa"/>
            <w:tcBorders>
              <w:top w:val="single" w:sz="6" w:space="0" w:color="auto"/>
              <w:bottom w:val="single" w:sz="6" w:space="0" w:color="auto"/>
              <w:right w:val="single" w:sz="6" w:space="0" w:color="auto"/>
            </w:tcBorders>
            <w:vAlign w:val="center"/>
          </w:tcPr>
          <w:p w14:paraId="78462D6C"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374987B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E743B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51E19C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14C6C5E2" w14:textId="77777777">
        <w:trPr>
          <w:trHeight w:val="200"/>
        </w:trPr>
        <w:tc>
          <w:tcPr>
            <w:tcW w:w="5850" w:type="dxa"/>
            <w:tcBorders>
              <w:top w:val="single" w:sz="6" w:space="0" w:color="auto"/>
              <w:bottom w:val="single" w:sz="6" w:space="0" w:color="auto"/>
              <w:right w:val="single" w:sz="6" w:space="0" w:color="auto"/>
            </w:tcBorders>
            <w:vAlign w:val="center"/>
          </w:tcPr>
          <w:p w14:paraId="6045A8A5"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6B63BEF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CA31C8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2496,4</w:t>
            </w:r>
          </w:p>
        </w:tc>
        <w:tc>
          <w:tcPr>
            <w:tcW w:w="1645" w:type="dxa"/>
            <w:gridSpan w:val="2"/>
            <w:tcBorders>
              <w:top w:val="single" w:sz="6" w:space="0" w:color="auto"/>
              <w:left w:val="single" w:sz="6" w:space="0" w:color="auto"/>
              <w:bottom w:val="single" w:sz="6" w:space="0" w:color="auto"/>
            </w:tcBorders>
            <w:vAlign w:val="center"/>
          </w:tcPr>
          <w:p w14:paraId="488AED8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2943,4</w:t>
            </w:r>
          </w:p>
        </w:tc>
      </w:tr>
    </w:tbl>
    <w:p w14:paraId="28A23C48" w14:textId="77777777" w:rsidR="00B8564A" w:rsidRDefault="00B8564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B8564A" w14:paraId="22764CEE"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72EF4D1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16CD79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796FE0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669CA51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B8564A" w14:paraId="47A236A5"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2F721DA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47E9602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5F1B482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34AC0E0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B8564A" w14:paraId="7707DDA2" w14:textId="77777777">
        <w:trPr>
          <w:trHeight w:val="200"/>
        </w:trPr>
        <w:tc>
          <w:tcPr>
            <w:tcW w:w="5850" w:type="dxa"/>
            <w:tcBorders>
              <w:top w:val="single" w:sz="6" w:space="0" w:color="auto"/>
              <w:bottom w:val="single" w:sz="6" w:space="0" w:color="auto"/>
              <w:right w:val="single" w:sz="6" w:space="0" w:color="auto"/>
            </w:tcBorders>
            <w:vAlign w:val="center"/>
          </w:tcPr>
          <w:p w14:paraId="35174291"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8617A5C"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2E9FF26A"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4923A1ED"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r>
      <w:tr w:rsidR="00B8564A" w14:paraId="4883EE4E" w14:textId="77777777">
        <w:trPr>
          <w:trHeight w:val="205"/>
        </w:trPr>
        <w:tc>
          <w:tcPr>
            <w:tcW w:w="5850" w:type="dxa"/>
            <w:tcBorders>
              <w:top w:val="single" w:sz="6" w:space="0" w:color="auto"/>
              <w:bottom w:val="single" w:sz="6" w:space="0" w:color="auto"/>
              <w:right w:val="single" w:sz="6" w:space="0" w:color="auto"/>
            </w:tcBorders>
            <w:vAlign w:val="center"/>
          </w:tcPr>
          <w:p w14:paraId="03CE7635"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299878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76F1095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4353,7</w:t>
            </w:r>
          </w:p>
        </w:tc>
        <w:tc>
          <w:tcPr>
            <w:tcW w:w="1645" w:type="dxa"/>
            <w:tcBorders>
              <w:top w:val="single" w:sz="6" w:space="0" w:color="auto"/>
              <w:left w:val="single" w:sz="6" w:space="0" w:color="auto"/>
              <w:bottom w:val="single" w:sz="6" w:space="0" w:color="auto"/>
            </w:tcBorders>
            <w:vAlign w:val="center"/>
          </w:tcPr>
          <w:p w14:paraId="17FFB9B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4353,7</w:t>
            </w:r>
          </w:p>
        </w:tc>
      </w:tr>
      <w:tr w:rsidR="00B8564A" w14:paraId="2E8C39D1" w14:textId="77777777">
        <w:trPr>
          <w:trHeight w:val="200"/>
        </w:trPr>
        <w:tc>
          <w:tcPr>
            <w:tcW w:w="5850" w:type="dxa"/>
            <w:tcBorders>
              <w:top w:val="single" w:sz="6" w:space="0" w:color="auto"/>
              <w:bottom w:val="single" w:sz="6" w:space="0" w:color="auto"/>
              <w:right w:val="single" w:sz="6" w:space="0" w:color="auto"/>
            </w:tcBorders>
            <w:vAlign w:val="center"/>
          </w:tcPr>
          <w:p w14:paraId="0859FDDB"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F6C740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7EAC169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w:t>
            </w:r>
          </w:p>
        </w:tc>
        <w:tc>
          <w:tcPr>
            <w:tcW w:w="1645" w:type="dxa"/>
            <w:tcBorders>
              <w:top w:val="single" w:sz="6" w:space="0" w:color="auto"/>
              <w:left w:val="single" w:sz="6" w:space="0" w:color="auto"/>
              <w:bottom w:val="single" w:sz="6" w:space="0" w:color="auto"/>
            </w:tcBorders>
            <w:vAlign w:val="center"/>
          </w:tcPr>
          <w:p w14:paraId="2AEBAE5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w:t>
            </w:r>
          </w:p>
        </w:tc>
      </w:tr>
      <w:tr w:rsidR="00B8564A" w14:paraId="41CC2320" w14:textId="77777777">
        <w:trPr>
          <w:trHeight w:val="200"/>
        </w:trPr>
        <w:tc>
          <w:tcPr>
            <w:tcW w:w="5850" w:type="dxa"/>
            <w:tcBorders>
              <w:top w:val="single" w:sz="6" w:space="0" w:color="auto"/>
              <w:bottom w:val="single" w:sz="6" w:space="0" w:color="auto"/>
              <w:right w:val="single" w:sz="6" w:space="0" w:color="auto"/>
            </w:tcBorders>
            <w:vAlign w:val="center"/>
          </w:tcPr>
          <w:p w14:paraId="5492C437"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D7E622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1488226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59D622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30972340" w14:textId="77777777">
        <w:trPr>
          <w:trHeight w:val="200"/>
        </w:trPr>
        <w:tc>
          <w:tcPr>
            <w:tcW w:w="5850" w:type="dxa"/>
            <w:tcBorders>
              <w:top w:val="single" w:sz="6" w:space="0" w:color="auto"/>
              <w:bottom w:val="single" w:sz="6" w:space="0" w:color="auto"/>
              <w:right w:val="single" w:sz="6" w:space="0" w:color="auto"/>
            </w:tcBorders>
            <w:vAlign w:val="center"/>
          </w:tcPr>
          <w:p w14:paraId="4F6C671A"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0CBC408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2D04BDC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-2198,1</w:t>
            </w:r>
          </w:p>
        </w:tc>
        <w:tc>
          <w:tcPr>
            <w:tcW w:w="1645" w:type="dxa"/>
            <w:tcBorders>
              <w:top w:val="single" w:sz="6" w:space="0" w:color="auto"/>
              <w:left w:val="single" w:sz="6" w:space="0" w:color="auto"/>
              <w:bottom w:val="single" w:sz="6" w:space="0" w:color="auto"/>
            </w:tcBorders>
            <w:vAlign w:val="center"/>
          </w:tcPr>
          <w:p w14:paraId="29F17EB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-1965,7</w:t>
            </w:r>
          </w:p>
        </w:tc>
      </w:tr>
      <w:tr w:rsidR="00B8564A" w14:paraId="02368E4B" w14:textId="77777777">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14:paraId="31300FE3"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BDE55C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3B8E674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14:paraId="611BCA8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2CEB5DEE" w14:textId="77777777">
        <w:trPr>
          <w:trHeight w:val="200"/>
        </w:trPr>
        <w:tc>
          <w:tcPr>
            <w:tcW w:w="5850" w:type="dxa"/>
            <w:tcBorders>
              <w:top w:val="single" w:sz="6" w:space="0" w:color="auto"/>
              <w:bottom w:val="single" w:sz="6" w:space="0" w:color="auto"/>
              <w:right w:val="single" w:sz="6" w:space="0" w:color="auto"/>
            </w:tcBorders>
            <w:vAlign w:val="center"/>
          </w:tcPr>
          <w:p w14:paraId="01FD8B85"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76DE309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44FB792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645" w:type="dxa"/>
            <w:tcBorders>
              <w:top w:val="single" w:sz="6" w:space="0" w:color="auto"/>
              <w:left w:val="single" w:sz="6" w:space="0" w:color="auto"/>
              <w:bottom w:val="single" w:sz="6" w:space="0" w:color="auto"/>
            </w:tcBorders>
            <w:vAlign w:val="center"/>
          </w:tcPr>
          <w:p w14:paraId="7E62BCA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2412,4</w:t>
            </w:r>
          </w:p>
        </w:tc>
      </w:tr>
      <w:tr w:rsidR="00B8564A" w14:paraId="7EFFC309" w14:textId="77777777">
        <w:trPr>
          <w:trHeight w:val="200"/>
        </w:trPr>
        <w:tc>
          <w:tcPr>
            <w:tcW w:w="5850" w:type="dxa"/>
            <w:tcBorders>
              <w:top w:val="single" w:sz="6" w:space="0" w:color="auto"/>
              <w:bottom w:val="single" w:sz="6" w:space="0" w:color="auto"/>
              <w:right w:val="single" w:sz="6" w:space="0" w:color="auto"/>
            </w:tcBorders>
            <w:vAlign w:val="center"/>
          </w:tcPr>
          <w:p w14:paraId="5C7F4D99"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1AD0D42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5866BEE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w:t>
            </w:r>
          </w:p>
        </w:tc>
        <w:tc>
          <w:tcPr>
            <w:tcW w:w="1645" w:type="dxa"/>
            <w:tcBorders>
              <w:top w:val="single" w:sz="6" w:space="0" w:color="auto"/>
              <w:left w:val="single" w:sz="6" w:space="0" w:color="auto"/>
              <w:bottom w:val="single" w:sz="6" w:space="0" w:color="auto"/>
            </w:tcBorders>
            <w:vAlign w:val="center"/>
          </w:tcPr>
          <w:p w14:paraId="78B626E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w:t>
            </w:r>
          </w:p>
        </w:tc>
      </w:tr>
      <w:tr w:rsidR="00B8564A" w14:paraId="789824BE" w14:textId="77777777">
        <w:trPr>
          <w:trHeight w:val="200"/>
        </w:trPr>
        <w:tc>
          <w:tcPr>
            <w:tcW w:w="5850" w:type="dxa"/>
            <w:tcBorders>
              <w:top w:val="single" w:sz="6" w:space="0" w:color="auto"/>
              <w:bottom w:val="single" w:sz="6" w:space="0" w:color="auto"/>
              <w:right w:val="single" w:sz="6" w:space="0" w:color="auto"/>
            </w:tcBorders>
            <w:vAlign w:val="center"/>
          </w:tcPr>
          <w:p w14:paraId="34EA1CFE"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14670555"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4F44452D"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091EAB23" w14:textId="77777777" w:rsidR="00B8564A" w:rsidRDefault="00B8564A">
            <w:pPr>
              <w:widowControl w:val="0"/>
              <w:autoSpaceDE w:val="0"/>
              <w:autoSpaceDN w:val="0"/>
              <w:adjustRightInd w:val="0"/>
              <w:spacing w:after="0" w:line="240" w:lineRule="auto"/>
              <w:jc w:val="center"/>
              <w:rPr>
                <w:rFonts w:ascii="Times New Roman CYR" w:hAnsi="Times New Roman CYR" w:cs="Times New Roman CYR"/>
              </w:rPr>
            </w:pPr>
          </w:p>
        </w:tc>
      </w:tr>
      <w:tr w:rsidR="00B8564A" w14:paraId="10E6DA6F" w14:textId="77777777">
        <w:trPr>
          <w:trHeight w:val="200"/>
        </w:trPr>
        <w:tc>
          <w:tcPr>
            <w:tcW w:w="5850" w:type="dxa"/>
            <w:tcBorders>
              <w:top w:val="single" w:sz="6" w:space="0" w:color="auto"/>
              <w:bottom w:val="single" w:sz="6" w:space="0" w:color="auto"/>
              <w:right w:val="single" w:sz="6" w:space="0" w:color="auto"/>
            </w:tcBorders>
            <w:vAlign w:val="center"/>
          </w:tcPr>
          <w:p w14:paraId="7FC694B7"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00442EE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52C77E6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A49EBC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0EE45A4C" w14:textId="77777777">
        <w:trPr>
          <w:trHeight w:val="200"/>
        </w:trPr>
        <w:tc>
          <w:tcPr>
            <w:tcW w:w="5850" w:type="dxa"/>
            <w:tcBorders>
              <w:top w:val="single" w:sz="6" w:space="0" w:color="auto"/>
              <w:bottom w:val="single" w:sz="6" w:space="0" w:color="auto"/>
              <w:right w:val="single" w:sz="6" w:space="0" w:color="auto"/>
            </w:tcBorders>
            <w:vAlign w:val="center"/>
          </w:tcPr>
          <w:p w14:paraId="03567D17"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280987A4"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10A55F7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34C3D9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7CCB03A8" w14:textId="77777777">
        <w:trPr>
          <w:trHeight w:val="200"/>
        </w:trPr>
        <w:tc>
          <w:tcPr>
            <w:tcW w:w="5850" w:type="dxa"/>
            <w:tcBorders>
              <w:top w:val="single" w:sz="6" w:space="0" w:color="auto"/>
              <w:bottom w:val="single" w:sz="6" w:space="0" w:color="auto"/>
              <w:right w:val="single" w:sz="6" w:space="0" w:color="auto"/>
            </w:tcBorders>
            <w:vAlign w:val="center"/>
          </w:tcPr>
          <w:p w14:paraId="6968DA2B"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7686852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21AFFC3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250,4</w:t>
            </w:r>
          </w:p>
        </w:tc>
        <w:tc>
          <w:tcPr>
            <w:tcW w:w="1645" w:type="dxa"/>
            <w:tcBorders>
              <w:top w:val="single" w:sz="6" w:space="0" w:color="auto"/>
              <w:left w:val="single" w:sz="6" w:space="0" w:color="auto"/>
              <w:bottom w:val="single" w:sz="6" w:space="0" w:color="auto"/>
            </w:tcBorders>
            <w:vAlign w:val="center"/>
          </w:tcPr>
          <w:p w14:paraId="776BC755"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454,9</w:t>
            </w:r>
          </w:p>
        </w:tc>
      </w:tr>
      <w:tr w:rsidR="00B8564A" w14:paraId="2642C12C" w14:textId="77777777">
        <w:trPr>
          <w:trHeight w:val="200"/>
        </w:trPr>
        <w:tc>
          <w:tcPr>
            <w:tcW w:w="5850" w:type="dxa"/>
            <w:tcBorders>
              <w:top w:val="single" w:sz="6" w:space="0" w:color="auto"/>
              <w:bottom w:val="single" w:sz="6" w:space="0" w:color="auto"/>
              <w:right w:val="single" w:sz="6" w:space="0" w:color="auto"/>
            </w:tcBorders>
            <w:vAlign w:val="center"/>
          </w:tcPr>
          <w:p w14:paraId="135846EF"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3CA5FEE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47302FE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27,9</w:t>
            </w:r>
          </w:p>
        </w:tc>
        <w:tc>
          <w:tcPr>
            <w:tcW w:w="1645" w:type="dxa"/>
            <w:tcBorders>
              <w:top w:val="single" w:sz="6" w:space="0" w:color="auto"/>
              <w:left w:val="single" w:sz="6" w:space="0" w:color="auto"/>
              <w:bottom w:val="single" w:sz="6" w:space="0" w:color="auto"/>
            </w:tcBorders>
            <w:vAlign w:val="center"/>
          </w:tcPr>
          <w:p w14:paraId="1EAB21F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37,5</w:t>
            </w:r>
          </w:p>
        </w:tc>
      </w:tr>
      <w:tr w:rsidR="00B8564A" w14:paraId="2394ECE3" w14:textId="77777777">
        <w:trPr>
          <w:trHeight w:val="200"/>
        </w:trPr>
        <w:tc>
          <w:tcPr>
            <w:tcW w:w="5850" w:type="dxa"/>
            <w:tcBorders>
              <w:top w:val="single" w:sz="6" w:space="0" w:color="auto"/>
              <w:bottom w:val="single" w:sz="6" w:space="0" w:color="auto"/>
              <w:right w:val="single" w:sz="6" w:space="0" w:color="auto"/>
            </w:tcBorders>
            <w:vAlign w:val="center"/>
          </w:tcPr>
          <w:p w14:paraId="69F9708D"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215FBA9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70855BB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71C4BC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3F38A9A3" w14:textId="77777777">
        <w:trPr>
          <w:trHeight w:val="200"/>
        </w:trPr>
        <w:tc>
          <w:tcPr>
            <w:tcW w:w="5850" w:type="dxa"/>
            <w:tcBorders>
              <w:top w:val="single" w:sz="6" w:space="0" w:color="auto"/>
              <w:bottom w:val="single" w:sz="6" w:space="0" w:color="auto"/>
              <w:right w:val="single" w:sz="6" w:space="0" w:color="auto"/>
            </w:tcBorders>
            <w:vAlign w:val="center"/>
          </w:tcPr>
          <w:p w14:paraId="23508C25"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641D2C7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4E3F1CC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63FF8C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08AC06EA" w14:textId="77777777">
        <w:trPr>
          <w:trHeight w:val="200"/>
        </w:trPr>
        <w:tc>
          <w:tcPr>
            <w:tcW w:w="5850" w:type="dxa"/>
            <w:tcBorders>
              <w:top w:val="single" w:sz="6" w:space="0" w:color="auto"/>
              <w:bottom w:val="single" w:sz="6" w:space="0" w:color="auto"/>
              <w:right w:val="single" w:sz="6" w:space="0" w:color="auto"/>
            </w:tcBorders>
            <w:vAlign w:val="center"/>
          </w:tcPr>
          <w:p w14:paraId="7BD0B1E5"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10459CA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59983D5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c>
          <w:tcPr>
            <w:tcW w:w="1645" w:type="dxa"/>
            <w:tcBorders>
              <w:top w:val="single" w:sz="6" w:space="0" w:color="auto"/>
              <w:left w:val="single" w:sz="6" w:space="0" w:color="auto"/>
              <w:bottom w:val="single" w:sz="6" w:space="0" w:color="auto"/>
            </w:tcBorders>
            <w:vAlign w:val="center"/>
          </w:tcPr>
          <w:p w14:paraId="4075F7B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033CF499" w14:textId="77777777">
        <w:trPr>
          <w:trHeight w:val="200"/>
        </w:trPr>
        <w:tc>
          <w:tcPr>
            <w:tcW w:w="5850" w:type="dxa"/>
            <w:tcBorders>
              <w:top w:val="single" w:sz="6" w:space="0" w:color="auto"/>
              <w:bottom w:val="single" w:sz="6" w:space="0" w:color="auto"/>
              <w:right w:val="single" w:sz="6" w:space="0" w:color="auto"/>
            </w:tcBorders>
            <w:vAlign w:val="center"/>
          </w:tcPr>
          <w:p w14:paraId="4A91E8AB"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5A97C1A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0AED4C8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C9ECD7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08A6B562" w14:textId="77777777">
        <w:trPr>
          <w:trHeight w:val="200"/>
        </w:trPr>
        <w:tc>
          <w:tcPr>
            <w:tcW w:w="5850" w:type="dxa"/>
            <w:tcBorders>
              <w:top w:val="single" w:sz="6" w:space="0" w:color="auto"/>
              <w:bottom w:val="single" w:sz="6" w:space="0" w:color="auto"/>
              <w:right w:val="single" w:sz="6" w:space="0" w:color="auto"/>
            </w:tcBorders>
            <w:vAlign w:val="center"/>
          </w:tcPr>
          <w:p w14:paraId="5480450F"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57E6221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32B7EFA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571C53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w:t>
            </w:r>
          </w:p>
        </w:tc>
      </w:tr>
      <w:tr w:rsidR="00B8564A" w14:paraId="37753444" w14:textId="77777777">
        <w:trPr>
          <w:trHeight w:val="200"/>
        </w:trPr>
        <w:tc>
          <w:tcPr>
            <w:tcW w:w="5850" w:type="dxa"/>
            <w:tcBorders>
              <w:top w:val="single" w:sz="6" w:space="0" w:color="auto"/>
              <w:bottom w:val="single" w:sz="6" w:space="0" w:color="auto"/>
              <w:right w:val="single" w:sz="6" w:space="0" w:color="auto"/>
            </w:tcBorders>
            <w:vAlign w:val="center"/>
          </w:tcPr>
          <w:p w14:paraId="7E891623"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6C233CF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1EE7B4E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280,9</w:t>
            </w:r>
          </w:p>
        </w:tc>
        <w:tc>
          <w:tcPr>
            <w:tcW w:w="1645" w:type="dxa"/>
            <w:tcBorders>
              <w:top w:val="single" w:sz="6" w:space="0" w:color="auto"/>
              <w:left w:val="single" w:sz="6" w:space="0" w:color="auto"/>
              <w:bottom w:val="single" w:sz="6" w:space="0" w:color="auto"/>
            </w:tcBorders>
            <w:vAlign w:val="center"/>
          </w:tcPr>
          <w:p w14:paraId="3A144A5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495,5</w:t>
            </w:r>
          </w:p>
        </w:tc>
      </w:tr>
      <w:tr w:rsidR="00B8564A" w14:paraId="61BF022B" w14:textId="77777777">
        <w:trPr>
          <w:trHeight w:val="200"/>
        </w:trPr>
        <w:tc>
          <w:tcPr>
            <w:tcW w:w="5850" w:type="dxa"/>
            <w:tcBorders>
              <w:top w:val="single" w:sz="6" w:space="0" w:color="auto"/>
              <w:bottom w:val="single" w:sz="6" w:space="0" w:color="auto"/>
              <w:right w:val="single" w:sz="6" w:space="0" w:color="auto"/>
            </w:tcBorders>
            <w:vAlign w:val="center"/>
          </w:tcPr>
          <w:p w14:paraId="2662D8D1"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392481A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14:paraId="488F82B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496A18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14911E92" w14:textId="77777777">
        <w:trPr>
          <w:trHeight w:val="200"/>
        </w:trPr>
        <w:tc>
          <w:tcPr>
            <w:tcW w:w="5850" w:type="dxa"/>
            <w:tcBorders>
              <w:top w:val="single" w:sz="6" w:space="0" w:color="auto"/>
              <w:bottom w:val="single" w:sz="6" w:space="0" w:color="auto"/>
              <w:right w:val="single" w:sz="6" w:space="0" w:color="auto"/>
            </w:tcBorders>
            <w:vAlign w:val="center"/>
          </w:tcPr>
          <w:p w14:paraId="77C314D1"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1202970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0868C03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2496,4</w:t>
            </w:r>
          </w:p>
        </w:tc>
        <w:tc>
          <w:tcPr>
            <w:tcW w:w="1645" w:type="dxa"/>
            <w:tcBorders>
              <w:top w:val="single" w:sz="6" w:space="0" w:color="auto"/>
              <w:left w:val="single" w:sz="6" w:space="0" w:color="auto"/>
              <w:bottom w:val="single" w:sz="6" w:space="0" w:color="auto"/>
            </w:tcBorders>
            <w:vAlign w:val="center"/>
          </w:tcPr>
          <w:p w14:paraId="35A1A05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2943,4</w:t>
            </w:r>
          </w:p>
        </w:tc>
      </w:tr>
    </w:tbl>
    <w:p w14:paraId="1E4E8F46"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Баланс Товариства складено у вiдповiдностi з вимогами НП(С)БО №25 "Фiнансова звiтнiсть малого пiдприємства" вiдповiдно до Нацiонального положення (стандарту) бухгалтерського облiку 25 "Спрощена фiнансова звiтнiсть".</w:t>
      </w:r>
    </w:p>
    <w:p w14:paraId="46DB27CD"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Основнi засоби вiдображенi у фiнансовiй звiтностi за первiсною вартiстю.  Оцiнка наявностi, надходження, вибуття, ремонту та амортизацiї основних засобiв проводиться у вiдповiдностi з вимогами НП(С)БО №7 "Основнi засоби" та обраною облiковою полiтикою пiдприємства. </w:t>
      </w:r>
    </w:p>
    <w:p w14:paraId="6092C63A"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Амортизацiя основних засобiв нараховується прямолiнiйним методом, пооб'єктно, виходячи з термiну їх корисного використання. </w:t>
      </w:r>
    </w:p>
    <w:p w14:paraId="79CB8857"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Дебiторська заборгованiсть за товари (роботи, послуги), включена в пiдсумок балансу за первiсною вартiстю без вирахування резерву сумнiвних боргiв </w:t>
      </w:r>
    </w:p>
    <w:p w14:paraId="103A79AE"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rPr>
      </w:pPr>
    </w:p>
    <w:p w14:paraId="2E5AB64B"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Визнання, облiк та оцiнка зобов'язань Товариства здiйснюється у вiдповiдностi з вимогами НП(С)БО №11 "Зобов'язання". Поточнi зобов'язання складаються з заборгованостi за товари, роботи. послуги, з поточних зобов'язань за розрахунками з бюджетом, оплати працi.</w:t>
      </w:r>
    </w:p>
    <w:p w14:paraId="691029EB"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Заборгованiсть з оплати працi та по розрахунках з бюджетом є поточною</w:t>
      </w:r>
    </w:p>
    <w:p w14:paraId="2C2511EF"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rPr>
      </w:pPr>
    </w:p>
    <w:p w14:paraId="252DD771"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rPr>
      </w:pPr>
    </w:p>
    <w:p w14:paraId="6AAEC6D1" w14:textId="77777777" w:rsidR="00B8564A" w:rsidRDefault="00B8564A">
      <w:pPr>
        <w:widowControl w:val="0"/>
        <w:autoSpaceDE w:val="0"/>
        <w:autoSpaceDN w:val="0"/>
        <w:adjustRightInd w:val="0"/>
        <w:spacing w:after="0" w:line="240" w:lineRule="auto"/>
        <w:rPr>
          <w:rFonts w:ascii="Times New Roman CYR" w:hAnsi="Times New Roman CYR" w:cs="Times New Roman CYR"/>
        </w:rPr>
      </w:pPr>
    </w:p>
    <w:p w14:paraId="4E0E25AE" w14:textId="77777777" w:rsidR="00B8564A" w:rsidRDefault="00B8564A">
      <w:pPr>
        <w:widowControl w:val="0"/>
        <w:autoSpaceDE w:val="0"/>
        <w:autoSpaceDN w:val="0"/>
        <w:adjustRightInd w:val="0"/>
        <w:spacing w:after="0" w:line="240" w:lineRule="auto"/>
        <w:rPr>
          <w:rFonts w:ascii="Times New Roman CYR" w:hAnsi="Times New Roman CYR" w:cs="Times New Roman CYR"/>
        </w:rPr>
        <w:sectPr w:rsidR="00B8564A">
          <w:pgSz w:w="12240" w:h="15840"/>
          <w:pgMar w:top="570" w:right="720" w:bottom="570" w:left="720" w:header="708" w:footer="708" w:gutter="0"/>
          <w:cols w:space="720"/>
          <w:noEndnote/>
        </w:sectPr>
      </w:pPr>
    </w:p>
    <w:p w14:paraId="0FC8515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14:paraId="12E4406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14:paraId="5986ACAB"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B8564A" w14:paraId="44DA24F2"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1E9AF763" w14:textId="77777777" w:rsidR="00B8564A" w:rsidRDefault="002B728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3A114D95" w14:textId="77777777" w:rsidR="00B8564A" w:rsidRDefault="002B728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B8564A" w14:paraId="7E43EDE8"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7FC82D4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D7D128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23D492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042AEFF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B8564A" w14:paraId="302D82B9"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0F0AC9B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BE875E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1000CAC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097031A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B8564A" w14:paraId="7755D2C7" w14:textId="77777777">
        <w:trPr>
          <w:trHeight w:val="200"/>
        </w:trPr>
        <w:tc>
          <w:tcPr>
            <w:tcW w:w="5850" w:type="dxa"/>
            <w:tcBorders>
              <w:top w:val="single" w:sz="6" w:space="0" w:color="auto"/>
              <w:bottom w:val="single" w:sz="6" w:space="0" w:color="auto"/>
              <w:right w:val="single" w:sz="6" w:space="0" w:color="auto"/>
            </w:tcBorders>
            <w:vAlign w:val="center"/>
          </w:tcPr>
          <w:p w14:paraId="5CFCCFBE"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69BA926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8E4B5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6500,8</w:t>
            </w:r>
          </w:p>
        </w:tc>
        <w:tc>
          <w:tcPr>
            <w:tcW w:w="1645" w:type="dxa"/>
            <w:gridSpan w:val="2"/>
            <w:tcBorders>
              <w:top w:val="single" w:sz="6" w:space="0" w:color="auto"/>
              <w:left w:val="single" w:sz="6" w:space="0" w:color="auto"/>
              <w:bottom w:val="single" w:sz="6" w:space="0" w:color="auto"/>
            </w:tcBorders>
            <w:vAlign w:val="center"/>
          </w:tcPr>
          <w:p w14:paraId="2EEDE42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4525,8</w:t>
            </w:r>
          </w:p>
        </w:tc>
      </w:tr>
      <w:tr w:rsidR="00B8564A" w14:paraId="0552F522" w14:textId="77777777">
        <w:trPr>
          <w:trHeight w:val="200"/>
        </w:trPr>
        <w:tc>
          <w:tcPr>
            <w:tcW w:w="5850" w:type="dxa"/>
            <w:tcBorders>
              <w:top w:val="single" w:sz="6" w:space="0" w:color="auto"/>
              <w:bottom w:val="single" w:sz="6" w:space="0" w:color="auto"/>
              <w:right w:val="single" w:sz="6" w:space="0" w:color="auto"/>
            </w:tcBorders>
            <w:vAlign w:val="center"/>
          </w:tcPr>
          <w:p w14:paraId="328401BF"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0D43D422"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E2DC45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CD2FD7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20DC8F78" w14:textId="77777777">
        <w:trPr>
          <w:trHeight w:val="200"/>
        </w:trPr>
        <w:tc>
          <w:tcPr>
            <w:tcW w:w="5850" w:type="dxa"/>
            <w:tcBorders>
              <w:top w:val="single" w:sz="6" w:space="0" w:color="auto"/>
              <w:bottom w:val="single" w:sz="6" w:space="0" w:color="auto"/>
              <w:right w:val="single" w:sz="6" w:space="0" w:color="auto"/>
            </w:tcBorders>
            <w:vAlign w:val="center"/>
          </w:tcPr>
          <w:p w14:paraId="5A92DB96"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4EFEF93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AB5FC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78693B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512,3</w:t>
            </w:r>
          </w:p>
        </w:tc>
      </w:tr>
      <w:tr w:rsidR="00B8564A" w14:paraId="49AA91D9" w14:textId="77777777">
        <w:trPr>
          <w:trHeight w:val="200"/>
        </w:trPr>
        <w:tc>
          <w:tcPr>
            <w:tcW w:w="5850" w:type="dxa"/>
            <w:tcBorders>
              <w:top w:val="single" w:sz="6" w:space="0" w:color="auto"/>
              <w:bottom w:val="single" w:sz="6" w:space="0" w:color="auto"/>
              <w:right w:val="single" w:sz="6" w:space="0" w:color="auto"/>
            </w:tcBorders>
            <w:vAlign w:val="center"/>
          </w:tcPr>
          <w:p w14:paraId="4878C1D7"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14:paraId="5BB1276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4078A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6500,8</w:t>
            </w:r>
          </w:p>
        </w:tc>
        <w:tc>
          <w:tcPr>
            <w:tcW w:w="1645" w:type="dxa"/>
            <w:gridSpan w:val="2"/>
            <w:tcBorders>
              <w:top w:val="single" w:sz="6" w:space="0" w:color="auto"/>
              <w:left w:val="single" w:sz="6" w:space="0" w:color="auto"/>
              <w:bottom w:val="single" w:sz="6" w:space="0" w:color="auto"/>
            </w:tcBorders>
            <w:vAlign w:val="center"/>
          </w:tcPr>
          <w:p w14:paraId="62614BEC"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5038,1</w:t>
            </w:r>
          </w:p>
        </w:tc>
      </w:tr>
      <w:tr w:rsidR="00B8564A" w14:paraId="1B90D10B" w14:textId="77777777">
        <w:trPr>
          <w:trHeight w:val="200"/>
        </w:trPr>
        <w:tc>
          <w:tcPr>
            <w:tcW w:w="5850" w:type="dxa"/>
            <w:tcBorders>
              <w:top w:val="single" w:sz="6" w:space="0" w:color="auto"/>
              <w:bottom w:val="single" w:sz="6" w:space="0" w:color="auto"/>
              <w:right w:val="single" w:sz="6" w:space="0" w:color="auto"/>
            </w:tcBorders>
            <w:vAlign w:val="center"/>
          </w:tcPr>
          <w:p w14:paraId="2FAA0800"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2901BD7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CF6E4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(4506,3)</w:t>
            </w:r>
          </w:p>
        </w:tc>
        <w:tc>
          <w:tcPr>
            <w:tcW w:w="1645" w:type="dxa"/>
            <w:gridSpan w:val="2"/>
            <w:tcBorders>
              <w:top w:val="single" w:sz="6" w:space="0" w:color="auto"/>
              <w:left w:val="single" w:sz="6" w:space="0" w:color="auto"/>
              <w:bottom w:val="single" w:sz="6" w:space="0" w:color="auto"/>
            </w:tcBorders>
            <w:vAlign w:val="center"/>
          </w:tcPr>
          <w:p w14:paraId="2AC67C0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(3014,6)</w:t>
            </w:r>
          </w:p>
        </w:tc>
      </w:tr>
      <w:tr w:rsidR="00B8564A" w14:paraId="1B66045E" w14:textId="77777777">
        <w:trPr>
          <w:trHeight w:val="200"/>
        </w:trPr>
        <w:tc>
          <w:tcPr>
            <w:tcW w:w="5850" w:type="dxa"/>
            <w:tcBorders>
              <w:top w:val="single" w:sz="6" w:space="0" w:color="auto"/>
              <w:bottom w:val="single" w:sz="6" w:space="0" w:color="auto"/>
              <w:right w:val="single" w:sz="6" w:space="0" w:color="auto"/>
            </w:tcBorders>
            <w:vAlign w:val="center"/>
          </w:tcPr>
          <w:p w14:paraId="1DB044D3"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0E4D247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7D1D49"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(1762,1)</w:t>
            </w:r>
          </w:p>
        </w:tc>
        <w:tc>
          <w:tcPr>
            <w:tcW w:w="1645" w:type="dxa"/>
            <w:gridSpan w:val="2"/>
            <w:tcBorders>
              <w:top w:val="single" w:sz="6" w:space="0" w:color="auto"/>
              <w:left w:val="single" w:sz="6" w:space="0" w:color="auto"/>
              <w:bottom w:val="single" w:sz="6" w:space="0" w:color="auto"/>
            </w:tcBorders>
            <w:vAlign w:val="center"/>
          </w:tcPr>
          <w:p w14:paraId="1AD93F8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(3780,6)</w:t>
            </w:r>
          </w:p>
        </w:tc>
      </w:tr>
      <w:tr w:rsidR="00B8564A" w14:paraId="1518034D" w14:textId="77777777">
        <w:trPr>
          <w:trHeight w:val="200"/>
        </w:trPr>
        <w:tc>
          <w:tcPr>
            <w:tcW w:w="5850" w:type="dxa"/>
            <w:tcBorders>
              <w:top w:val="single" w:sz="6" w:space="0" w:color="auto"/>
              <w:bottom w:val="single" w:sz="6" w:space="0" w:color="auto"/>
              <w:right w:val="single" w:sz="6" w:space="0" w:color="auto"/>
            </w:tcBorders>
            <w:vAlign w:val="center"/>
          </w:tcPr>
          <w:p w14:paraId="33C24F15"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4060B6AA"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94C700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4726EF8"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697A8692" w14:textId="77777777">
        <w:trPr>
          <w:trHeight w:val="200"/>
        </w:trPr>
        <w:tc>
          <w:tcPr>
            <w:tcW w:w="5850" w:type="dxa"/>
            <w:tcBorders>
              <w:top w:val="single" w:sz="6" w:space="0" w:color="auto"/>
              <w:bottom w:val="single" w:sz="6" w:space="0" w:color="auto"/>
              <w:right w:val="single" w:sz="6" w:space="0" w:color="auto"/>
            </w:tcBorders>
            <w:vAlign w:val="center"/>
          </w:tcPr>
          <w:p w14:paraId="55436754"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14:paraId="15DFF0D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B27FE9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(6268,4)</w:t>
            </w:r>
          </w:p>
        </w:tc>
        <w:tc>
          <w:tcPr>
            <w:tcW w:w="1645" w:type="dxa"/>
            <w:gridSpan w:val="2"/>
            <w:tcBorders>
              <w:top w:val="single" w:sz="6" w:space="0" w:color="auto"/>
              <w:left w:val="single" w:sz="6" w:space="0" w:color="auto"/>
              <w:bottom w:val="single" w:sz="6" w:space="0" w:color="auto"/>
            </w:tcBorders>
            <w:vAlign w:val="center"/>
          </w:tcPr>
          <w:p w14:paraId="585FACF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(6795,2)</w:t>
            </w:r>
          </w:p>
        </w:tc>
      </w:tr>
      <w:tr w:rsidR="00B8564A" w14:paraId="28B120A2" w14:textId="77777777">
        <w:trPr>
          <w:trHeight w:val="200"/>
        </w:trPr>
        <w:tc>
          <w:tcPr>
            <w:tcW w:w="5850" w:type="dxa"/>
            <w:tcBorders>
              <w:top w:val="single" w:sz="6" w:space="0" w:color="auto"/>
              <w:bottom w:val="single" w:sz="6" w:space="0" w:color="auto"/>
              <w:right w:val="single" w:sz="6" w:space="0" w:color="auto"/>
            </w:tcBorders>
            <w:vAlign w:val="center"/>
          </w:tcPr>
          <w:p w14:paraId="1C8973E5"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602FDE66"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73D07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232,4</w:t>
            </w:r>
          </w:p>
        </w:tc>
        <w:tc>
          <w:tcPr>
            <w:tcW w:w="1645" w:type="dxa"/>
            <w:gridSpan w:val="2"/>
            <w:tcBorders>
              <w:top w:val="single" w:sz="6" w:space="0" w:color="auto"/>
              <w:left w:val="single" w:sz="6" w:space="0" w:color="auto"/>
              <w:bottom w:val="single" w:sz="6" w:space="0" w:color="auto"/>
            </w:tcBorders>
            <w:vAlign w:val="center"/>
          </w:tcPr>
          <w:p w14:paraId="21111DCE"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-1757,1</w:t>
            </w:r>
          </w:p>
        </w:tc>
      </w:tr>
      <w:tr w:rsidR="00B8564A" w14:paraId="0E1D8C6E" w14:textId="77777777">
        <w:trPr>
          <w:trHeight w:val="200"/>
        </w:trPr>
        <w:tc>
          <w:tcPr>
            <w:tcW w:w="5850" w:type="dxa"/>
            <w:tcBorders>
              <w:top w:val="single" w:sz="6" w:space="0" w:color="auto"/>
              <w:bottom w:val="single" w:sz="6" w:space="0" w:color="auto"/>
              <w:right w:val="single" w:sz="6" w:space="0" w:color="auto"/>
            </w:tcBorders>
            <w:vAlign w:val="center"/>
          </w:tcPr>
          <w:p w14:paraId="2E3DB48E"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0446CED"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C138290"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3848637"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8564A" w14:paraId="70F21E15" w14:textId="77777777">
        <w:trPr>
          <w:trHeight w:val="200"/>
        </w:trPr>
        <w:tc>
          <w:tcPr>
            <w:tcW w:w="5850" w:type="dxa"/>
            <w:tcBorders>
              <w:top w:val="single" w:sz="6" w:space="0" w:color="auto"/>
              <w:bottom w:val="single" w:sz="6" w:space="0" w:color="auto"/>
              <w:right w:val="single" w:sz="6" w:space="0" w:color="auto"/>
            </w:tcBorders>
            <w:vAlign w:val="center"/>
          </w:tcPr>
          <w:p w14:paraId="1EA0FE07" w14:textId="77777777" w:rsidR="00B8564A" w:rsidRDefault="002B728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14:paraId="213E1083"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50C2D61"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232,4</w:t>
            </w:r>
          </w:p>
        </w:tc>
        <w:tc>
          <w:tcPr>
            <w:tcW w:w="1645" w:type="dxa"/>
            <w:gridSpan w:val="2"/>
            <w:tcBorders>
              <w:top w:val="single" w:sz="6" w:space="0" w:color="auto"/>
              <w:left w:val="single" w:sz="6" w:space="0" w:color="auto"/>
              <w:bottom w:val="single" w:sz="6" w:space="0" w:color="auto"/>
            </w:tcBorders>
            <w:vAlign w:val="center"/>
          </w:tcPr>
          <w:p w14:paraId="1F35E07F" w14:textId="77777777" w:rsidR="00B8564A" w:rsidRDefault="002B728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-1757,1</w:t>
            </w:r>
          </w:p>
        </w:tc>
      </w:tr>
    </w:tbl>
    <w:p w14:paraId="13790371"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Змiст та форма звiту про фiнансовi результати, а також загальнi вимоги до розкриття його статей визначаються Товариством у вiдповiдностi з вимогами НП(С)БО №25 "Фiнансова звiтнiсть малого пiдприємства" вiдповiдно до Нацiонального положення (стандарту) бухгалтерського облiку 25 "Спрощена фiнансова звiтнiсть".</w:t>
      </w:r>
    </w:p>
    <w:p w14:paraId="2485CA9D"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rPr>
      </w:pPr>
    </w:p>
    <w:p w14:paraId="3BBAA43B"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Дохiд (виручка) вiд реалiзацiї продукцiї (товарiв, робiт, послуг), iншi операцiйнi та iншi звичайнi доходи за 202</w:t>
      </w:r>
      <w:r w:rsidR="00283B6B">
        <w:rPr>
          <w:rFonts w:ascii="Times New Roman CYR" w:hAnsi="Times New Roman CYR" w:cs="Times New Roman CYR"/>
        </w:rPr>
        <w:t>4</w:t>
      </w:r>
      <w:r>
        <w:rPr>
          <w:rFonts w:ascii="Times New Roman CYR" w:hAnsi="Times New Roman CYR" w:cs="Times New Roman CYR"/>
        </w:rPr>
        <w:t xml:space="preserve"> рiк Товариством визначалися в облiку в цiлому iз дотриманням вимог НП(С)БО №15 № "Дохiд".</w:t>
      </w:r>
    </w:p>
    <w:p w14:paraId="023B31F2"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rPr>
      </w:pPr>
    </w:p>
    <w:p w14:paraId="33F7C178"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Облiк витрат дiяльностi здiйснювався в цiлому вiдповiдно до вимог НП(С)БО №16 "Витрати".</w:t>
      </w:r>
    </w:p>
    <w:p w14:paraId="42C5E70C"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rPr>
      </w:pPr>
    </w:p>
    <w:p w14:paraId="3D3D88A8"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результатами фiнансово-господарської дiяльностi за 202</w:t>
      </w:r>
      <w:r w:rsidR="00283B6B">
        <w:rPr>
          <w:rFonts w:ascii="Times New Roman CYR" w:hAnsi="Times New Roman CYR" w:cs="Times New Roman CYR"/>
        </w:rPr>
        <w:t>4</w:t>
      </w:r>
      <w:r>
        <w:rPr>
          <w:rFonts w:ascii="Times New Roman CYR" w:hAnsi="Times New Roman CYR" w:cs="Times New Roman CYR"/>
        </w:rPr>
        <w:t xml:space="preserve"> рiк Товариством отримано прибуток 232,4 тис.грн.</w:t>
      </w:r>
    </w:p>
    <w:p w14:paraId="7CB071F0"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rPr>
      </w:pPr>
    </w:p>
    <w:p w14:paraId="18100D62"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rPr>
      </w:pPr>
    </w:p>
    <w:p w14:paraId="3ADE328E"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rPr>
      </w:pPr>
    </w:p>
    <w:p w14:paraId="79465623"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Ковтун Людмила Iванiвна</w:t>
      </w:r>
    </w:p>
    <w:p w14:paraId="1A6373C7"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rPr>
      </w:pPr>
    </w:p>
    <w:p w14:paraId="745D64E5" w14:textId="77777777" w:rsidR="00B8564A" w:rsidRDefault="002B728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w:t>
      </w:r>
    </w:p>
    <w:p w14:paraId="3DF48999" w14:textId="77777777" w:rsidR="00B8564A" w:rsidRDefault="00B8564A">
      <w:pPr>
        <w:widowControl w:val="0"/>
        <w:autoSpaceDE w:val="0"/>
        <w:autoSpaceDN w:val="0"/>
        <w:adjustRightInd w:val="0"/>
        <w:spacing w:after="0" w:line="240" w:lineRule="auto"/>
        <w:jc w:val="both"/>
        <w:rPr>
          <w:rFonts w:ascii="Times New Roman CYR" w:hAnsi="Times New Roman CYR" w:cs="Times New Roman CYR"/>
        </w:rPr>
        <w:sectPr w:rsidR="00B8564A">
          <w:pgSz w:w="12240" w:h="15840"/>
          <w:pgMar w:top="570" w:right="720" w:bottom="570" w:left="720" w:header="708" w:footer="708" w:gutter="0"/>
          <w:cols w:space="720"/>
          <w:noEndnote/>
        </w:sectPr>
      </w:pPr>
    </w:p>
    <w:p w14:paraId="694F7557" w14:textId="77777777" w:rsidR="00B8564A" w:rsidRDefault="00B8564A">
      <w:pPr>
        <w:widowControl w:val="0"/>
        <w:autoSpaceDE w:val="0"/>
        <w:autoSpaceDN w:val="0"/>
        <w:adjustRightInd w:val="0"/>
        <w:spacing w:after="0" w:line="240" w:lineRule="auto"/>
        <w:rPr>
          <w:rFonts w:ascii="Times New Roman CYR" w:hAnsi="Times New Roman CYR" w:cs="Times New Roman CYR"/>
        </w:rPr>
      </w:pPr>
    </w:p>
    <w:p w14:paraId="285584BE" w14:textId="77777777" w:rsidR="002B7282" w:rsidRDefault="002B7282">
      <w:pPr>
        <w:widowControl w:val="0"/>
        <w:autoSpaceDE w:val="0"/>
        <w:autoSpaceDN w:val="0"/>
        <w:adjustRightInd w:val="0"/>
        <w:spacing w:after="0" w:line="240" w:lineRule="auto"/>
        <w:rPr>
          <w:rFonts w:ascii="Times New Roman CYR" w:hAnsi="Times New Roman CYR" w:cs="Times New Roman CYR"/>
        </w:rPr>
      </w:pPr>
    </w:p>
    <w:sectPr w:rsidR="002B7282">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19C07" w14:textId="77777777" w:rsidR="004178C0" w:rsidRDefault="004178C0" w:rsidP="007C0DBD">
      <w:pPr>
        <w:spacing w:after="0" w:line="240" w:lineRule="auto"/>
      </w:pPr>
      <w:r>
        <w:separator/>
      </w:r>
    </w:p>
  </w:endnote>
  <w:endnote w:type="continuationSeparator" w:id="0">
    <w:p w14:paraId="72D22EF7" w14:textId="77777777" w:rsidR="004178C0" w:rsidRDefault="004178C0" w:rsidP="007C0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8095899"/>
      <w:docPartObj>
        <w:docPartGallery w:val="Page Numbers (Bottom of Page)"/>
        <w:docPartUnique/>
      </w:docPartObj>
    </w:sdtPr>
    <w:sdtContent>
      <w:p w14:paraId="17248D3F" w14:textId="77777777" w:rsidR="00925E9B" w:rsidRDefault="00925E9B">
        <w:pPr>
          <w:pStyle w:val="a5"/>
          <w:jc w:val="right"/>
        </w:pPr>
        <w:r>
          <w:fldChar w:fldCharType="begin"/>
        </w:r>
        <w:r>
          <w:instrText>PAGE   \* MERGEFORMAT</w:instrText>
        </w:r>
        <w:r>
          <w:fldChar w:fldCharType="separate"/>
        </w:r>
        <w:r>
          <w:t>2</w:t>
        </w:r>
        <w:r>
          <w:fldChar w:fldCharType="end"/>
        </w:r>
      </w:p>
    </w:sdtContent>
  </w:sdt>
  <w:p w14:paraId="704B5591" w14:textId="77777777" w:rsidR="00925E9B" w:rsidRDefault="00925E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14A26" w14:textId="77777777" w:rsidR="004178C0" w:rsidRDefault="004178C0" w:rsidP="007C0DBD">
      <w:pPr>
        <w:spacing w:after="0" w:line="240" w:lineRule="auto"/>
      </w:pPr>
      <w:r>
        <w:separator/>
      </w:r>
    </w:p>
  </w:footnote>
  <w:footnote w:type="continuationSeparator" w:id="0">
    <w:p w14:paraId="175C408D" w14:textId="77777777" w:rsidR="004178C0" w:rsidRDefault="004178C0" w:rsidP="007C0D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1F7"/>
    <w:rsid w:val="00122814"/>
    <w:rsid w:val="001F3D67"/>
    <w:rsid w:val="00283B6B"/>
    <w:rsid w:val="002B7282"/>
    <w:rsid w:val="00361DAC"/>
    <w:rsid w:val="004178C0"/>
    <w:rsid w:val="00612A43"/>
    <w:rsid w:val="007C0DBD"/>
    <w:rsid w:val="00887EDA"/>
    <w:rsid w:val="008C70D2"/>
    <w:rsid w:val="009229EC"/>
    <w:rsid w:val="00925E9B"/>
    <w:rsid w:val="00B8564A"/>
    <w:rsid w:val="00E061F7"/>
    <w:rsid w:val="00E652AA"/>
    <w:rsid w:val="00FD7DBC"/>
    <w:rsid w:val="00FF4E38"/>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C14807"/>
  <w14:defaultImageDpi w14:val="0"/>
  <w15:docId w15:val="{59D9B558-491D-42EC-BFCE-CED7F509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C0D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0DBD"/>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C0DBD"/>
  </w:style>
  <w:style w:type="paragraph" w:styleId="a5">
    <w:name w:val="footer"/>
    <w:basedOn w:val="a"/>
    <w:link w:val="a6"/>
    <w:uiPriority w:val="99"/>
    <w:unhideWhenUsed/>
    <w:rsid w:val="007C0DBD"/>
    <w:pPr>
      <w:tabs>
        <w:tab w:val="center" w:pos="4677"/>
        <w:tab w:val="right" w:pos="9355"/>
      </w:tabs>
      <w:spacing w:after="0" w:line="240" w:lineRule="auto"/>
    </w:pPr>
  </w:style>
  <w:style w:type="character" w:customStyle="1" w:styleId="a6">
    <w:name w:val="Нижній колонтитул Знак"/>
    <w:basedOn w:val="a0"/>
    <w:link w:val="a5"/>
    <w:uiPriority w:val="99"/>
    <w:rsid w:val="007C0DBD"/>
  </w:style>
  <w:style w:type="character" w:customStyle="1" w:styleId="10">
    <w:name w:val="Заголовок 1 Знак"/>
    <w:basedOn w:val="a0"/>
    <w:link w:val="1"/>
    <w:uiPriority w:val="9"/>
    <w:rsid w:val="007C0DBD"/>
    <w:rPr>
      <w:rFonts w:asciiTheme="majorHAnsi" w:eastAsiaTheme="majorEastAsia" w:hAnsiTheme="majorHAnsi" w:cstheme="majorBidi"/>
      <w:color w:val="2F5496" w:themeColor="accent1" w:themeShade="BF"/>
      <w:sz w:val="32"/>
      <w:szCs w:val="32"/>
    </w:rPr>
  </w:style>
  <w:style w:type="paragraph" w:styleId="a7">
    <w:name w:val="TOC Heading"/>
    <w:basedOn w:val="1"/>
    <w:next w:val="a"/>
    <w:uiPriority w:val="39"/>
    <w:unhideWhenUsed/>
    <w:qFormat/>
    <w:rsid w:val="00283B6B"/>
    <w:pPr>
      <w:outlineLvl w:val="9"/>
    </w:pPr>
  </w:style>
  <w:style w:type="paragraph" w:styleId="11">
    <w:name w:val="toc 1"/>
    <w:basedOn w:val="a"/>
    <w:next w:val="a"/>
    <w:autoRedefine/>
    <w:uiPriority w:val="39"/>
    <w:unhideWhenUsed/>
    <w:rsid w:val="00283B6B"/>
    <w:pPr>
      <w:spacing w:after="100"/>
    </w:pPr>
  </w:style>
  <w:style w:type="character" w:styleId="a8">
    <w:name w:val="Hyperlink"/>
    <w:basedOn w:val="a0"/>
    <w:uiPriority w:val="99"/>
    <w:unhideWhenUsed/>
    <w:rsid w:val="00283B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B2EB5-29A1-4748-9C70-95148C99E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57</Pages>
  <Words>90775</Words>
  <Characters>51742</Characters>
  <Application>Microsoft Office Word</Application>
  <DocSecurity>0</DocSecurity>
  <Lines>431</Lines>
  <Paragraphs>284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ASAdmin</cp:lastModifiedBy>
  <cp:revision>8</cp:revision>
  <dcterms:created xsi:type="dcterms:W3CDTF">2025-08-09T12:41:00Z</dcterms:created>
  <dcterms:modified xsi:type="dcterms:W3CDTF">2025-09-27T16:28:00Z</dcterms:modified>
</cp:coreProperties>
</file>